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0CA" w:rsidRPr="00A967BB" w:rsidRDefault="000250CA" w:rsidP="000250CA">
      <w:pPr>
        <w:jc w:val="center"/>
      </w:pPr>
      <w:bookmarkStart w:id="0" w:name="_GoBack"/>
      <w:bookmarkEnd w:id="0"/>
      <w:r w:rsidRPr="00A967BB">
        <w:rPr>
          <w:noProof/>
          <w:lang w:eastAsia="en-US"/>
        </w:rPr>
        <w:drawing>
          <wp:inline distT="0" distB="0" distL="0" distR="0">
            <wp:extent cx="1247775" cy="434709"/>
            <wp:effectExtent l="19050" t="0" r="9525" b="0"/>
            <wp:docPr id="1" name="Picture 0" descr="Rut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tgers.jpg"/>
                    <pic:cNvPicPr/>
                  </pic:nvPicPr>
                  <pic:blipFill>
                    <a:blip r:embed="rId7" cstate="print"/>
                    <a:stretch>
                      <a:fillRect/>
                    </a:stretch>
                  </pic:blipFill>
                  <pic:spPr>
                    <a:xfrm>
                      <a:off x="0" y="0"/>
                      <a:ext cx="1247775" cy="434709"/>
                    </a:xfrm>
                    <a:prstGeom prst="rect">
                      <a:avLst/>
                    </a:prstGeom>
                  </pic:spPr>
                </pic:pic>
              </a:graphicData>
            </a:graphic>
          </wp:inline>
        </w:drawing>
      </w:r>
    </w:p>
    <w:p w:rsidR="00441B75" w:rsidRDefault="000250CA" w:rsidP="000250CA">
      <w:pPr>
        <w:spacing w:after="0"/>
        <w:jc w:val="center"/>
        <w:rPr>
          <w:rFonts w:cs="Times New Roman"/>
          <w:b/>
          <w:sz w:val="28"/>
          <w:szCs w:val="28"/>
        </w:rPr>
      </w:pPr>
      <w:r w:rsidRPr="00A967BB">
        <w:rPr>
          <w:rFonts w:cs="Times New Roman"/>
          <w:b/>
          <w:sz w:val="28"/>
          <w:szCs w:val="28"/>
        </w:rPr>
        <w:t>School of Communication and Information</w:t>
      </w:r>
    </w:p>
    <w:p w:rsidR="00EF5215" w:rsidRDefault="000250CA" w:rsidP="000250CA">
      <w:pPr>
        <w:spacing w:after="0"/>
        <w:jc w:val="center"/>
        <w:rPr>
          <w:rFonts w:cs="Times New Roman"/>
          <w:b/>
          <w:sz w:val="28"/>
          <w:szCs w:val="28"/>
        </w:rPr>
      </w:pPr>
      <w:r w:rsidRPr="00A71E43">
        <w:rPr>
          <w:rFonts w:cs="Times New Roman"/>
          <w:b/>
          <w:sz w:val="28"/>
          <w:szCs w:val="28"/>
        </w:rPr>
        <w:t>I</w:t>
      </w:r>
      <w:r w:rsidR="00441B75" w:rsidRPr="00A71E43">
        <w:rPr>
          <w:rFonts w:cs="Times New Roman"/>
          <w:b/>
          <w:sz w:val="28"/>
          <w:szCs w:val="28"/>
        </w:rPr>
        <w:t>TI 04</w:t>
      </w:r>
      <w:r w:rsidRPr="00A71E43">
        <w:rPr>
          <w:rFonts w:cs="Times New Roman"/>
          <w:b/>
          <w:sz w:val="28"/>
          <w:szCs w:val="28"/>
        </w:rPr>
        <w:t>:</w:t>
      </w:r>
      <w:r w:rsidR="00441B75" w:rsidRPr="00A71E43">
        <w:rPr>
          <w:rFonts w:cs="Times New Roman"/>
          <w:b/>
          <w:sz w:val="28"/>
          <w:szCs w:val="28"/>
        </w:rPr>
        <w:t>547</w:t>
      </w:r>
      <w:proofErr w:type="gramStart"/>
      <w:r w:rsidRPr="00A71E43">
        <w:rPr>
          <w:rFonts w:cs="Times New Roman"/>
          <w:b/>
          <w:sz w:val="28"/>
          <w:szCs w:val="28"/>
        </w:rPr>
        <w:t>:</w:t>
      </w:r>
      <w:r w:rsidR="00F5411F" w:rsidRPr="00F5411F">
        <w:rPr>
          <w:rFonts w:cs="Times New Roman"/>
          <w:b/>
          <w:color w:val="FF0000"/>
          <w:sz w:val="28"/>
          <w:szCs w:val="28"/>
        </w:rPr>
        <w:t>XX</w:t>
      </w:r>
      <w:proofErr w:type="gramEnd"/>
      <w:r w:rsidR="00F5411F" w:rsidRPr="00F5411F">
        <w:rPr>
          <w:rFonts w:cs="Times New Roman"/>
          <w:b/>
          <w:color w:val="FF0000"/>
          <w:sz w:val="28"/>
          <w:szCs w:val="28"/>
        </w:rPr>
        <w:t>/XX</w:t>
      </w:r>
    </w:p>
    <w:p w:rsidR="000250CA" w:rsidRPr="00A71E43" w:rsidRDefault="00441B75" w:rsidP="000250CA">
      <w:pPr>
        <w:spacing w:after="0"/>
        <w:jc w:val="center"/>
        <w:rPr>
          <w:rFonts w:cs="Times New Roman"/>
          <w:b/>
          <w:i/>
          <w:sz w:val="28"/>
          <w:szCs w:val="28"/>
        </w:rPr>
      </w:pPr>
      <w:r w:rsidRPr="00A71E43">
        <w:rPr>
          <w:rFonts w:cs="Times New Roman"/>
          <w:b/>
          <w:sz w:val="28"/>
          <w:szCs w:val="28"/>
        </w:rPr>
        <w:t>Retrieving and Evaluating Electronic Information</w:t>
      </w:r>
    </w:p>
    <w:p w:rsidR="000250CA" w:rsidRDefault="009B6171" w:rsidP="00300574">
      <w:pPr>
        <w:spacing w:after="0"/>
        <w:jc w:val="center"/>
        <w:rPr>
          <w:rFonts w:cs="Times New Roman"/>
          <w:b/>
          <w:i/>
          <w:sz w:val="28"/>
          <w:szCs w:val="28"/>
        </w:rPr>
      </w:pPr>
      <w:r w:rsidRPr="009B6171">
        <w:rPr>
          <w:rFonts w:cs="Times New Roman"/>
          <w:b/>
          <w:i/>
          <w:color w:val="FF0000"/>
          <w:sz w:val="28"/>
          <w:szCs w:val="28"/>
        </w:rPr>
        <w:t>[Semester]</w:t>
      </w:r>
      <w:r w:rsidR="00300574">
        <w:rPr>
          <w:rFonts w:cs="Times New Roman"/>
          <w:b/>
          <w:i/>
          <w:sz w:val="28"/>
          <w:szCs w:val="28"/>
        </w:rPr>
        <w:t xml:space="preserve"> - </w:t>
      </w:r>
      <w:r w:rsidR="000250CA" w:rsidRPr="00A967BB">
        <w:rPr>
          <w:rFonts w:cs="Times New Roman"/>
          <w:b/>
          <w:i/>
          <w:sz w:val="28"/>
          <w:szCs w:val="28"/>
        </w:rPr>
        <w:t>Course Syllabus</w:t>
      </w:r>
    </w:p>
    <w:p w:rsidR="00300574" w:rsidRPr="00A967BB" w:rsidRDefault="00300574" w:rsidP="00300574">
      <w:pPr>
        <w:spacing w:after="0"/>
        <w:jc w:val="center"/>
        <w:rPr>
          <w:rFonts w:cs="Times New Roman"/>
          <w:b/>
          <w:sz w:val="28"/>
          <w:szCs w:val="28"/>
        </w:rPr>
      </w:pPr>
    </w:p>
    <w:p w:rsidR="0043033F" w:rsidRPr="009B6171" w:rsidRDefault="0043033F" w:rsidP="0043033F">
      <w:pPr>
        <w:tabs>
          <w:tab w:val="left" w:pos="1710"/>
        </w:tabs>
        <w:spacing w:after="0"/>
        <w:rPr>
          <w:rFonts w:ascii="Arial" w:hAnsi="Arial"/>
          <w:b/>
          <w:sz w:val="20"/>
          <w:szCs w:val="20"/>
        </w:rPr>
      </w:pPr>
      <w:r w:rsidRPr="009B6171">
        <w:rPr>
          <w:rFonts w:ascii="Arial" w:hAnsi="Arial"/>
          <w:b/>
          <w:i/>
          <w:sz w:val="20"/>
          <w:szCs w:val="20"/>
        </w:rPr>
        <w:t>Instructor</w:t>
      </w:r>
      <w:r w:rsidRPr="009B6171">
        <w:rPr>
          <w:rFonts w:ascii="Arial" w:hAnsi="Arial"/>
          <w:b/>
          <w:sz w:val="20"/>
          <w:szCs w:val="20"/>
        </w:rPr>
        <w:t xml:space="preserve">:  </w:t>
      </w:r>
      <w:r w:rsidRPr="009B6171">
        <w:rPr>
          <w:rFonts w:ascii="Arial" w:hAnsi="Arial"/>
          <w:b/>
          <w:sz w:val="20"/>
          <w:szCs w:val="20"/>
        </w:rPr>
        <w:tab/>
      </w:r>
      <w:r w:rsidRPr="009B6171">
        <w:rPr>
          <w:rFonts w:ascii="Arial" w:hAnsi="Arial"/>
          <w:b/>
          <w:sz w:val="20"/>
          <w:szCs w:val="20"/>
        </w:rPr>
        <w:tab/>
      </w:r>
      <w:r w:rsidR="00F5411F" w:rsidRPr="009B6171">
        <w:rPr>
          <w:rFonts w:ascii="Arial" w:hAnsi="Arial"/>
          <w:b/>
          <w:color w:val="FF0000"/>
          <w:sz w:val="20"/>
          <w:szCs w:val="20"/>
        </w:rPr>
        <w:t>[instructor’s full name]</w:t>
      </w:r>
    </w:p>
    <w:p w:rsidR="00407410" w:rsidRPr="00407410" w:rsidRDefault="009A3F9F" w:rsidP="000250CA">
      <w:pPr>
        <w:tabs>
          <w:tab w:val="left" w:pos="1710"/>
        </w:tabs>
        <w:spacing w:after="0"/>
        <w:ind w:left="2160" w:hanging="2160"/>
        <w:rPr>
          <w:rFonts w:ascii="Arial" w:hAnsi="Arial"/>
          <w:sz w:val="20"/>
          <w:szCs w:val="20"/>
        </w:rPr>
      </w:pPr>
      <w:r>
        <w:rPr>
          <w:rFonts w:ascii="Arial" w:hAnsi="Arial"/>
          <w:i/>
          <w:sz w:val="20"/>
          <w:szCs w:val="20"/>
        </w:rPr>
        <w:t xml:space="preserve">Assistant </w:t>
      </w:r>
      <w:r w:rsidR="00407410">
        <w:rPr>
          <w:rFonts w:ascii="Arial" w:hAnsi="Arial"/>
          <w:i/>
          <w:sz w:val="20"/>
          <w:szCs w:val="20"/>
        </w:rPr>
        <w:t>Grader:</w:t>
      </w:r>
      <w:r w:rsidR="00407410">
        <w:rPr>
          <w:rFonts w:ascii="Arial" w:hAnsi="Arial"/>
          <w:i/>
          <w:sz w:val="20"/>
          <w:szCs w:val="20"/>
        </w:rPr>
        <w:tab/>
      </w:r>
      <w:r w:rsidR="00407410">
        <w:rPr>
          <w:rFonts w:ascii="Arial" w:hAnsi="Arial"/>
          <w:i/>
          <w:sz w:val="20"/>
          <w:szCs w:val="20"/>
        </w:rPr>
        <w:tab/>
      </w:r>
      <w:r w:rsidR="00F5411F">
        <w:rPr>
          <w:rFonts w:ascii="Arial" w:hAnsi="Arial"/>
          <w:color w:val="FF0000"/>
          <w:sz w:val="20"/>
          <w:szCs w:val="20"/>
        </w:rPr>
        <w:t>[grader’s full name]</w:t>
      </w:r>
    </w:p>
    <w:p w:rsidR="000250CA" w:rsidRPr="001B0F46" w:rsidRDefault="000250CA" w:rsidP="000250CA">
      <w:pPr>
        <w:tabs>
          <w:tab w:val="left" w:pos="1710"/>
        </w:tabs>
        <w:spacing w:after="0"/>
        <w:ind w:left="2160" w:hanging="2160"/>
        <w:rPr>
          <w:rFonts w:ascii="Arial" w:hAnsi="Arial"/>
          <w:sz w:val="20"/>
          <w:szCs w:val="20"/>
        </w:rPr>
      </w:pPr>
      <w:r w:rsidRPr="00300574">
        <w:rPr>
          <w:rFonts w:ascii="Arial" w:hAnsi="Arial"/>
          <w:i/>
          <w:sz w:val="20"/>
          <w:szCs w:val="20"/>
        </w:rPr>
        <w:t>Course Delivery</w:t>
      </w:r>
      <w:r w:rsidRPr="00300574">
        <w:rPr>
          <w:rFonts w:ascii="Arial" w:hAnsi="Arial"/>
          <w:sz w:val="20"/>
          <w:szCs w:val="20"/>
        </w:rPr>
        <w:t xml:space="preserve">:  </w:t>
      </w:r>
      <w:r w:rsidRPr="00300574">
        <w:rPr>
          <w:rFonts w:ascii="Arial" w:hAnsi="Arial"/>
          <w:sz w:val="20"/>
          <w:szCs w:val="20"/>
        </w:rPr>
        <w:tab/>
      </w:r>
      <w:r w:rsidR="00300574">
        <w:rPr>
          <w:rFonts w:ascii="Arial" w:hAnsi="Arial"/>
          <w:sz w:val="20"/>
          <w:szCs w:val="20"/>
        </w:rPr>
        <w:tab/>
      </w:r>
      <w:r w:rsidRPr="00300574">
        <w:rPr>
          <w:rFonts w:ascii="Arial" w:hAnsi="Arial"/>
          <w:sz w:val="20"/>
          <w:szCs w:val="20"/>
        </w:rPr>
        <w:t>Hybrid course</w:t>
      </w:r>
      <w:r w:rsidRPr="00300574">
        <w:rPr>
          <w:rFonts w:ascii="Arial" w:hAnsi="Arial"/>
          <w:sz w:val="20"/>
          <w:szCs w:val="20"/>
        </w:rPr>
        <w:br/>
      </w:r>
      <w:r w:rsidR="00300574" w:rsidRPr="00300574">
        <w:rPr>
          <w:rFonts w:ascii="Arial" w:hAnsi="Arial"/>
          <w:sz w:val="20"/>
          <w:szCs w:val="20"/>
        </w:rPr>
        <w:t xml:space="preserve">In-Class: </w:t>
      </w:r>
      <w:r w:rsidRPr="00300574">
        <w:rPr>
          <w:rFonts w:ascii="Arial" w:hAnsi="Arial"/>
          <w:sz w:val="20"/>
          <w:szCs w:val="20"/>
        </w:rPr>
        <w:t xml:space="preserve">Meets </w:t>
      </w:r>
      <w:r w:rsidR="00F5411F" w:rsidRPr="00F5411F">
        <w:rPr>
          <w:rFonts w:ascii="Arial" w:hAnsi="Arial"/>
          <w:color w:val="FF0000"/>
          <w:sz w:val="20"/>
          <w:szCs w:val="20"/>
        </w:rPr>
        <w:t>[Day and Time</w:t>
      </w:r>
      <w:proofErr w:type="gramStart"/>
      <w:r w:rsidR="00F5411F" w:rsidRPr="00F5411F">
        <w:rPr>
          <w:rFonts w:ascii="Arial" w:hAnsi="Arial"/>
          <w:color w:val="FF0000"/>
          <w:sz w:val="20"/>
          <w:szCs w:val="20"/>
        </w:rPr>
        <w:t>]</w:t>
      </w:r>
      <w:proofErr w:type="gramEnd"/>
      <w:r w:rsidR="001B0F46">
        <w:rPr>
          <w:rFonts w:ascii="Arial" w:hAnsi="Arial"/>
          <w:sz w:val="20"/>
          <w:szCs w:val="20"/>
        </w:rPr>
        <w:br/>
      </w:r>
      <w:r w:rsidR="00300574" w:rsidRPr="00300574">
        <w:rPr>
          <w:rFonts w:ascii="Arial" w:hAnsi="Arial" w:cs="Times New Roman"/>
          <w:sz w:val="20"/>
          <w:szCs w:val="20"/>
        </w:rPr>
        <w:t xml:space="preserve">Online: </w:t>
      </w:r>
      <w:r w:rsidR="00F5411F" w:rsidRPr="00F5411F">
        <w:rPr>
          <w:rFonts w:ascii="Arial" w:hAnsi="Arial" w:cs="Times New Roman"/>
          <w:color w:val="FF0000"/>
          <w:sz w:val="20"/>
          <w:szCs w:val="20"/>
        </w:rPr>
        <w:t>[Days]</w:t>
      </w:r>
    </w:p>
    <w:p w:rsidR="009F1826" w:rsidRPr="00300574" w:rsidRDefault="00504495" w:rsidP="000250CA">
      <w:pPr>
        <w:tabs>
          <w:tab w:val="left" w:pos="1710"/>
        </w:tabs>
        <w:spacing w:after="0"/>
        <w:rPr>
          <w:rFonts w:ascii="Arial" w:hAnsi="Arial"/>
          <w:sz w:val="20"/>
          <w:szCs w:val="20"/>
        </w:rPr>
      </w:pPr>
      <w:r>
        <w:rPr>
          <w:rFonts w:ascii="Arial" w:hAnsi="Arial"/>
          <w:i/>
          <w:sz w:val="20"/>
          <w:szCs w:val="20"/>
        </w:rPr>
        <w:t>Dates:</w:t>
      </w:r>
      <w:r>
        <w:rPr>
          <w:rFonts w:ascii="Arial" w:hAnsi="Arial"/>
          <w:i/>
          <w:sz w:val="20"/>
          <w:szCs w:val="20"/>
        </w:rPr>
        <w:tab/>
      </w:r>
      <w:r>
        <w:rPr>
          <w:rFonts w:ascii="Arial" w:hAnsi="Arial"/>
          <w:i/>
          <w:sz w:val="20"/>
          <w:szCs w:val="20"/>
        </w:rPr>
        <w:tab/>
      </w:r>
      <w:r w:rsidR="00F5411F" w:rsidRPr="00F5411F">
        <w:rPr>
          <w:rFonts w:ascii="Arial" w:hAnsi="Arial"/>
          <w:color w:val="FF0000"/>
          <w:sz w:val="20"/>
          <w:szCs w:val="20"/>
        </w:rPr>
        <w:t>[Semester Dates</w:t>
      </w:r>
      <w:proofErr w:type="gramStart"/>
      <w:r w:rsidR="00F5411F" w:rsidRPr="00F5411F">
        <w:rPr>
          <w:rFonts w:ascii="Arial" w:hAnsi="Arial"/>
          <w:color w:val="FF0000"/>
          <w:sz w:val="20"/>
          <w:szCs w:val="20"/>
        </w:rPr>
        <w:t>]</w:t>
      </w:r>
      <w:proofErr w:type="gramEnd"/>
      <w:r w:rsidRPr="00300574">
        <w:rPr>
          <w:rFonts w:ascii="Arial" w:hAnsi="Arial" w:cs="Times New Roman"/>
          <w:sz w:val="20"/>
          <w:szCs w:val="20"/>
        </w:rPr>
        <w:br/>
      </w:r>
      <w:r w:rsidR="009F1826" w:rsidRPr="00300574">
        <w:rPr>
          <w:rFonts w:ascii="Arial" w:hAnsi="Arial"/>
          <w:i/>
          <w:sz w:val="20"/>
          <w:szCs w:val="20"/>
        </w:rPr>
        <w:t>Classroom Location:</w:t>
      </w:r>
      <w:r w:rsidR="009F1826" w:rsidRPr="00300574">
        <w:rPr>
          <w:rFonts w:ascii="Arial" w:hAnsi="Arial"/>
          <w:i/>
          <w:sz w:val="20"/>
          <w:szCs w:val="20"/>
        </w:rPr>
        <w:tab/>
      </w:r>
      <w:r w:rsidR="00F5411F" w:rsidRPr="00F5411F">
        <w:rPr>
          <w:rFonts w:ascii="Arial" w:hAnsi="Arial"/>
          <w:color w:val="FF0000"/>
          <w:sz w:val="20"/>
          <w:szCs w:val="20"/>
        </w:rPr>
        <w:t>[Building &amp; Room]</w:t>
      </w:r>
    </w:p>
    <w:p w:rsidR="000250CA" w:rsidRPr="00300574" w:rsidRDefault="000250CA" w:rsidP="000250CA">
      <w:pPr>
        <w:tabs>
          <w:tab w:val="left" w:pos="1710"/>
        </w:tabs>
        <w:spacing w:after="0"/>
        <w:rPr>
          <w:rFonts w:ascii="Arial" w:hAnsi="Arial"/>
          <w:sz w:val="20"/>
          <w:szCs w:val="20"/>
        </w:rPr>
      </w:pPr>
      <w:r w:rsidRPr="00300574">
        <w:rPr>
          <w:rFonts w:ascii="Arial" w:hAnsi="Arial"/>
          <w:i/>
          <w:sz w:val="20"/>
          <w:szCs w:val="20"/>
        </w:rPr>
        <w:t>Course Website</w:t>
      </w:r>
      <w:r w:rsidRPr="00300574">
        <w:rPr>
          <w:rFonts w:ascii="Arial" w:hAnsi="Arial"/>
          <w:sz w:val="20"/>
          <w:szCs w:val="20"/>
        </w:rPr>
        <w:t xml:space="preserve">:  </w:t>
      </w:r>
      <w:r w:rsidRPr="00300574">
        <w:rPr>
          <w:rFonts w:ascii="Arial" w:hAnsi="Arial"/>
          <w:sz w:val="20"/>
          <w:szCs w:val="20"/>
        </w:rPr>
        <w:tab/>
      </w:r>
      <w:r w:rsidRPr="00300574">
        <w:rPr>
          <w:rFonts w:ascii="Arial" w:hAnsi="Arial"/>
          <w:sz w:val="20"/>
          <w:szCs w:val="20"/>
        </w:rPr>
        <w:tab/>
      </w:r>
      <w:r w:rsidR="00F5411F">
        <w:rPr>
          <w:rFonts w:ascii="Arial" w:hAnsi="Arial"/>
          <w:sz w:val="20"/>
          <w:szCs w:val="20"/>
        </w:rPr>
        <w:t>Canvas course management system</w:t>
      </w:r>
      <w:r w:rsidR="00F5411F" w:rsidRPr="00300574">
        <w:rPr>
          <w:rFonts w:ascii="Arial" w:hAnsi="Arial"/>
          <w:sz w:val="20"/>
          <w:szCs w:val="20"/>
        </w:rPr>
        <w:t xml:space="preserve"> (</w:t>
      </w:r>
      <w:hyperlink r:id="rId8" w:history="1">
        <w:r w:rsidR="00F5411F" w:rsidRPr="007F0B01">
          <w:rPr>
            <w:rStyle w:val="Hyperlink"/>
            <w:rFonts w:ascii="Arial" w:hAnsi="Arial"/>
            <w:sz w:val="20"/>
            <w:szCs w:val="20"/>
          </w:rPr>
          <w:t>https://canvas.rutgers.edu</w:t>
        </w:r>
      </w:hyperlink>
      <w:r w:rsidR="00F5411F" w:rsidRPr="00300574">
        <w:rPr>
          <w:rFonts w:ascii="Arial" w:hAnsi="Arial"/>
          <w:sz w:val="20"/>
          <w:szCs w:val="20"/>
        </w:rPr>
        <w:t>)</w:t>
      </w:r>
    </w:p>
    <w:p w:rsidR="000250CA" w:rsidRDefault="000250CA" w:rsidP="000250CA">
      <w:pPr>
        <w:tabs>
          <w:tab w:val="left" w:pos="1710"/>
        </w:tabs>
        <w:spacing w:after="0"/>
        <w:rPr>
          <w:rFonts w:ascii="Arial" w:hAnsi="Arial"/>
          <w:sz w:val="20"/>
          <w:szCs w:val="20"/>
        </w:rPr>
      </w:pPr>
      <w:r w:rsidRPr="00300574">
        <w:rPr>
          <w:rFonts w:ascii="Arial" w:hAnsi="Arial"/>
          <w:i/>
          <w:sz w:val="20"/>
          <w:szCs w:val="20"/>
        </w:rPr>
        <w:t>Email</w:t>
      </w:r>
      <w:r w:rsidRPr="00300574">
        <w:rPr>
          <w:rFonts w:ascii="Arial" w:hAnsi="Arial"/>
          <w:sz w:val="20"/>
          <w:szCs w:val="20"/>
        </w:rPr>
        <w:t xml:space="preserve">:  </w:t>
      </w:r>
      <w:r w:rsidRPr="00300574">
        <w:rPr>
          <w:rFonts w:ascii="Arial" w:hAnsi="Arial"/>
          <w:sz w:val="20"/>
          <w:szCs w:val="20"/>
        </w:rPr>
        <w:tab/>
      </w:r>
      <w:r w:rsidRPr="00300574">
        <w:rPr>
          <w:rFonts w:ascii="Arial" w:hAnsi="Arial"/>
          <w:sz w:val="20"/>
          <w:szCs w:val="20"/>
        </w:rPr>
        <w:tab/>
      </w:r>
      <w:r w:rsidR="00F5411F" w:rsidRPr="009B6171">
        <w:rPr>
          <w:rFonts w:ascii="Arial" w:hAnsi="Arial"/>
          <w:color w:val="FF0000"/>
          <w:sz w:val="20"/>
          <w:szCs w:val="20"/>
        </w:rPr>
        <w:t>[</w:t>
      </w:r>
      <w:r w:rsidR="00407410" w:rsidRPr="009B6171">
        <w:rPr>
          <w:rFonts w:ascii="Arial" w:hAnsi="Arial"/>
          <w:color w:val="FF0000"/>
          <w:sz w:val="20"/>
          <w:szCs w:val="20"/>
        </w:rPr>
        <w:t>instructor</w:t>
      </w:r>
      <w:r w:rsidR="00F5411F" w:rsidRPr="009B6171">
        <w:rPr>
          <w:rFonts w:ascii="Arial" w:hAnsi="Arial"/>
          <w:color w:val="FF0000"/>
          <w:sz w:val="20"/>
          <w:szCs w:val="20"/>
        </w:rPr>
        <w:t>’s Rutgers email]</w:t>
      </w:r>
    </w:p>
    <w:p w:rsidR="00407410" w:rsidRPr="00407410" w:rsidRDefault="00407410" w:rsidP="000250CA">
      <w:pPr>
        <w:tabs>
          <w:tab w:val="left" w:pos="1710"/>
        </w:tabs>
        <w:spacing w:after="0"/>
        <w:rPr>
          <w:rFonts w:ascii="Arial" w:hAnsi="Arial" w:cs="Arial"/>
          <w:sz w:val="20"/>
          <w:szCs w:val="20"/>
        </w:rPr>
      </w:pPr>
      <w:r>
        <w:rPr>
          <w:rFonts w:ascii="Arial" w:hAnsi="Arial"/>
          <w:sz w:val="20"/>
          <w:szCs w:val="20"/>
        </w:rPr>
        <w:tab/>
      </w:r>
      <w:r>
        <w:rPr>
          <w:rFonts w:ascii="Arial" w:hAnsi="Arial"/>
          <w:sz w:val="20"/>
          <w:szCs w:val="20"/>
        </w:rPr>
        <w:tab/>
      </w:r>
      <w:r w:rsidR="00F5411F" w:rsidRPr="009B6171">
        <w:rPr>
          <w:rFonts w:ascii="Arial" w:hAnsi="Arial"/>
          <w:color w:val="FF0000"/>
          <w:sz w:val="20"/>
          <w:szCs w:val="20"/>
        </w:rPr>
        <w:t>[</w:t>
      </w:r>
      <w:proofErr w:type="gramStart"/>
      <w:r w:rsidR="00F5411F" w:rsidRPr="009B6171">
        <w:rPr>
          <w:rFonts w:ascii="Arial" w:hAnsi="Arial"/>
          <w:color w:val="FF0000"/>
          <w:sz w:val="20"/>
          <w:szCs w:val="20"/>
        </w:rPr>
        <w:t>grader’s</w:t>
      </w:r>
      <w:proofErr w:type="gramEnd"/>
      <w:r w:rsidR="00F5411F" w:rsidRPr="009B6171">
        <w:rPr>
          <w:rFonts w:ascii="Arial" w:hAnsi="Arial"/>
          <w:color w:val="FF0000"/>
          <w:sz w:val="20"/>
          <w:szCs w:val="20"/>
        </w:rPr>
        <w:t xml:space="preserve"> Rutgers email]</w:t>
      </w:r>
    </w:p>
    <w:p w:rsidR="00230C6C" w:rsidRPr="00300574" w:rsidRDefault="000250CA" w:rsidP="00230C6C">
      <w:pPr>
        <w:rPr>
          <w:rFonts w:ascii="Arial" w:hAnsi="Arial"/>
          <w:sz w:val="20"/>
          <w:szCs w:val="20"/>
        </w:rPr>
      </w:pPr>
      <w:r w:rsidRPr="00300574">
        <w:rPr>
          <w:rFonts w:ascii="Arial" w:hAnsi="Arial"/>
          <w:i/>
          <w:sz w:val="20"/>
          <w:szCs w:val="20"/>
        </w:rPr>
        <w:t>Office Hours</w:t>
      </w:r>
      <w:r w:rsidRPr="00300574">
        <w:rPr>
          <w:rFonts w:ascii="Arial" w:hAnsi="Arial"/>
          <w:sz w:val="20"/>
          <w:szCs w:val="20"/>
        </w:rPr>
        <w:t xml:space="preserve">: </w:t>
      </w:r>
      <w:r w:rsidRPr="00300574">
        <w:rPr>
          <w:rFonts w:ascii="Arial" w:hAnsi="Arial"/>
          <w:sz w:val="20"/>
          <w:szCs w:val="20"/>
        </w:rPr>
        <w:tab/>
      </w:r>
      <w:r w:rsidRPr="00300574">
        <w:rPr>
          <w:rFonts w:ascii="Arial" w:hAnsi="Arial"/>
          <w:sz w:val="20"/>
          <w:szCs w:val="20"/>
        </w:rPr>
        <w:tab/>
      </w:r>
      <w:r w:rsidR="00504495" w:rsidRPr="00504495">
        <w:rPr>
          <w:rFonts w:ascii="Arial" w:hAnsi="Arial"/>
          <w:sz w:val="20"/>
          <w:szCs w:val="20"/>
        </w:rPr>
        <w:t>After class</w:t>
      </w:r>
      <w:r w:rsidR="007D3637" w:rsidRPr="004C0044">
        <w:rPr>
          <w:rFonts w:ascii="Arial" w:hAnsi="Arial"/>
          <w:color w:val="FF0000"/>
          <w:sz w:val="20"/>
          <w:szCs w:val="20"/>
        </w:rPr>
        <w:t xml:space="preserve"> </w:t>
      </w:r>
      <w:r w:rsidR="007D3637">
        <w:rPr>
          <w:rFonts w:ascii="Arial" w:hAnsi="Arial"/>
          <w:sz w:val="20"/>
          <w:szCs w:val="20"/>
        </w:rPr>
        <w:t>and b</w:t>
      </w:r>
      <w:r w:rsidR="004A49F5" w:rsidRPr="00300574">
        <w:rPr>
          <w:rFonts w:ascii="Arial" w:hAnsi="Arial"/>
          <w:sz w:val="20"/>
          <w:szCs w:val="20"/>
        </w:rPr>
        <w:t>y appointment</w:t>
      </w:r>
    </w:p>
    <w:p w:rsidR="00D129E2" w:rsidRPr="00C92AE7" w:rsidRDefault="00D129E2" w:rsidP="00D129E2">
      <w:pPr>
        <w:pStyle w:val="Heading2"/>
        <w:rPr>
          <w:rFonts w:ascii="Arial" w:hAnsi="Arial" w:cs="Arial"/>
          <w:sz w:val="24"/>
          <w:szCs w:val="24"/>
        </w:rPr>
      </w:pPr>
      <w:r w:rsidRPr="00C92AE7">
        <w:rPr>
          <w:rFonts w:ascii="Arial" w:hAnsi="Arial" w:cs="Arial"/>
          <w:sz w:val="24"/>
          <w:szCs w:val="24"/>
        </w:rPr>
        <w:t>Catalog Description</w:t>
      </w:r>
      <w:r w:rsidRPr="00C92AE7">
        <w:rPr>
          <w:rFonts w:ascii="Arial" w:hAnsi="Arial" w:cs="Arial"/>
          <w:sz w:val="24"/>
          <w:szCs w:val="24"/>
        </w:rPr>
        <w:br/>
      </w:r>
    </w:p>
    <w:p w:rsidR="00B41D19" w:rsidRPr="00300574" w:rsidRDefault="00B41D19" w:rsidP="00A4598C">
      <w:pPr>
        <w:spacing w:line="240" w:lineRule="auto"/>
        <w:rPr>
          <w:rFonts w:ascii="Arial" w:hAnsi="Arial" w:cs="Times New Roman"/>
          <w:sz w:val="20"/>
          <w:szCs w:val="20"/>
        </w:rPr>
      </w:pPr>
      <w:r w:rsidRPr="00300574">
        <w:rPr>
          <w:rFonts w:ascii="Arial" w:hAnsi="Arial" w:cs="Times New Roman"/>
          <w:sz w:val="20"/>
          <w:szCs w:val="20"/>
        </w:rPr>
        <w:t xml:space="preserve">In this course, students examine and analyze the information retrieval process in order to more effectively conduct electronic searches, assess search results, and use information for informed decision making. Major topics include search engine technology, human information behavior, evaluation of information quality, </w:t>
      </w:r>
      <w:r w:rsidR="004E08A5">
        <w:rPr>
          <w:rFonts w:ascii="Arial" w:hAnsi="Arial" w:cs="Times New Roman"/>
          <w:sz w:val="20"/>
          <w:szCs w:val="20"/>
        </w:rPr>
        <w:t>business/</w:t>
      </w:r>
      <w:r w:rsidRPr="00300574">
        <w:rPr>
          <w:rFonts w:ascii="Arial" w:hAnsi="Arial" w:cs="Times New Roman"/>
          <w:sz w:val="20"/>
          <w:szCs w:val="20"/>
        </w:rPr>
        <w:t>economic and cultural factors that affect the availability and reliability of electronic information</w:t>
      </w:r>
      <w:r w:rsidR="004E08A5">
        <w:rPr>
          <w:rFonts w:ascii="Arial" w:hAnsi="Arial" w:cs="Times New Roman"/>
          <w:sz w:val="20"/>
          <w:szCs w:val="20"/>
        </w:rPr>
        <w:t>, and the future of search</w:t>
      </w:r>
      <w:r w:rsidRPr="00300574">
        <w:rPr>
          <w:rFonts w:ascii="Arial" w:hAnsi="Arial" w:cs="Times New Roman"/>
          <w:sz w:val="20"/>
          <w:szCs w:val="20"/>
        </w:rPr>
        <w:t>.</w:t>
      </w:r>
    </w:p>
    <w:p w:rsidR="00D129E2" w:rsidRPr="00C92AE7" w:rsidRDefault="00D129E2" w:rsidP="00D129E2">
      <w:pPr>
        <w:pStyle w:val="Heading2"/>
        <w:rPr>
          <w:rFonts w:ascii="Arial" w:hAnsi="Arial" w:cs="Arial"/>
          <w:sz w:val="24"/>
          <w:szCs w:val="24"/>
        </w:rPr>
      </w:pPr>
      <w:r w:rsidRPr="00C92AE7">
        <w:rPr>
          <w:rFonts w:ascii="Arial" w:hAnsi="Arial" w:cs="Arial"/>
          <w:sz w:val="24"/>
          <w:szCs w:val="24"/>
        </w:rPr>
        <w:t>Pre- and Co-requisites</w:t>
      </w:r>
      <w:r>
        <w:rPr>
          <w:rFonts w:ascii="Arial" w:hAnsi="Arial" w:cs="Arial"/>
          <w:sz w:val="24"/>
          <w:szCs w:val="24"/>
        </w:rPr>
        <w:br/>
      </w:r>
    </w:p>
    <w:p w:rsidR="00B41D19" w:rsidRPr="00300574" w:rsidRDefault="00B41D19" w:rsidP="00B41D19">
      <w:pPr>
        <w:rPr>
          <w:rFonts w:ascii="Arial" w:eastAsia="Times New Roman" w:hAnsi="Arial" w:cs="Times New Roman"/>
          <w:sz w:val="20"/>
          <w:szCs w:val="20"/>
        </w:rPr>
      </w:pPr>
      <w:r w:rsidRPr="00300574">
        <w:rPr>
          <w:rFonts w:ascii="Arial" w:hAnsi="Arial" w:cs="Times New Roman"/>
          <w:sz w:val="20"/>
          <w:szCs w:val="20"/>
        </w:rPr>
        <w:t>None.</w:t>
      </w:r>
    </w:p>
    <w:p w:rsidR="00D129E2" w:rsidRPr="00BE7A41" w:rsidRDefault="00D129E2" w:rsidP="00D129E2">
      <w:pPr>
        <w:pStyle w:val="Heading2"/>
        <w:rPr>
          <w:rFonts w:ascii="Arial" w:hAnsi="Arial" w:cs="Arial"/>
          <w:b w:val="0"/>
          <w:sz w:val="24"/>
          <w:szCs w:val="24"/>
        </w:rPr>
      </w:pPr>
      <w:r w:rsidRPr="00C92AE7">
        <w:rPr>
          <w:rFonts w:ascii="Arial" w:hAnsi="Arial" w:cs="Arial"/>
          <w:sz w:val="24"/>
          <w:szCs w:val="24"/>
        </w:rPr>
        <w:t>Course Learning Objectives</w:t>
      </w:r>
      <w:r>
        <w:rPr>
          <w:rFonts w:ascii="Arial" w:hAnsi="Arial" w:cs="Arial"/>
          <w:sz w:val="24"/>
          <w:szCs w:val="24"/>
        </w:rPr>
        <w:br/>
      </w:r>
    </w:p>
    <w:p w:rsidR="00B41D19" w:rsidRPr="00300574" w:rsidRDefault="00B41D19" w:rsidP="00B41D19">
      <w:pPr>
        <w:rPr>
          <w:rFonts w:ascii="Arial" w:hAnsi="Arial" w:cs="Times New Roman"/>
          <w:sz w:val="20"/>
          <w:szCs w:val="20"/>
        </w:rPr>
      </w:pPr>
      <w:r w:rsidRPr="00300574">
        <w:rPr>
          <w:rFonts w:ascii="Arial" w:hAnsi="Arial" w:cs="Times New Roman"/>
          <w:sz w:val="20"/>
          <w:szCs w:val="20"/>
        </w:rPr>
        <w:t xml:space="preserve">Upon </w:t>
      </w:r>
      <w:r w:rsidR="005E6FD3">
        <w:rPr>
          <w:rFonts w:ascii="Arial" w:hAnsi="Arial" w:cs="Times New Roman"/>
          <w:sz w:val="20"/>
          <w:szCs w:val="20"/>
        </w:rPr>
        <w:t xml:space="preserve">successful </w:t>
      </w:r>
      <w:r w:rsidRPr="00300574">
        <w:rPr>
          <w:rFonts w:ascii="Arial" w:hAnsi="Arial" w:cs="Times New Roman"/>
          <w:sz w:val="20"/>
          <w:szCs w:val="20"/>
        </w:rPr>
        <w:t>completion of this course</w:t>
      </w:r>
      <w:r w:rsidR="005E6FD3">
        <w:rPr>
          <w:rFonts w:ascii="Arial" w:hAnsi="Arial" w:cs="Times New Roman"/>
          <w:sz w:val="20"/>
          <w:szCs w:val="20"/>
        </w:rPr>
        <w:t xml:space="preserve">, students will be able </w:t>
      </w:r>
      <w:r w:rsidRPr="00300574">
        <w:rPr>
          <w:rFonts w:ascii="Arial" w:hAnsi="Arial" w:cs="Times New Roman"/>
          <w:sz w:val="20"/>
          <w:szCs w:val="20"/>
        </w:rPr>
        <w:t>to:</w:t>
      </w:r>
    </w:p>
    <w:p w:rsidR="00A72160" w:rsidRPr="00A72160" w:rsidRDefault="00AA7B7D" w:rsidP="006F3E43">
      <w:pPr>
        <w:numPr>
          <w:ilvl w:val="0"/>
          <w:numId w:val="28"/>
        </w:numPr>
        <w:shd w:val="clear" w:color="auto" w:fill="FFFFFF"/>
        <w:spacing w:before="100" w:beforeAutospacing="1" w:after="100" w:afterAutospacing="1" w:line="240" w:lineRule="auto"/>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 xml:space="preserve">Associate </w:t>
      </w:r>
      <w:r w:rsidR="00A72160" w:rsidRPr="00A72160">
        <w:rPr>
          <w:rFonts w:ascii="Arial" w:eastAsia="Times New Roman" w:hAnsi="Arial" w:cs="Arial"/>
          <w:color w:val="222222"/>
          <w:sz w:val="20"/>
          <w:szCs w:val="20"/>
          <w:lang w:eastAsia="en-US"/>
        </w:rPr>
        <w:t xml:space="preserve">critical terms and concepts in the areas of </w:t>
      </w:r>
      <w:r>
        <w:rPr>
          <w:rFonts w:ascii="Arial" w:eastAsia="Times New Roman" w:hAnsi="Arial" w:cs="Arial"/>
          <w:color w:val="222222"/>
          <w:sz w:val="20"/>
          <w:szCs w:val="20"/>
          <w:lang w:eastAsia="en-US"/>
        </w:rPr>
        <w:t>epistemology</w:t>
      </w:r>
      <w:r w:rsidR="003F5922">
        <w:rPr>
          <w:rFonts w:ascii="Arial" w:eastAsia="Times New Roman" w:hAnsi="Arial" w:cs="Arial"/>
          <w:color w:val="222222"/>
          <w:sz w:val="20"/>
          <w:szCs w:val="20"/>
          <w:lang w:eastAsia="en-US"/>
        </w:rPr>
        <w:t>;</w:t>
      </w:r>
      <w:r>
        <w:rPr>
          <w:rFonts w:ascii="Arial" w:eastAsia="Times New Roman" w:hAnsi="Arial" w:cs="Arial"/>
          <w:color w:val="222222"/>
          <w:sz w:val="20"/>
          <w:szCs w:val="20"/>
          <w:lang w:eastAsia="en-US"/>
        </w:rPr>
        <w:t xml:space="preserve"> </w:t>
      </w:r>
      <w:r w:rsidR="00A72160" w:rsidRPr="00A72160">
        <w:rPr>
          <w:rFonts w:ascii="Arial" w:eastAsia="Times New Roman" w:hAnsi="Arial" w:cs="Arial"/>
          <w:color w:val="222222"/>
          <w:sz w:val="20"/>
          <w:szCs w:val="20"/>
          <w:lang w:eastAsia="en-US"/>
        </w:rPr>
        <w:t>human information behavior;</w:t>
      </w:r>
      <w:r w:rsidR="003F5922">
        <w:rPr>
          <w:rFonts w:ascii="Arial" w:eastAsia="Times New Roman" w:hAnsi="Arial" w:cs="Arial"/>
          <w:color w:val="222222"/>
          <w:sz w:val="20"/>
          <w:szCs w:val="20"/>
          <w:lang w:eastAsia="en-US"/>
        </w:rPr>
        <w:t xml:space="preserve"> </w:t>
      </w:r>
      <w:r w:rsidR="00A72160" w:rsidRPr="00A72160">
        <w:rPr>
          <w:rFonts w:ascii="Arial" w:eastAsia="Times New Roman" w:hAnsi="Arial" w:cs="Arial"/>
          <w:color w:val="222222"/>
          <w:sz w:val="20"/>
          <w:szCs w:val="20"/>
          <w:lang w:eastAsia="en-US"/>
        </w:rPr>
        <w:t>information seeking, retrieval, and evaluati</w:t>
      </w:r>
      <w:r w:rsidR="003F5922">
        <w:rPr>
          <w:rFonts w:ascii="Arial" w:eastAsia="Times New Roman" w:hAnsi="Arial" w:cs="Arial"/>
          <w:color w:val="222222"/>
          <w:sz w:val="20"/>
          <w:szCs w:val="20"/>
          <w:lang w:eastAsia="en-US"/>
        </w:rPr>
        <w:t>on of information through IR systems</w:t>
      </w:r>
      <w:r w:rsidR="007F2394">
        <w:rPr>
          <w:rFonts w:ascii="Arial" w:eastAsia="Times New Roman" w:hAnsi="Arial" w:cs="Arial"/>
          <w:color w:val="222222"/>
          <w:sz w:val="20"/>
          <w:szCs w:val="20"/>
          <w:lang w:eastAsia="en-US"/>
        </w:rPr>
        <w:t>;</w:t>
      </w:r>
      <w:r w:rsidR="003F5922">
        <w:rPr>
          <w:rFonts w:ascii="Arial" w:eastAsia="Times New Roman" w:hAnsi="Arial" w:cs="Arial"/>
          <w:color w:val="222222"/>
          <w:sz w:val="20"/>
          <w:szCs w:val="20"/>
          <w:lang w:eastAsia="en-US"/>
        </w:rPr>
        <w:t xml:space="preserve"> and legal aspects and economics of the search industry</w:t>
      </w:r>
      <w:r w:rsidR="00A72160" w:rsidRPr="00A72160">
        <w:rPr>
          <w:rFonts w:ascii="Arial" w:eastAsia="Times New Roman" w:hAnsi="Arial" w:cs="Arial"/>
          <w:color w:val="222222"/>
          <w:sz w:val="20"/>
          <w:szCs w:val="20"/>
          <w:lang w:eastAsia="en-US"/>
        </w:rPr>
        <w:t>. </w:t>
      </w:r>
      <w:r w:rsidR="00A72160">
        <w:rPr>
          <w:rFonts w:ascii="Arial" w:eastAsia="Times New Roman" w:hAnsi="Arial" w:cs="Arial"/>
          <w:color w:val="222222"/>
          <w:sz w:val="20"/>
          <w:szCs w:val="20"/>
          <w:lang w:eastAsia="en-US"/>
        </w:rPr>
        <w:br/>
      </w:r>
    </w:p>
    <w:p w:rsidR="00A72160" w:rsidRPr="00B92054" w:rsidRDefault="00A72160" w:rsidP="006F3E43">
      <w:pPr>
        <w:numPr>
          <w:ilvl w:val="0"/>
          <w:numId w:val="28"/>
        </w:numPr>
        <w:shd w:val="clear" w:color="auto" w:fill="FFFFFF"/>
        <w:spacing w:before="100" w:beforeAutospacing="1" w:after="100" w:afterAutospacing="1" w:line="240" w:lineRule="auto"/>
        <w:rPr>
          <w:rFonts w:ascii="Arial" w:eastAsia="Times New Roman" w:hAnsi="Arial" w:cs="Arial"/>
          <w:color w:val="222222"/>
          <w:sz w:val="20"/>
          <w:szCs w:val="20"/>
          <w:lang w:eastAsia="en-US"/>
        </w:rPr>
      </w:pPr>
      <w:r w:rsidRPr="00B92054">
        <w:rPr>
          <w:rFonts w:ascii="Arial" w:eastAsia="Times New Roman" w:hAnsi="Arial" w:cs="Arial"/>
          <w:color w:val="222222"/>
          <w:sz w:val="20"/>
          <w:szCs w:val="20"/>
          <w:lang w:eastAsia="en-US"/>
        </w:rPr>
        <w:t xml:space="preserve">Explain </w:t>
      </w:r>
      <w:r w:rsidR="00B92054" w:rsidRPr="00B92054">
        <w:rPr>
          <w:rFonts w:ascii="Arial" w:eastAsia="Times New Roman" w:hAnsi="Arial" w:cs="Arial"/>
          <w:color w:val="222222"/>
          <w:sz w:val="20"/>
          <w:szCs w:val="20"/>
          <w:lang w:eastAsia="en-US"/>
        </w:rPr>
        <w:t>principles that underlie information retrieval systems pertaining to searching, main processes of Web search engines (e.g., crawling, indexing, querying and retrieving, ranking), and evaluation of search results.</w:t>
      </w:r>
      <w:r w:rsidR="00B92054">
        <w:rPr>
          <w:rFonts w:ascii="Arial" w:eastAsia="Times New Roman" w:hAnsi="Arial" w:cs="Arial"/>
          <w:color w:val="222222"/>
          <w:sz w:val="20"/>
          <w:szCs w:val="20"/>
          <w:lang w:eastAsia="en-US"/>
        </w:rPr>
        <w:br/>
      </w:r>
    </w:p>
    <w:p w:rsidR="00A72160" w:rsidRPr="00A72160" w:rsidRDefault="00A72160" w:rsidP="006F3E43">
      <w:pPr>
        <w:numPr>
          <w:ilvl w:val="0"/>
          <w:numId w:val="28"/>
        </w:numPr>
        <w:shd w:val="clear" w:color="auto" w:fill="FFFFFF"/>
        <w:spacing w:before="100" w:beforeAutospacing="1" w:after="100" w:afterAutospacing="1" w:line="240" w:lineRule="auto"/>
        <w:rPr>
          <w:rFonts w:ascii="Arial" w:eastAsia="Times New Roman" w:hAnsi="Arial" w:cs="Arial"/>
          <w:color w:val="222222"/>
          <w:sz w:val="20"/>
          <w:szCs w:val="20"/>
          <w:lang w:eastAsia="en-US"/>
        </w:rPr>
      </w:pPr>
      <w:r w:rsidRPr="00A72160">
        <w:rPr>
          <w:rFonts w:ascii="Arial" w:eastAsia="Times New Roman" w:hAnsi="Arial" w:cs="Arial"/>
          <w:color w:val="222222"/>
          <w:sz w:val="20"/>
          <w:szCs w:val="20"/>
          <w:lang w:eastAsia="en-US"/>
        </w:rPr>
        <w:t xml:space="preserve">Evaluate and employ current technologies to access </w:t>
      </w:r>
      <w:r w:rsidR="00277F9F">
        <w:rPr>
          <w:rFonts w:ascii="Arial" w:eastAsia="Times New Roman" w:hAnsi="Arial" w:cs="Arial"/>
          <w:color w:val="222222"/>
          <w:sz w:val="20"/>
          <w:szCs w:val="20"/>
          <w:lang w:eastAsia="en-US"/>
        </w:rPr>
        <w:t xml:space="preserve">and retrieve </w:t>
      </w:r>
      <w:r w:rsidRPr="00A72160">
        <w:rPr>
          <w:rFonts w:ascii="Arial" w:eastAsia="Times New Roman" w:hAnsi="Arial" w:cs="Arial"/>
          <w:color w:val="222222"/>
          <w:sz w:val="20"/>
          <w:szCs w:val="20"/>
          <w:lang w:eastAsia="en-US"/>
        </w:rPr>
        <w:t>information using diverse search tools and effective search strategies</w:t>
      </w:r>
      <w:r w:rsidR="00277F9F">
        <w:rPr>
          <w:rFonts w:ascii="Arial" w:eastAsia="Times New Roman" w:hAnsi="Arial" w:cs="Arial"/>
          <w:color w:val="222222"/>
          <w:sz w:val="20"/>
          <w:szCs w:val="20"/>
          <w:lang w:eastAsia="en-US"/>
        </w:rPr>
        <w:t>, conduct research,</w:t>
      </w:r>
      <w:r w:rsidRPr="00A72160">
        <w:rPr>
          <w:rFonts w:ascii="Arial" w:eastAsia="Times New Roman" w:hAnsi="Arial" w:cs="Arial"/>
          <w:color w:val="222222"/>
          <w:sz w:val="20"/>
          <w:szCs w:val="20"/>
          <w:lang w:eastAsia="en-US"/>
        </w:rPr>
        <w:t xml:space="preserve"> </w:t>
      </w:r>
      <w:r w:rsidR="00FA362C">
        <w:rPr>
          <w:rFonts w:ascii="Arial" w:eastAsia="Times New Roman" w:hAnsi="Arial" w:cs="Arial"/>
          <w:color w:val="222222"/>
          <w:sz w:val="20"/>
          <w:szCs w:val="20"/>
          <w:lang w:eastAsia="en-US"/>
        </w:rPr>
        <w:t>and</w:t>
      </w:r>
      <w:r w:rsidRPr="00A72160">
        <w:rPr>
          <w:rFonts w:ascii="Arial" w:eastAsia="Times New Roman" w:hAnsi="Arial" w:cs="Arial"/>
          <w:color w:val="222222"/>
          <w:sz w:val="20"/>
          <w:szCs w:val="20"/>
          <w:lang w:eastAsia="en-US"/>
        </w:rPr>
        <w:t xml:space="preserve"> communicate findings</w:t>
      </w:r>
      <w:r w:rsidR="00FA362C">
        <w:rPr>
          <w:rFonts w:ascii="Arial" w:eastAsia="Times New Roman" w:hAnsi="Arial" w:cs="Arial"/>
          <w:color w:val="222222"/>
          <w:sz w:val="20"/>
          <w:szCs w:val="20"/>
          <w:lang w:eastAsia="en-US"/>
        </w:rPr>
        <w:t>.</w:t>
      </w:r>
      <w:r w:rsidRPr="00A72160">
        <w:rPr>
          <w:rFonts w:ascii="Arial" w:eastAsia="Times New Roman" w:hAnsi="Arial" w:cs="Arial"/>
          <w:color w:val="222222"/>
          <w:sz w:val="20"/>
          <w:szCs w:val="20"/>
          <w:lang w:eastAsia="en-US"/>
        </w:rPr>
        <w:t xml:space="preserve"> </w:t>
      </w:r>
      <w:r>
        <w:rPr>
          <w:rFonts w:ascii="Arial" w:eastAsia="Times New Roman" w:hAnsi="Arial" w:cs="Arial"/>
          <w:color w:val="222222"/>
          <w:sz w:val="20"/>
          <w:szCs w:val="20"/>
          <w:lang w:eastAsia="en-US"/>
        </w:rPr>
        <w:br/>
      </w:r>
    </w:p>
    <w:p w:rsidR="00A72160" w:rsidRPr="00A72160" w:rsidRDefault="00A72160" w:rsidP="006F3E43">
      <w:pPr>
        <w:numPr>
          <w:ilvl w:val="0"/>
          <w:numId w:val="28"/>
        </w:numPr>
        <w:shd w:val="clear" w:color="auto" w:fill="FFFFFF"/>
        <w:spacing w:before="100" w:beforeAutospacing="1" w:after="100" w:afterAutospacing="1" w:line="240" w:lineRule="auto"/>
        <w:rPr>
          <w:rFonts w:ascii="Arial" w:eastAsia="Times New Roman" w:hAnsi="Arial" w:cs="Arial"/>
          <w:color w:val="222222"/>
          <w:sz w:val="20"/>
          <w:szCs w:val="20"/>
          <w:lang w:eastAsia="en-US"/>
        </w:rPr>
      </w:pPr>
      <w:r w:rsidRPr="00A72160">
        <w:rPr>
          <w:rFonts w:ascii="Arial" w:eastAsia="Times New Roman" w:hAnsi="Arial" w:cs="Arial"/>
          <w:color w:val="222222"/>
          <w:spacing w:val="-1"/>
          <w:sz w:val="20"/>
          <w:szCs w:val="20"/>
          <w:lang w:eastAsia="en-US"/>
        </w:rPr>
        <w:t>Analyze</w:t>
      </w:r>
      <w:r w:rsidR="00C3191E">
        <w:rPr>
          <w:rFonts w:ascii="Arial" w:eastAsia="Times New Roman" w:hAnsi="Arial" w:cs="Arial"/>
          <w:color w:val="222222"/>
          <w:spacing w:val="-1"/>
          <w:sz w:val="20"/>
          <w:szCs w:val="20"/>
          <w:lang w:eastAsia="en-US"/>
        </w:rPr>
        <w:t xml:space="preserve"> </w:t>
      </w:r>
      <w:r w:rsidRPr="00A72160">
        <w:rPr>
          <w:rFonts w:ascii="Arial" w:eastAsia="Times New Roman" w:hAnsi="Arial" w:cs="Arial"/>
          <w:color w:val="222222"/>
          <w:spacing w:val="-1"/>
          <w:sz w:val="20"/>
          <w:szCs w:val="20"/>
          <w:lang w:eastAsia="en-US"/>
        </w:rPr>
        <w:t>and</w:t>
      </w:r>
      <w:r w:rsidR="00C3191E">
        <w:rPr>
          <w:rFonts w:ascii="Arial" w:eastAsia="Times New Roman" w:hAnsi="Arial" w:cs="Arial"/>
          <w:color w:val="222222"/>
          <w:spacing w:val="-1"/>
          <w:sz w:val="20"/>
          <w:szCs w:val="20"/>
          <w:lang w:eastAsia="en-US"/>
        </w:rPr>
        <w:t xml:space="preserve"> c</w:t>
      </w:r>
      <w:r w:rsidRPr="00A72160">
        <w:rPr>
          <w:rFonts w:ascii="Arial" w:eastAsia="Times New Roman" w:hAnsi="Arial" w:cs="Arial"/>
          <w:color w:val="222222"/>
          <w:spacing w:val="-1"/>
          <w:sz w:val="20"/>
          <w:szCs w:val="20"/>
          <w:lang w:eastAsia="en-US"/>
        </w:rPr>
        <w:t>ritically</w:t>
      </w:r>
      <w:r w:rsidR="00C3191E">
        <w:rPr>
          <w:rFonts w:ascii="Arial" w:eastAsia="Times New Roman" w:hAnsi="Arial" w:cs="Arial"/>
          <w:color w:val="222222"/>
          <w:spacing w:val="-1"/>
          <w:sz w:val="20"/>
          <w:szCs w:val="20"/>
          <w:lang w:eastAsia="en-US"/>
        </w:rPr>
        <w:t xml:space="preserve"> </w:t>
      </w:r>
      <w:r w:rsidRPr="00A72160">
        <w:rPr>
          <w:rFonts w:ascii="Arial" w:eastAsia="Times New Roman" w:hAnsi="Arial" w:cs="Arial"/>
          <w:color w:val="222222"/>
          <w:spacing w:val="-1"/>
          <w:sz w:val="20"/>
          <w:szCs w:val="20"/>
          <w:lang w:eastAsia="en-US"/>
        </w:rPr>
        <w:t>assess</w:t>
      </w:r>
      <w:r w:rsidR="00C3191E">
        <w:rPr>
          <w:rFonts w:ascii="Arial" w:eastAsia="Times New Roman" w:hAnsi="Arial" w:cs="Arial"/>
          <w:color w:val="222222"/>
          <w:spacing w:val="-1"/>
          <w:sz w:val="20"/>
          <w:szCs w:val="20"/>
          <w:lang w:eastAsia="en-US"/>
        </w:rPr>
        <w:t xml:space="preserve"> </w:t>
      </w:r>
      <w:r w:rsidRPr="00A72160">
        <w:rPr>
          <w:rFonts w:ascii="Arial" w:eastAsia="Times New Roman" w:hAnsi="Arial" w:cs="Arial"/>
          <w:color w:val="222222"/>
          <w:spacing w:val="-1"/>
          <w:sz w:val="20"/>
          <w:szCs w:val="20"/>
          <w:lang w:eastAsia="en-US"/>
        </w:rPr>
        <w:t>information</w:t>
      </w:r>
      <w:r w:rsidR="00C3191E">
        <w:rPr>
          <w:rFonts w:ascii="Arial" w:eastAsia="Times New Roman" w:hAnsi="Arial" w:cs="Arial"/>
          <w:color w:val="222222"/>
          <w:spacing w:val="-1"/>
          <w:sz w:val="20"/>
          <w:szCs w:val="20"/>
          <w:lang w:eastAsia="en-US"/>
        </w:rPr>
        <w:t xml:space="preserve"> </w:t>
      </w:r>
      <w:r w:rsidR="004660AF">
        <w:rPr>
          <w:rFonts w:ascii="Arial" w:eastAsia="Times New Roman" w:hAnsi="Arial" w:cs="Arial"/>
          <w:color w:val="222222"/>
          <w:spacing w:val="-1"/>
          <w:sz w:val="20"/>
          <w:szCs w:val="20"/>
          <w:lang w:eastAsia="en-US"/>
        </w:rPr>
        <w:t xml:space="preserve">using </w:t>
      </w:r>
      <w:r w:rsidRPr="00A72160">
        <w:rPr>
          <w:rFonts w:ascii="Arial" w:eastAsia="Times New Roman" w:hAnsi="Arial" w:cs="Arial"/>
          <w:color w:val="222222"/>
          <w:spacing w:val="-1"/>
          <w:sz w:val="20"/>
          <w:szCs w:val="20"/>
          <w:lang w:eastAsia="en-US"/>
        </w:rPr>
        <w:t>traditional</w:t>
      </w:r>
      <w:r w:rsidR="00C3191E">
        <w:rPr>
          <w:rFonts w:ascii="Arial" w:eastAsia="Times New Roman" w:hAnsi="Arial" w:cs="Arial"/>
          <w:color w:val="222222"/>
          <w:spacing w:val="-1"/>
          <w:sz w:val="20"/>
          <w:szCs w:val="20"/>
          <w:lang w:eastAsia="en-US"/>
        </w:rPr>
        <w:t xml:space="preserve"> </w:t>
      </w:r>
      <w:r w:rsidRPr="00A72160">
        <w:rPr>
          <w:rFonts w:ascii="Arial" w:eastAsia="Times New Roman" w:hAnsi="Arial" w:cs="Arial"/>
          <w:color w:val="222222"/>
          <w:spacing w:val="-1"/>
          <w:sz w:val="20"/>
          <w:szCs w:val="20"/>
          <w:lang w:eastAsia="en-US"/>
        </w:rPr>
        <w:t>and</w:t>
      </w:r>
      <w:r w:rsidR="00C3191E">
        <w:rPr>
          <w:rFonts w:ascii="Arial" w:eastAsia="Times New Roman" w:hAnsi="Arial" w:cs="Arial"/>
          <w:color w:val="222222"/>
          <w:spacing w:val="-1"/>
          <w:sz w:val="20"/>
          <w:szCs w:val="20"/>
          <w:lang w:eastAsia="en-US"/>
        </w:rPr>
        <w:t xml:space="preserve"> </w:t>
      </w:r>
      <w:r w:rsidRPr="00A72160">
        <w:rPr>
          <w:rFonts w:ascii="Arial" w:eastAsia="Times New Roman" w:hAnsi="Arial" w:cs="Arial"/>
          <w:color w:val="222222"/>
          <w:spacing w:val="-1"/>
          <w:sz w:val="20"/>
          <w:szCs w:val="20"/>
          <w:lang w:eastAsia="en-US"/>
        </w:rPr>
        <w:t>emergent</w:t>
      </w:r>
      <w:r w:rsidR="00C3191E">
        <w:rPr>
          <w:rFonts w:ascii="Arial" w:eastAsia="Times New Roman" w:hAnsi="Arial" w:cs="Arial"/>
          <w:color w:val="222222"/>
          <w:spacing w:val="-1"/>
          <w:sz w:val="20"/>
          <w:szCs w:val="20"/>
          <w:lang w:eastAsia="en-US"/>
        </w:rPr>
        <w:t xml:space="preserve"> </w:t>
      </w:r>
      <w:r w:rsidRPr="00A72160">
        <w:rPr>
          <w:rFonts w:ascii="Arial" w:eastAsia="Times New Roman" w:hAnsi="Arial" w:cs="Arial"/>
          <w:color w:val="222222"/>
          <w:spacing w:val="-1"/>
          <w:sz w:val="20"/>
          <w:szCs w:val="20"/>
          <w:lang w:eastAsia="en-US"/>
        </w:rPr>
        <w:t xml:space="preserve">technologies including evaluating the credibility, validity, and value of </w:t>
      </w:r>
      <w:r w:rsidR="003F5922">
        <w:rPr>
          <w:rFonts w:ascii="Arial" w:eastAsia="Times New Roman" w:hAnsi="Arial" w:cs="Arial"/>
          <w:color w:val="222222"/>
          <w:spacing w:val="-1"/>
          <w:sz w:val="20"/>
          <w:szCs w:val="20"/>
          <w:lang w:eastAsia="en-US"/>
        </w:rPr>
        <w:t xml:space="preserve">diverse </w:t>
      </w:r>
      <w:r w:rsidRPr="00A72160">
        <w:rPr>
          <w:rFonts w:ascii="Arial" w:eastAsia="Times New Roman" w:hAnsi="Arial" w:cs="Arial"/>
          <w:color w:val="222222"/>
          <w:spacing w:val="-1"/>
          <w:sz w:val="20"/>
          <w:szCs w:val="20"/>
          <w:lang w:eastAsia="en-US"/>
        </w:rPr>
        <w:t>information sources.</w:t>
      </w:r>
    </w:p>
    <w:p w:rsidR="009F4E99" w:rsidRDefault="00FA362C">
      <w:pPr>
        <w:rPr>
          <w:rFonts w:ascii="Arial" w:hAnsi="Arial"/>
          <w:b/>
          <w:u w:val="single"/>
        </w:rPr>
      </w:pPr>
      <w:r>
        <w:rPr>
          <w:rFonts w:ascii="Arial" w:hAnsi="Arial"/>
          <w:b/>
          <w:u w:val="single"/>
        </w:rPr>
        <w:br w:type="page"/>
      </w:r>
    </w:p>
    <w:p w:rsidR="00D129E2" w:rsidRPr="00BE7A41" w:rsidRDefault="00D129E2" w:rsidP="00D129E2">
      <w:pPr>
        <w:pStyle w:val="Heading2"/>
        <w:rPr>
          <w:rFonts w:ascii="Arial" w:hAnsi="Arial" w:cs="Arial"/>
          <w:b w:val="0"/>
          <w:sz w:val="24"/>
          <w:szCs w:val="24"/>
        </w:rPr>
      </w:pPr>
      <w:r>
        <w:rPr>
          <w:rFonts w:ascii="Arial" w:hAnsi="Arial" w:cs="Arial"/>
          <w:sz w:val="24"/>
          <w:szCs w:val="24"/>
        </w:rPr>
        <w:lastRenderedPageBreak/>
        <w:t>RU Core Curriculum Goals</w:t>
      </w:r>
      <w:r>
        <w:rPr>
          <w:rFonts w:ascii="Arial" w:hAnsi="Arial" w:cs="Arial"/>
          <w:sz w:val="24"/>
          <w:szCs w:val="24"/>
        </w:rPr>
        <w:br/>
      </w:r>
    </w:p>
    <w:p w:rsidR="009F4E99" w:rsidRPr="003860F5" w:rsidRDefault="009F4E99" w:rsidP="009F4E99">
      <w:pPr>
        <w:spacing w:line="284" w:lineRule="atLeast"/>
        <w:ind w:right="-20"/>
        <w:rPr>
          <w:rFonts w:ascii="Arial" w:hAnsi="Arial" w:cs="Arial"/>
          <w:iCs/>
          <w:color w:val="000000"/>
          <w:sz w:val="20"/>
          <w:szCs w:val="20"/>
        </w:rPr>
      </w:pPr>
      <w:r w:rsidRPr="003860F5">
        <w:rPr>
          <w:rFonts w:ascii="Arial" w:hAnsi="Arial" w:cs="Arial"/>
          <w:iCs/>
          <w:color w:val="000000"/>
          <w:sz w:val="20"/>
          <w:szCs w:val="20"/>
        </w:rPr>
        <w:t>This course is part of the RU Core Curriculum at Rutgers University. As such, the course incorporate</w:t>
      </w:r>
      <w:r w:rsidR="008F381E">
        <w:rPr>
          <w:rFonts w:ascii="Arial" w:hAnsi="Arial" w:cs="Arial"/>
          <w:iCs/>
          <w:color w:val="000000"/>
          <w:sz w:val="20"/>
          <w:szCs w:val="20"/>
        </w:rPr>
        <w:t>s</w:t>
      </w:r>
      <w:r w:rsidRPr="003860F5">
        <w:rPr>
          <w:rFonts w:ascii="Arial" w:hAnsi="Arial" w:cs="Arial"/>
          <w:iCs/>
          <w:color w:val="000000"/>
          <w:sz w:val="20"/>
          <w:szCs w:val="20"/>
        </w:rPr>
        <w:t xml:space="preserve"> assessments that will demonstrate each student’s achievement of not only the course learning objectives, but also the following RU </w:t>
      </w:r>
      <w:r w:rsidR="0061739D">
        <w:rPr>
          <w:rFonts w:ascii="Arial" w:hAnsi="Arial" w:cs="Arial"/>
          <w:iCs/>
          <w:color w:val="000000"/>
          <w:sz w:val="20"/>
          <w:szCs w:val="20"/>
        </w:rPr>
        <w:t>Core G</w:t>
      </w:r>
      <w:r w:rsidRPr="003860F5">
        <w:rPr>
          <w:rFonts w:ascii="Arial" w:hAnsi="Arial" w:cs="Arial"/>
          <w:iCs/>
          <w:color w:val="000000"/>
          <w:sz w:val="20"/>
          <w:szCs w:val="20"/>
        </w:rPr>
        <w:t>oals (learning outcomes):</w:t>
      </w:r>
    </w:p>
    <w:p w:rsidR="008422A1" w:rsidRDefault="008422A1" w:rsidP="009F4E99">
      <w:pPr>
        <w:spacing w:before="6" w:line="110" w:lineRule="atLeast"/>
        <w:rPr>
          <w:rFonts w:ascii="Arial" w:hAnsi="Arial" w:cs="Arial"/>
          <w:b/>
          <w:color w:val="000000"/>
          <w:sz w:val="20"/>
          <w:szCs w:val="20"/>
        </w:rPr>
      </w:pPr>
      <w:r>
        <w:rPr>
          <w:rFonts w:ascii="Arial" w:hAnsi="Arial" w:cs="Arial"/>
          <w:b/>
          <w:color w:val="000000"/>
          <w:sz w:val="20"/>
          <w:szCs w:val="20"/>
        </w:rPr>
        <w:t>21</w:t>
      </w:r>
      <w:r w:rsidRPr="008422A1">
        <w:rPr>
          <w:rFonts w:ascii="Arial" w:hAnsi="Arial" w:cs="Arial"/>
          <w:b/>
          <w:color w:val="000000"/>
          <w:sz w:val="20"/>
          <w:szCs w:val="20"/>
          <w:vertAlign w:val="superscript"/>
        </w:rPr>
        <w:t>st</w:t>
      </w:r>
      <w:r>
        <w:rPr>
          <w:rFonts w:ascii="Arial" w:hAnsi="Arial" w:cs="Arial"/>
          <w:b/>
          <w:color w:val="000000"/>
          <w:sz w:val="20"/>
          <w:szCs w:val="20"/>
        </w:rPr>
        <w:t xml:space="preserve"> Century Challenges (21C)</w:t>
      </w:r>
    </w:p>
    <w:p w:rsidR="008422A1" w:rsidRDefault="008422A1" w:rsidP="008422A1">
      <w:pPr>
        <w:spacing w:before="6" w:line="110" w:lineRule="atLeast"/>
        <w:ind w:left="720" w:hanging="360"/>
        <w:rPr>
          <w:rFonts w:ascii="Arial" w:hAnsi="Arial" w:cs="Arial"/>
          <w:b/>
          <w:color w:val="000000"/>
          <w:sz w:val="20"/>
          <w:szCs w:val="20"/>
        </w:rPr>
      </w:pPr>
      <w:proofErr w:type="gramStart"/>
      <w:r>
        <w:rPr>
          <w:rFonts w:ascii="Arial" w:hAnsi="Arial" w:cs="Arial"/>
          <w:color w:val="000000"/>
          <w:sz w:val="20"/>
          <w:szCs w:val="20"/>
        </w:rPr>
        <w:t>c.  Analyze</w:t>
      </w:r>
      <w:proofErr w:type="gramEnd"/>
      <w:r>
        <w:rPr>
          <w:rFonts w:ascii="Arial" w:hAnsi="Arial" w:cs="Arial"/>
          <w:color w:val="000000"/>
          <w:sz w:val="20"/>
          <w:szCs w:val="20"/>
        </w:rPr>
        <w:t xml:space="preserve"> the relationship that science and technology have to a contemporary social issue. </w:t>
      </w:r>
    </w:p>
    <w:p w:rsidR="009F4E99" w:rsidRPr="003860F5" w:rsidRDefault="009F4E99" w:rsidP="009F4E99">
      <w:pPr>
        <w:spacing w:before="6" w:line="110" w:lineRule="atLeast"/>
        <w:rPr>
          <w:rFonts w:ascii="Arial" w:hAnsi="Arial" w:cs="Arial"/>
          <w:b/>
          <w:color w:val="000000"/>
          <w:sz w:val="20"/>
          <w:szCs w:val="20"/>
        </w:rPr>
      </w:pPr>
      <w:r w:rsidRPr="003860F5">
        <w:rPr>
          <w:rFonts w:ascii="Arial" w:hAnsi="Arial" w:cs="Arial"/>
          <w:b/>
          <w:color w:val="000000"/>
          <w:sz w:val="20"/>
          <w:szCs w:val="20"/>
        </w:rPr>
        <w:t>Information Technology and Research</w:t>
      </w:r>
      <w:r w:rsidR="005203F3" w:rsidRPr="003860F5">
        <w:rPr>
          <w:rFonts w:ascii="Arial" w:hAnsi="Arial" w:cs="Arial"/>
          <w:b/>
          <w:color w:val="000000"/>
          <w:sz w:val="20"/>
          <w:szCs w:val="20"/>
        </w:rPr>
        <w:t xml:space="preserve"> (ITR):</w:t>
      </w:r>
    </w:p>
    <w:p w:rsidR="009F4E99" w:rsidRPr="003860F5" w:rsidRDefault="009F4E99" w:rsidP="009F4E99">
      <w:pPr>
        <w:spacing w:before="6" w:line="110" w:lineRule="atLeast"/>
        <w:ind w:left="630" w:hanging="270"/>
        <w:rPr>
          <w:rFonts w:ascii="Arial" w:hAnsi="Arial" w:cs="Arial"/>
          <w:color w:val="000000"/>
          <w:sz w:val="20"/>
          <w:szCs w:val="20"/>
        </w:rPr>
      </w:pPr>
      <w:proofErr w:type="gramStart"/>
      <w:r w:rsidRPr="003860F5">
        <w:rPr>
          <w:rFonts w:ascii="Arial" w:hAnsi="Arial" w:cs="Arial"/>
          <w:color w:val="000000"/>
          <w:sz w:val="20"/>
          <w:szCs w:val="20"/>
        </w:rPr>
        <w:t>y.  Employ</w:t>
      </w:r>
      <w:proofErr w:type="gramEnd"/>
      <w:r w:rsidRPr="003860F5">
        <w:rPr>
          <w:rFonts w:ascii="Arial" w:hAnsi="Arial" w:cs="Arial"/>
          <w:color w:val="000000"/>
          <w:sz w:val="20"/>
          <w:szCs w:val="20"/>
        </w:rPr>
        <w:t xml:space="preserve"> current technologies to access information, to conduct research, and to communicate findings.</w:t>
      </w:r>
    </w:p>
    <w:p w:rsidR="009F4E99" w:rsidRPr="00B00340" w:rsidRDefault="009F4E99" w:rsidP="009F4E99">
      <w:pPr>
        <w:spacing w:before="6" w:line="110" w:lineRule="atLeast"/>
        <w:ind w:left="630" w:hanging="270"/>
        <w:rPr>
          <w:rFonts w:ascii="Arial" w:hAnsi="Arial" w:cs="Arial"/>
          <w:sz w:val="20"/>
          <w:szCs w:val="20"/>
        </w:rPr>
      </w:pPr>
      <w:proofErr w:type="gramStart"/>
      <w:r w:rsidRPr="003860F5">
        <w:rPr>
          <w:rFonts w:ascii="Arial" w:hAnsi="Arial" w:cs="Arial"/>
          <w:color w:val="000000"/>
          <w:sz w:val="20"/>
          <w:szCs w:val="20"/>
        </w:rPr>
        <w:t xml:space="preserve">z.  </w:t>
      </w:r>
      <w:r w:rsidRPr="00B00340">
        <w:rPr>
          <w:rFonts w:ascii="Arial" w:hAnsi="Arial" w:cs="Arial"/>
          <w:sz w:val="20"/>
          <w:szCs w:val="20"/>
        </w:rPr>
        <w:t>Analyze</w:t>
      </w:r>
      <w:proofErr w:type="gramEnd"/>
      <w:r w:rsidRPr="00B00340">
        <w:rPr>
          <w:rFonts w:ascii="Arial" w:hAnsi="Arial" w:cs="Arial"/>
          <w:sz w:val="20"/>
          <w:szCs w:val="20"/>
        </w:rPr>
        <w:t xml:space="preserve"> &amp; critically assess information from traditional and emergent technologies.</w:t>
      </w:r>
    </w:p>
    <w:p w:rsidR="005203F3" w:rsidRPr="003860F5" w:rsidRDefault="005203F3" w:rsidP="009F4E99">
      <w:pPr>
        <w:spacing w:before="6" w:line="110" w:lineRule="atLeast"/>
        <w:ind w:left="630" w:hanging="270"/>
        <w:rPr>
          <w:rFonts w:ascii="Arial" w:hAnsi="Arial" w:cs="Arial"/>
          <w:color w:val="000000"/>
          <w:sz w:val="20"/>
          <w:szCs w:val="20"/>
        </w:rPr>
      </w:pPr>
      <w:proofErr w:type="gramStart"/>
      <w:r w:rsidRPr="00B00340">
        <w:rPr>
          <w:rFonts w:ascii="Arial" w:hAnsi="Arial" w:cs="Arial"/>
          <w:sz w:val="20"/>
          <w:szCs w:val="20"/>
        </w:rPr>
        <w:t>aa</w:t>
      </w:r>
      <w:proofErr w:type="gramEnd"/>
      <w:r w:rsidRPr="00B00340">
        <w:rPr>
          <w:rFonts w:ascii="Arial" w:hAnsi="Arial" w:cs="Arial"/>
          <w:sz w:val="20"/>
          <w:szCs w:val="20"/>
        </w:rPr>
        <w:t>. Understand the principles that underlie information systems.</w:t>
      </w:r>
      <w:r w:rsidRPr="00B00340">
        <w:rPr>
          <w:rFonts w:ascii="Arial" w:hAnsi="Arial" w:cs="Arial"/>
          <w:sz w:val="20"/>
          <w:szCs w:val="20"/>
        </w:rPr>
        <w:br/>
      </w:r>
    </w:p>
    <w:p w:rsidR="00D129E2" w:rsidRPr="00C92AE7" w:rsidRDefault="00D129E2" w:rsidP="00D129E2">
      <w:pPr>
        <w:pStyle w:val="Heading2"/>
        <w:rPr>
          <w:rFonts w:ascii="Arial" w:hAnsi="Arial" w:cs="Arial"/>
          <w:sz w:val="24"/>
          <w:szCs w:val="24"/>
        </w:rPr>
      </w:pPr>
      <w:r w:rsidRPr="00C92AE7">
        <w:rPr>
          <w:rFonts w:ascii="Arial" w:hAnsi="Arial" w:cs="Arial"/>
          <w:sz w:val="24"/>
          <w:szCs w:val="24"/>
        </w:rPr>
        <w:t>Course Textbooks</w:t>
      </w:r>
      <w:r>
        <w:rPr>
          <w:rFonts w:ascii="Arial" w:hAnsi="Arial" w:cs="Arial"/>
          <w:sz w:val="24"/>
          <w:szCs w:val="24"/>
        </w:rPr>
        <w:br/>
      </w:r>
    </w:p>
    <w:p w:rsidR="00A72160" w:rsidRPr="00300574" w:rsidRDefault="00A72160" w:rsidP="00D129E2">
      <w:pPr>
        <w:numPr>
          <w:ilvl w:val="0"/>
          <w:numId w:val="2"/>
        </w:numPr>
        <w:spacing w:after="0" w:line="240" w:lineRule="auto"/>
        <w:rPr>
          <w:rFonts w:ascii="Arial" w:hAnsi="Arial" w:cs="Times New Roman"/>
          <w:sz w:val="20"/>
          <w:szCs w:val="20"/>
        </w:rPr>
      </w:pPr>
      <w:r>
        <w:rPr>
          <w:rFonts w:ascii="Arial" w:hAnsi="Arial" w:cs="Times New Roman"/>
          <w:b/>
          <w:sz w:val="20"/>
          <w:szCs w:val="20"/>
        </w:rPr>
        <w:t xml:space="preserve">(Required) </w:t>
      </w:r>
      <w:r>
        <w:rPr>
          <w:rFonts w:ascii="Arial" w:hAnsi="Arial" w:cs="Times New Roman"/>
          <w:sz w:val="20"/>
          <w:szCs w:val="20"/>
        </w:rPr>
        <w:t>Randolph Hock. (2013</w:t>
      </w:r>
      <w:r w:rsidRPr="00300574">
        <w:rPr>
          <w:rFonts w:ascii="Arial" w:hAnsi="Arial" w:cs="Times New Roman"/>
          <w:sz w:val="20"/>
          <w:szCs w:val="20"/>
        </w:rPr>
        <w:t xml:space="preserve">). </w:t>
      </w:r>
      <w:r w:rsidRPr="00300574">
        <w:rPr>
          <w:rFonts w:ascii="Arial" w:hAnsi="Arial" w:cs="Times New Roman"/>
          <w:i/>
          <w:sz w:val="20"/>
          <w:szCs w:val="20"/>
        </w:rPr>
        <w:t>The Extreme Searcher’s Internet Handbook</w:t>
      </w:r>
      <w:r w:rsidRPr="00300574">
        <w:rPr>
          <w:rFonts w:ascii="Arial" w:hAnsi="Arial" w:cs="Times New Roman"/>
          <w:sz w:val="20"/>
          <w:szCs w:val="20"/>
        </w:rPr>
        <w:t xml:space="preserve">. </w:t>
      </w:r>
      <w:r>
        <w:rPr>
          <w:rFonts w:ascii="Arial" w:hAnsi="Arial" w:cs="Times New Roman"/>
          <w:sz w:val="20"/>
          <w:szCs w:val="20"/>
        </w:rPr>
        <w:t>4</w:t>
      </w:r>
      <w:r>
        <w:rPr>
          <w:rFonts w:ascii="Arial" w:hAnsi="Arial" w:cs="Times New Roman"/>
          <w:sz w:val="20"/>
          <w:szCs w:val="20"/>
          <w:vertAlign w:val="superscript"/>
        </w:rPr>
        <w:t>th</w:t>
      </w:r>
      <w:r w:rsidRPr="00300574">
        <w:rPr>
          <w:rFonts w:ascii="Arial" w:hAnsi="Arial" w:cs="Times New Roman"/>
          <w:sz w:val="20"/>
          <w:szCs w:val="20"/>
        </w:rPr>
        <w:t xml:space="preserve"> ed. Medford, NJ: </w:t>
      </w:r>
      <w:proofErr w:type="spellStart"/>
      <w:r w:rsidRPr="00300574">
        <w:rPr>
          <w:rFonts w:ascii="Arial" w:hAnsi="Arial" w:cs="Times New Roman"/>
          <w:sz w:val="20"/>
          <w:szCs w:val="20"/>
        </w:rPr>
        <w:t>CyberAge</w:t>
      </w:r>
      <w:proofErr w:type="spellEnd"/>
      <w:r w:rsidRPr="00300574">
        <w:rPr>
          <w:rFonts w:ascii="Arial" w:hAnsi="Arial" w:cs="Times New Roman"/>
          <w:sz w:val="20"/>
          <w:szCs w:val="20"/>
        </w:rPr>
        <w:t xml:space="preserve"> Books. ISBN:  </w:t>
      </w:r>
      <w:r w:rsidRPr="006564D2">
        <w:rPr>
          <w:rFonts w:ascii="Arial" w:hAnsi="Arial"/>
          <w:spacing w:val="1"/>
          <w:sz w:val="20"/>
          <w:szCs w:val="20"/>
        </w:rPr>
        <w:t>978-</w:t>
      </w:r>
      <w:r w:rsidRPr="006564D2">
        <w:rPr>
          <w:rFonts w:ascii="Arial" w:hAnsi="Arial"/>
          <w:spacing w:val="-1"/>
          <w:sz w:val="20"/>
          <w:szCs w:val="20"/>
        </w:rPr>
        <w:t>1-937290-02-3.</w:t>
      </w:r>
      <w:r>
        <w:rPr>
          <w:rFonts w:ascii="Arial" w:hAnsi="Arial"/>
          <w:spacing w:val="-1"/>
          <w:sz w:val="20"/>
          <w:szCs w:val="20"/>
        </w:rPr>
        <w:br/>
      </w:r>
    </w:p>
    <w:p w:rsidR="004E08A5" w:rsidRPr="004E08A5" w:rsidRDefault="004E08A5" w:rsidP="00535776">
      <w:pPr>
        <w:numPr>
          <w:ilvl w:val="0"/>
          <w:numId w:val="2"/>
        </w:numPr>
        <w:spacing w:after="0" w:line="240" w:lineRule="auto"/>
        <w:rPr>
          <w:rFonts w:ascii="Arial" w:hAnsi="Arial" w:cs="Times New Roman"/>
          <w:sz w:val="20"/>
          <w:szCs w:val="20"/>
        </w:rPr>
      </w:pPr>
      <w:r w:rsidRPr="004E08A5">
        <w:rPr>
          <w:rFonts w:ascii="Arial" w:hAnsi="Arial" w:cs="Times New Roman"/>
          <w:sz w:val="20"/>
          <w:szCs w:val="20"/>
        </w:rPr>
        <w:t>Supplemental readings.</w:t>
      </w:r>
    </w:p>
    <w:p w:rsidR="0043033F" w:rsidRPr="00300574" w:rsidRDefault="0043033F" w:rsidP="0043033F">
      <w:pPr>
        <w:spacing w:after="0" w:line="240" w:lineRule="auto"/>
        <w:ind w:left="360"/>
        <w:rPr>
          <w:rFonts w:ascii="Arial" w:hAnsi="Arial" w:cs="Times New Roman"/>
          <w:sz w:val="20"/>
          <w:szCs w:val="20"/>
        </w:rPr>
      </w:pPr>
    </w:p>
    <w:p w:rsidR="00B41D19" w:rsidRDefault="00300574" w:rsidP="00A4598C">
      <w:pPr>
        <w:spacing w:line="240" w:lineRule="auto"/>
        <w:rPr>
          <w:rStyle w:val="Strong"/>
          <w:rFonts w:ascii="Arial" w:hAnsi="Arial" w:cs="Times New Roman"/>
          <w:b w:val="0"/>
          <w:sz w:val="20"/>
          <w:szCs w:val="20"/>
        </w:rPr>
      </w:pPr>
      <w:r>
        <w:rPr>
          <w:rStyle w:val="Strong"/>
          <w:rFonts w:ascii="Arial" w:hAnsi="Arial" w:cs="Times New Roman"/>
          <w:b w:val="0"/>
          <w:sz w:val="20"/>
          <w:szCs w:val="20"/>
        </w:rPr>
        <w:t>There are a</w:t>
      </w:r>
      <w:r w:rsidR="00B41D19" w:rsidRPr="00300574">
        <w:rPr>
          <w:rStyle w:val="Strong"/>
          <w:rFonts w:ascii="Arial" w:hAnsi="Arial" w:cs="Times New Roman"/>
          <w:b w:val="0"/>
          <w:sz w:val="20"/>
          <w:szCs w:val="20"/>
        </w:rPr>
        <w:t xml:space="preserve">dditional </w:t>
      </w:r>
      <w:r w:rsidR="005E6FD3">
        <w:rPr>
          <w:rStyle w:val="Strong"/>
          <w:rFonts w:ascii="Arial" w:hAnsi="Arial" w:cs="Times New Roman"/>
          <w:b w:val="0"/>
          <w:sz w:val="20"/>
          <w:szCs w:val="20"/>
        </w:rPr>
        <w:t xml:space="preserve">required </w:t>
      </w:r>
      <w:r w:rsidR="00B41D19" w:rsidRPr="00300574">
        <w:rPr>
          <w:rStyle w:val="Strong"/>
          <w:rFonts w:ascii="Arial" w:hAnsi="Arial" w:cs="Times New Roman"/>
          <w:b w:val="0"/>
          <w:sz w:val="20"/>
          <w:szCs w:val="20"/>
        </w:rPr>
        <w:t xml:space="preserve">readings </w:t>
      </w:r>
      <w:r>
        <w:rPr>
          <w:rStyle w:val="Strong"/>
          <w:rFonts w:ascii="Arial" w:hAnsi="Arial" w:cs="Times New Roman"/>
          <w:b w:val="0"/>
          <w:sz w:val="20"/>
          <w:szCs w:val="20"/>
        </w:rPr>
        <w:t>that are listed in the Course Schedule in this Syllabus and</w:t>
      </w:r>
      <w:r w:rsidR="00AD32F2">
        <w:rPr>
          <w:rStyle w:val="Strong"/>
          <w:rFonts w:ascii="Arial" w:hAnsi="Arial" w:cs="Times New Roman"/>
          <w:b w:val="0"/>
          <w:sz w:val="20"/>
          <w:szCs w:val="20"/>
        </w:rPr>
        <w:t xml:space="preserve"> </w:t>
      </w:r>
      <w:r>
        <w:rPr>
          <w:rStyle w:val="Strong"/>
          <w:rFonts w:ascii="Arial" w:hAnsi="Arial" w:cs="Times New Roman"/>
          <w:b w:val="0"/>
          <w:sz w:val="20"/>
          <w:szCs w:val="20"/>
        </w:rPr>
        <w:t xml:space="preserve">can be </w:t>
      </w:r>
      <w:r w:rsidR="00AD32F2">
        <w:rPr>
          <w:rStyle w:val="Strong"/>
          <w:rFonts w:ascii="Arial" w:hAnsi="Arial" w:cs="Times New Roman"/>
          <w:b w:val="0"/>
          <w:sz w:val="20"/>
          <w:szCs w:val="20"/>
        </w:rPr>
        <w:t xml:space="preserve">accessed through </w:t>
      </w:r>
      <w:r>
        <w:rPr>
          <w:rStyle w:val="Strong"/>
          <w:rFonts w:ascii="Arial" w:hAnsi="Arial" w:cs="Times New Roman"/>
          <w:b w:val="0"/>
          <w:sz w:val="20"/>
          <w:szCs w:val="20"/>
        </w:rPr>
        <w:t xml:space="preserve">the </w:t>
      </w:r>
      <w:r w:rsidR="007E083B">
        <w:rPr>
          <w:rStyle w:val="Strong"/>
          <w:rFonts w:ascii="Arial" w:hAnsi="Arial" w:cs="Times New Roman"/>
          <w:b w:val="0"/>
          <w:sz w:val="20"/>
          <w:szCs w:val="20"/>
        </w:rPr>
        <w:t>Canvas</w:t>
      </w:r>
      <w:r>
        <w:rPr>
          <w:rStyle w:val="Strong"/>
          <w:rFonts w:ascii="Arial" w:hAnsi="Arial" w:cs="Times New Roman"/>
          <w:b w:val="0"/>
          <w:sz w:val="20"/>
          <w:szCs w:val="20"/>
        </w:rPr>
        <w:t xml:space="preserve"> course.  </w:t>
      </w:r>
      <w:r w:rsidR="00CC01C1">
        <w:rPr>
          <w:rStyle w:val="Strong"/>
          <w:rFonts w:ascii="Arial" w:hAnsi="Arial" w:cs="Times New Roman"/>
          <w:b w:val="0"/>
          <w:sz w:val="20"/>
          <w:szCs w:val="20"/>
        </w:rPr>
        <w:t>These</w:t>
      </w:r>
      <w:r>
        <w:rPr>
          <w:rStyle w:val="Strong"/>
          <w:rFonts w:ascii="Arial" w:hAnsi="Arial" w:cs="Times New Roman"/>
          <w:b w:val="0"/>
          <w:sz w:val="20"/>
          <w:szCs w:val="20"/>
        </w:rPr>
        <w:t xml:space="preserve"> readings may also be </w:t>
      </w:r>
      <w:r w:rsidR="00D12164" w:rsidRPr="00300574">
        <w:rPr>
          <w:rStyle w:val="Strong"/>
          <w:rFonts w:ascii="Arial" w:hAnsi="Arial" w:cs="Times New Roman"/>
          <w:b w:val="0"/>
          <w:sz w:val="20"/>
          <w:szCs w:val="20"/>
        </w:rPr>
        <w:t xml:space="preserve">available </w:t>
      </w:r>
      <w:r>
        <w:rPr>
          <w:rStyle w:val="Strong"/>
          <w:rFonts w:ascii="Arial" w:hAnsi="Arial" w:cs="Times New Roman"/>
          <w:b w:val="0"/>
          <w:sz w:val="20"/>
          <w:szCs w:val="20"/>
        </w:rPr>
        <w:t xml:space="preserve">through </w:t>
      </w:r>
      <w:r w:rsidR="00ED70D3" w:rsidRPr="00300574">
        <w:rPr>
          <w:rStyle w:val="Strong"/>
          <w:rFonts w:ascii="Arial" w:hAnsi="Arial" w:cs="Times New Roman"/>
          <w:b w:val="0"/>
          <w:sz w:val="20"/>
          <w:szCs w:val="20"/>
        </w:rPr>
        <w:t xml:space="preserve">the </w:t>
      </w:r>
      <w:r w:rsidR="00D12164" w:rsidRPr="00300574">
        <w:rPr>
          <w:rStyle w:val="Strong"/>
          <w:rFonts w:ascii="Arial" w:hAnsi="Arial" w:cs="Times New Roman"/>
          <w:b w:val="0"/>
          <w:sz w:val="20"/>
          <w:szCs w:val="20"/>
        </w:rPr>
        <w:t>R</w:t>
      </w:r>
      <w:r w:rsidR="00ED70D3" w:rsidRPr="00300574">
        <w:rPr>
          <w:rStyle w:val="Strong"/>
          <w:rFonts w:ascii="Arial" w:hAnsi="Arial" w:cs="Times New Roman"/>
          <w:b w:val="0"/>
          <w:sz w:val="20"/>
          <w:szCs w:val="20"/>
        </w:rPr>
        <w:t xml:space="preserve">utgers </w:t>
      </w:r>
      <w:r w:rsidR="00D12164" w:rsidRPr="00300574">
        <w:rPr>
          <w:rStyle w:val="Strong"/>
          <w:rFonts w:ascii="Arial" w:hAnsi="Arial" w:cs="Times New Roman"/>
          <w:b w:val="0"/>
          <w:sz w:val="20"/>
          <w:szCs w:val="20"/>
        </w:rPr>
        <w:t>U</w:t>
      </w:r>
      <w:r w:rsidR="00ED70D3" w:rsidRPr="00300574">
        <w:rPr>
          <w:rStyle w:val="Strong"/>
          <w:rFonts w:ascii="Arial" w:hAnsi="Arial" w:cs="Times New Roman"/>
          <w:b w:val="0"/>
          <w:sz w:val="20"/>
          <w:szCs w:val="20"/>
        </w:rPr>
        <w:t>niversity</w:t>
      </w:r>
      <w:r w:rsidR="00D12164" w:rsidRPr="00300574">
        <w:rPr>
          <w:rStyle w:val="Strong"/>
          <w:rFonts w:ascii="Arial" w:hAnsi="Arial" w:cs="Times New Roman"/>
          <w:b w:val="0"/>
          <w:sz w:val="20"/>
          <w:szCs w:val="20"/>
        </w:rPr>
        <w:t xml:space="preserve"> Libraries</w:t>
      </w:r>
      <w:r w:rsidR="002A5387" w:rsidRPr="00300574">
        <w:rPr>
          <w:rStyle w:val="Strong"/>
          <w:rFonts w:ascii="Arial" w:hAnsi="Arial" w:cs="Times New Roman"/>
          <w:b w:val="0"/>
          <w:sz w:val="20"/>
          <w:szCs w:val="20"/>
        </w:rPr>
        <w:t xml:space="preserve"> (http://www.libraries.rutgers.edu/)</w:t>
      </w:r>
      <w:r w:rsidR="00D12164" w:rsidRPr="00300574">
        <w:rPr>
          <w:rStyle w:val="Strong"/>
          <w:rFonts w:ascii="Arial" w:hAnsi="Arial" w:cs="Times New Roman"/>
          <w:b w:val="0"/>
          <w:sz w:val="20"/>
          <w:szCs w:val="20"/>
        </w:rPr>
        <w:t xml:space="preserve">. </w:t>
      </w:r>
    </w:p>
    <w:p w:rsidR="00D129E2" w:rsidRPr="00300574" w:rsidRDefault="00D129E2" w:rsidP="00A4598C">
      <w:pPr>
        <w:spacing w:line="240" w:lineRule="auto"/>
        <w:rPr>
          <w:rStyle w:val="Strong"/>
          <w:rFonts w:ascii="Arial" w:hAnsi="Arial" w:cs="Times New Roman"/>
          <w:b w:val="0"/>
          <w:sz w:val="20"/>
          <w:szCs w:val="20"/>
        </w:rPr>
      </w:pPr>
    </w:p>
    <w:p w:rsidR="00D129E2" w:rsidRDefault="00D129E2" w:rsidP="00D129E2">
      <w:pPr>
        <w:pStyle w:val="Heading2"/>
        <w:rPr>
          <w:rFonts w:ascii="Arial" w:hAnsi="Arial" w:cs="Arial"/>
          <w:sz w:val="24"/>
          <w:szCs w:val="24"/>
        </w:rPr>
      </w:pPr>
      <w:r w:rsidRPr="007D61D3">
        <w:rPr>
          <w:rFonts w:ascii="Arial" w:hAnsi="Arial" w:cs="Arial"/>
          <w:sz w:val="24"/>
          <w:szCs w:val="24"/>
        </w:rPr>
        <w:t>Course Delivery Format and Technology</w:t>
      </w:r>
    </w:p>
    <w:p w:rsidR="00D129E2" w:rsidRDefault="00D129E2" w:rsidP="00D129E2">
      <w:pPr>
        <w:pStyle w:val="xmsonormal"/>
      </w:pPr>
      <w:r w:rsidRPr="00300574">
        <w:rPr>
          <w:rFonts w:ascii="Arial" w:hAnsi="Arial"/>
          <w:sz w:val="20"/>
          <w:szCs w:val="20"/>
        </w:rPr>
        <w:t>This</w:t>
      </w:r>
      <w:r>
        <w:rPr>
          <w:rFonts w:ascii="Arial" w:hAnsi="Arial"/>
          <w:sz w:val="20"/>
          <w:szCs w:val="20"/>
        </w:rPr>
        <w:t xml:space="preserve"> course is delivered in a </w:t>
      </w:r>
      <w:r w:rsidRPr="00522983">
        <w:rPr>
          <w:rFonts w:ascii="Arial" w:hAnsi="Arial"/>
          <w:b/>
          <w:sz w:val="20"/>
          <w:szCs w:val="20"/>
        </w:rPr>
        <w:t>hybrid format</w:t>
      </w:r>
      <w:r>
        <w:rPr>
          <w:rFonts w:ascii="Arial" w:hAnsi="Arial"/>
          <w:sz w:val="20"/>
          <w:szCs w:val="20"/>
        </w:rPr>
        <w:t xml:space="preserve">, which </w:t>
      </w:r>
      <w:r>
        <w:rPr>
          <w:rStyle w:val="Strong"/>
          <w:rFonts w:ascii="Arial" w:eastAsia="Times" w:hAnsi="Arial" w:cs="Arial"/>
          <w:b w:val="0"/>
          <w:bCs w:val="0"/>
          <w:sz w:val="20"/>
        </w:rPr>
        <w:t xml:space="preserve">is held </w:t>
      </w:r>
      <w:r>
        <w:rPr>
          <w:rStyle w:val="Strong"/>
          <w:rFonts w:ascii="Arial" w:eastAsia="Times" w:hAnsi="Arial" w:cs="Arial"/>
          <w:bCs w:val="0"/>
          <w:sz w:val="20"/>
        </w:rPr>
        <w:t xml:space="preserve">on-campus </w:t>
      </w:r>
      <w:r>
        <w:rPr>
          <w:rStyle w:val="Strong"/>
          <w:rFonts w:ascii="Arial" w:eastAsia="Times" w:hAnsi="Arial" w:cs="Arial"/>
          <w:b w:val="0"/>
          <w:bCs w:val="0"/>
          <w:sz w:val="20"/>
        </w:rPr>
        <w:t xml:space="preserve">(face-to-face) with an </w:t>
      </w:r>
      <w:r>
        <w:rPr>
          <w:rStyle w:val="Strong"/>
          <w:rFonts w:ascii="Arial" w:eastAsia="Times" w:hAnsi="Arial" w:cs="Arial"/>
          <w:bCs w:val="0"/>
          <w:sz w:val="20"/>
        </w:rPr>
        <w:t>online component</w:t>
      </w:r>
      <w:r>
        <w:rPr>
          <w:rStyle w:val="Strong"/>
          <w:rFonts w:ascii="Arial" w:eastAsia="Times" w:hAnsi="Arial" w:cs="Arial"/>
          <w:b w:val="0"/>
          <w:bCs w:val="0"/>
          <w:sz w:val="20"/>
        </w:rPr>
        <w:t xml:space="preserve"> delivered through the </w:t>
      </w:r>
      <w:r>
        <w:rPr>
          <w:rStyle w:val="Strong"/>
          <w:rFonts w:ascii="Arial" w:eastAsia="Times" w:hAnsi="Arial" w:cs="Arial"/>
          <w:sz w:val="20"/>
        </w:rPr>
        <w:t>Canvas</w:t>
      </w:r>
      <w:r>
        <w:rPr>
          <w:rStyle w:val="Strong"/>
          <w:rFonts w:ascii="Arial" w:eastAsia="Times" w:hAnsi="Arial" w:cs="Arial"/>
          <w:b w:val="0"/>
          <w:bCs w:val="0"/>
          <w:sz w:val="20"/>
        </w:rPr>
        <w:t xml:space="preserve"> learning management system by Instructure at </w:t>
      </w:r>
      <w:hyperlink r:id="rId9" w:tgtFrame="_blank" w:history="1">
        <w:r>
          <w:rPr>
            <w:rStyle w:val="Hyperlink"/>
            <w:rFonts w:ascii="Arial" w:eastAsia="Times" w:hAnsi="Arial" w:cs="Arial"/>
            <w:sz w:val="20"/>
          </w:rPr>
          <w:t>http://canvas.rutgers.edu</w:t>
        </w:r>
      </w:hyperlink>
      <w:r>
        <w:rPr>
          <w:rStyle w:val="Strong"/>
          <w:rFonts w:ascii="Arial" w:eastAsia="Times" w:hAnsi="Arial" w:cs="Arial"/>
          <w:b w:val="0"/>
          <w:bCs w:val="0"/>
          <w:sz w:val="20"/>
        </w:rPr>
        <w:t xml:space="preserve"> . Course materials – readings, instructor’s lectures, media, activities, and assignments – for in-class and post-class (homework) can be </w:t>
      </w:r>
      <w:r>
        <w:rPr>
          <w:rFonts w:ascii="Arial" w:hAnsi="Arial" w:cs="Arial"/>
          <w:sz w:val="20"/>
          <w:szCs w:val="20"/>
        </w:rPr>
        <w:t xml:space="preserve">accessed through Canvas starting on the first day of the semester. You will need your </w:t>
      </w:r>
      <w:r>
        <w:rPr>
          <w:rFonts w:ascii="Arial" w:hAnsi="Arial" w:cs="Arial"/>
          <w:b/>
          <w:bCs/>
          <w:sz w:val="20"/>
          <w:szCs w:val="20"/>
        </w:rPr>
        <w:t xml:space="preserve">Rutgers </w:t>
      </w:r>
      <w:proofErr w:type="spellStart"/>
      <w:r>
        <w:rPr>
          <w:rFonts w:ascii="Arial" w:hAnsi="Arial" w:cs="Arial"/>
          <w:b/>
          <w:bCs/>
          <w:sz w:val="20"/>
          <w:szCs w:val="20"/>
        </w:rPr>
        <w:t>NetID</w:t>
      </w:r>
      <w:proofErr w:type="spellEnd"/>
      <w:r>
        <w:rPr>
          <w:rFonts w:ascii="Arial" w:hAnsi="Arial" w:cs="Arial"/>
          <w:b/>
          <w:bCs/>
          <w:sz w:val="20"/>
          <w:szCs w:val="20"/>
        </w:rPr>
        <w:t xml:space="preserve"> </w:t>
      </w:r>
      <w:r>
        <w:rPr>
          <w:rFonts w:ascii="Arial" w:hAnsi="Arial" w:cs="Arial"/>
          <w:sz w:val="20"/>
          <w:szCs w:val="20"/>
        </w:rPr>
        <w:t>username and password to log into the Canvas site.</w:t>
      </w:r>
    </w:p>
    <w:p w:rsidR="00D129E2" w:rsidRDefault="00D129E2" w:rsidP="00D129E2">
      <w:pPr>
        <w:pStyle w:val="xmsonormal"/>
      </w:pPr>
      <w:r>
        <w:rPr>
          <w:rFonts w:ascii="Arial" w:hAnsi="Arial" w:cs="Arial"/>
          <w:sz w:val="20"/>
          <w:szCs w:val="20"/>
        </w:rPr>
        <w:t xml:space="preserve">Students having login or other Canvas technical problems should </w:t>
      </w:r>
      <w:r>
        <w:rPr>
          <w:rFonts w:ascii="Arial" w:hAnsi="Arial" w:cs="Arial"/>
          <w:color w:val="333333"/>
          <w:sz w:val="20"/>
          <w:szCs w:val="20"/>
        </w:rPr>
        <w:t xml:space="preserve">contact the </w:t>
      </w:r>
      <w:r>
        <w:rPr>
          <w:rFonts w:ascii="Arial" w:hAnsi="Arial" w:cs="Arial"/>
          <w:b/>
          <w:bCs/>
          <w:color w:val="333333"/>
          <w:sz w:val="20"/>
          <w:szCs w:val="20"/>
        </w:rPr>
        <w:t>Rutgers Online Learning Help Desk</w:t>
      </w:r>
      <w:r>
        <w:rPr>
          <w:rFonts w:ascii="Arial" w:hAnsi="Arial" w:cs="Arial"/>
          <w:color w:val="333333"/>
          <w:sz w:val="20"/>
          <w:szCs w:val="20"/>
        </w:rPr>
        <w:t xml:space="preserve"> </w:t>
      </w:r>
      <w:r>
        <w:rPr>
          <w:rFonts w:ascii="Arial" w:hAnsi="Arial" w:cs="Arial"/>
          <w:color w:val="222222"/>
          <w:sz w:val="20"/>
          <w:szCs w:val="20"/>
        </w:rPr>
        <w:t xml:space="preserve">by phone at </w:t>
      </w:r>
      <w:r>
        <w:rPr>
          <w:rFonts w:ascii="Arial" w:hAnsi="Arial" w:cs="Arial"/>
          <w:b/>
          <w:bCs/>
          <w:color w:val="222222"/>
          <w:sz w:val="20"/>
          <w:szCs w:val="20"/>
        </w:rPr>
        <w:t>877-361-1134</w:t>
      </w:r>
      <w:r>
        <w:rPr>
          <w:rFonts w:ascii="Arial" w:hAnsi="Arial" w:cs="Arial"/>
          <w:color w:val="222222"/>
          <w:sz w:val="20"/>
          <w:szCs w:val="20"/>
        </w:rPr>
        <w:t xml:space="preserve"> (available 24/7) </w:t>
      </w:r>
      <w:r>
        <w:rPr>
          <w:rFonts w:ascii="Arial" w:hAnsi="Arial" w:cs="Arial"/>
          <w:sz w:val="20"/>
          <w:szCs w:val="20"/>
        </w:rPr>
        <w:t xml:space="preserve">or by email at </w:t>
      </w:r>
      <w:hyperlink r:id="rId10" w:tgtFrame="_blank" w:history="1">
        <w:r>
          <w:rPr>
            <w:rStyle w:val="Hyperlink"/>
            <w:rFonts w:ascii="Arial" w:eastAsia="Times" w:hAnsi="Arial" w:cs="Arial"/>
            <w:sz w:val="20"/>
          </w:rPr>
          <w:t>help@Canvas.rutgers.edu</w:t>
        </w:r>
      </w:hyperlink>
      <w:r>
        <w:rPr>
          <w:rFonts w:ascii="Arial" w:hAnsi="Arial" w:cs="Arial"/>
          <w:sz w:val="20"/>
          <w:szCs w:val="20"/>
        </w:rPr>
        <w:t xml:space="preserve"> if you need technical assistance. In addition, SC&amp;I IT Services offers help with a variety of technology-related issues. They are located in the SC&amp;I Building in Room 120 (first floor), </w:t>
      </w:r>
      <w:proofErr w:type="spellStart"/>
      <w:r>
        <w:rPr>
          <w:rFonts w:ascii="Arial" w:hAnsi="Arial" w:cs="Arial"/>
          <w:sz w:val="20"/>
          <w:szCs w:val="20"/>
        </w:rPr>
        <w:t>tel</w:t>
      </w:r>
      <w:proofErr w:type="spellEnd"/>
      <w:r>
        <w:rPr>
          <w:rFonts w:ascii="Arial" w:hAnsi="Arial" w:cs="Arial"/>
          <w:sz w:val="20"/>
          <w:szCs w:val="20"/>
        </w:rPr>
        <w:t xml:space="preserve">: 848.932.5555 or email </w:t>
      </w:r>
      <w:hyperlink r:id="rId11" w:history="1">
        <w:r w:rsidRPr="00393CDF">
          <w:rPr>
            <w:rStyle w:val="Hyperlink"/>
            <w:rFonts w:ascii="Arial" w:hAnsi="Arial" w:cs="Arial"/>
            <w:sz w:val="20"/>
            <w:szCs w:val="20"/>
          </w:rPr>
          <w:t>help@comminfo.rutgers.edu</w:t>
        </w:r>
      </w:hyperlink>
      <w:r>
        <w:rPr>
          <w:rFonts w:ascii="Arial" w:hAnsi="Arial" w:cs="Arial"/>
          <w:sz w:val="20"/>
          <w:szCs w:val="20"/>
        </w:rPr>
        <w:t xml:space="preserve"> .</w:t>
      </w:r>
    </w:p>
    <w:p w:rsidR="00D129E2" w:rsidRPr="007F4E36" w:rsidRDefault="00D129E2" w:rsidP="00D129E2">
      <w:pPr>
        <w:pStyle w:val="xmsonormal"/>
        <w:rPr>
          <w:rFonts w:ascii="Arial" w:hAnsi="Arial" w:cs="Arial"/>
          <w:color w:val="000000"/>
          <w:sz w:val="20"/>
          <w:szCs w:val="20"/>
        </w:rPr>
      </w:pPr>
      <w:r>
        <w:rPr>
          <w:rFonts w:ascii="Arial" w:hAnsi="Arial" w:cs="Arial"/>
          <w:color w:val="000000"/>
          <w:sz w:val="20"/>
          <w:szCs w:val="20"/>
        </w:rPr>
        <w:t>In order to successf</w:t>
      </w:r>
      <w:r>
        <w:rPr>
          <w:rFonts w:ascii="Arial" w:hAnsi="Arial" w:cs="Arial"/>
          <w:color w:val="000000"/>
          <w:spacing w:val="-1"/>
          <w:sz w:val="20"/>
          <w:szCs w:val="20"/>
        </w:rPr>
        <w:t>ul</w:t>
      </w:r>
      <w:r>
        <w:rPr>
          <w:rFonts w:ascii="Arial" w:hAnsi="Arial" w:cs="Arial"/>
          <w:color w:val="000000"/>
          <w:sz w:val="20"/>
          <w:szCs w:val="20"/>
        </w:rPr>
        <w:t xml:space="preserve">ly complete the course, it’s recommended that students have continuous access to a </w:t>
      </w:r>
      <w:r>
        <w:rPr>
          <w:rFonts w:ascii="Arial" w:hAnsi="Arial" w:cs="Arial"/>
          <w:b/>
          <w:bCs/>
          <w:color w:val="000000"/>
          <w:sz w:val="20"/>
          <w:szCs w:val="20"/>
        </w:rPr>
        <w:t>high-speed </w:t>
      </w:r>
      <w:r>
        <w:rPr>
          <w:rFonts w:ascii="Arial" w:hAnsi="Arial" w:cs="Arial"/>
          <w:b/>
          <w:bCs/>
          <w:sz w:val="20"/>
          <w:szCs w:val="20"/>
        </w:rPr>
        <w:t>Internet connection and computer hard</w:t>
      </w:r>
      <w:r>
        <w:rPr>
          <w:rFonts w:ascii="Arial" w:hAnsi="Arial" w:cs="Arial"/>
          <w:b/>
          <w:bCs/>
          <w:spacing w:val="-2"/>
          <w:sz w:val="20"/>
          <w:szCs w:val="20"/>
        </w:rPr>
        <w:t>w</w:t>
      </w:r>
      <w:r>
        <w:rPr>
          <w:rFonts w:ascii="Arial" w:hAnsi="Arial" w:cs="Arial"/>
          <w:b/>
          <w:bCs/>
          <w:sz w:val="20"/>
          <w:szCs w:val="20"/>
        </w:rPr>
        <w:t xml:space="preserve">are </w:t>
      </w:r>
      <w:r>
        <w:rPr>
          <w:rFonts w:ascii="Arial" w:hAnsi="Arial" w:cs="Arial"/>
          <w:color w:val="000000"/>
          <w:sz w:val="20"/>
          <w:szCs w:val="20"/>
        </w:rPr>
        <w:t xml:space="preserve">that can support a broadband Internet </w:t>
      </w:r>
      <w:r>
        <w:rPr>
          <w:rFonts w:ascii="Arial" w:hAnsi="Arial" w:cs="Arial"/>
          <w:color w:val="000000"/>
          <w:spacing w:val="-1"/>
          <w:sz w:val="20"/>
          <w:szCs w:val="20"/>
        </w:rPr>
        <w:t>c</w:t>
      </w:r>
      <w:r>
        <w:rPr>
          <w:rFonts w:ascii="Arial" w:hAnsi="Arial" w:cs="Arial"/>
          <w:color w:val="000000"/>
          <w:sz w:val="20"/>
          <w:szCs w:val="20"/>
        </w:rPr>
        <w:t xml:space="preserve">onnection. A </w:t>
      </w:r>
      <w:r>
        <w:rPr>
          <w:rFonts w:ascii="Arial" w:hAnsi="Arial" w:cs="Arial"/>
          <w:b/>
          <w:bCs/>
          <w:color w:val="000000"/>
          <w:sz w:val="20"/>
          <w:szCs w:val="20"/>
        </w:rPr>
        <w:t xml:space="preserve">computer or laptop </w:t>
      </w:r>
      <w:r w:rsidRPr="007F4E36">
        <w:rPr>
          <w:rFonts w:ascii="Arial" w:hAnsi="Arial" w:cs="Arial"/>
          <w:bCs/>
          <w:color w:val="000000"/>
          <w:sz w:val="20"/>
          <w:szCs w:val="20"/>
        </w:rPr>
        <w:t>is recommended</w:t>
      </w:r>
      <w:r>
        <w:rPr>
          <w:rFonts w:ascii="Arial" w:hAnsi="Arial" w:cs="Arial"/>
          <w:b/>
          <w:bCs/>
          <w:color w:val="000000"/>
          <w:sz w:val="20"/>
          <w:szCs w:val="20"/>
        </w:rPr>
        <w:t xml:space="preserve"> </w:t>
      </w:r>
      <w:r>
        <w:rPr>
          <w:rFonts w:ascii="Arial" w:hAnsi="Arial" w:cs="Arial"/>
          <w:color w:val="000000"/>
          <w:sz w:val="20"/>
          <w:szCs w:val="20"/>
        </w:rPr>
        <w:t xml:space="preserve">for </w:t>
      </w:r>
      <w:r w:rsidRPr="00000B95">
        <w:rPr>
          <w:rFonts w:ascii="Arial" w:hAnsi="Arial" w:cs="Arial"/>
          <w:color w:val="000000"/>
          <w:sz w:val="20"/>
          <w:szCs w:val="20"/>
        </w:rPr>
        <w:t>doing</w:t>
      </w:r>
      <w:r w:rsidRPr="007F4E36">
        <w:rPr>
          <w:rFonts w:ascii="Arial" w:hAnsi="Arial" w:cs="Arial"/>
          <w:i/>
          <w:color w:val="000000"/>
          <w:sz w:val="20"/>
          <w:szCs w:val="20"/>
        </w:rPr>
        <w:t xml:space="preserve"> </w:t>
      </w:r>
      <w:r>
        <w:rPr>
          <w:rFonts w:ascii="Arial" w:hAnsi="Arial" w:cs="Arial"/>
          <w:color w:val="000000"/>
          <w:sz w:val="20"/>
          <w:szCs w:val="20"/>
        </w:rPr>
        <w:t xml:space="preserve">and submitting course assignments – not a smartphone or tablet. Most </w:t>
      </w:r>
      <w:r w:rsidRPr="00000B95">
        <w:rPr>
          <w:rFonts w:ascii="Arial" w:hAnsi="Arial" w:cs="Arial"/>
          <w:b/>
          <w:color w:val="000000"/>
          <w:sz w:val="20"/>
          <w:szCs w:val="20"/>
        </w:rPr>
        <w:t>browsers</w:t>
      </w:r>
      <w:r>
        <w:rPr>
          <w:rFonts w:ascii="Arial" w:hAnsi="Arial" w:cs="Arial"/>
          <w:color w:val="000000"/>
          <w:sz w:val="20"/>
          <w:szCs w:val="20"/>
        </w:rPr>
        <w:t xml:space="preserve"> (e.g., Firefox, Chrome, Edge, Internet Explorer, </w:t>
      </w:r>
      <w:proofErr w:type="gramStart"/>
      <w:r>
        <w:rPr>
          <w:rFonts w:ascii="Arial" w:hAnsi="Arial" w:cs="Arial"/>
          <w:color w:val="000000"/>
          <w:sz w:val="20"/>
          <w:szCs w:val="20"/>
        </w:rPr>
        <w:t>Safari</w:t>
      </w:r>
      <w:proofErr w:type="gramEnd"/>
      <w:r>
        <w:rPr>
          <w:rFonts w:ascii="Arial" w:hAnsi="Arial" w:cs="Arial"/>
          <w:color w:val="000000"/>
          <w:sz w:val="20"/>
          <w:szCs w:val="20"/>
        </w:rPr>
        <w:t xml:space="preserve">) can be used. You may use </w:t>
      </w:r>
      <w:r w:rsidRPr="00000B95">
        <w:rPr>
          <w:rFonts w:ascii="Arial" w:hAnsi="Arial" w:cs="Arial"/>
          <w:b/>
          <w:color w:val="000000"/>
          <w:sz w:val="20"/>
          <w:szCs w:val="20"/>
        </w:rPr>
        <w:t>mobile devices</w:t>
      </w:r>
      <w:r>
        <w:rPr>
          <w:rFonts w:ascii="Arial" w:hAnsi="Arial" w:cs="Arial"/>
          <w:color w:val="000000"/>
          <w:sz w:val="20"/>
          <w:szCs w:val="20"/>
        </w:rPr>
        <w:t xml:space="preserve"> to access Canvas from an updated browser (i.e., latest two browser versions) on your Android/iOS device. </w:t>
      </w:r>
      <w:r w:rsidRPr="007F4E36">
        <w:rPr>
          <w:rFonts w:ascii="Arial" w:hAnsi="Arial" w:cs="Arial"/>
          <w:color w:val="000000"/>
          <w:sz w:val="20"/>
          <w:szCs w:val="20"/>
        </w:rPr>
        <w:t xml:space="preserve">For a list of supported browsers, see: </w:t>
      </w:r>
      <w:hyperlink r:id="rId12" w:history="1">
        <w:r w:rsidRPr="00393CDF">
          <w:rPr>
            <w:rStyle w:val="Hyperlink"/>
            <w:rFonts w:ascii="Arial" w:eastAsia="Times" w:hAnsi="Arial" w:cs="Arial"/>
            <w:sz w:val="20"/>
            <w:szCs w:val="20"/>
          </w:rPr>
          <w:t>https://guides.instructure.com/m/4214/l/41056-which-browsers-does-canvas-support</w:t>
        </w:r>
      </w:hyperlink>
      <w:r>
        <w:rPr>
          <w:rFonts w:ascii="Arial" w:eastAsia="Times" w:hAnsi="Arial" w:cs="Arial"/>
          <w:color w:val="FF00FF"/>
          <w:sz w:val="20"/>
          <w:szCs w:val="20"/>
        </w:rPr>
        <w:t xml:space="preserve"> </w:t>
      </w:r>
    </w:p>
    <w:p w:rsidR="00D129E2" w:rsidRDefault="00D129E2" w:rsidP="00D129E2">
      <w:pPr>
        <w:pStyle w:val="xmsonormal"/>
        <w:rPr>
          <w:rFonts w:ascii="Arial" w:hAnsi="Arial" w:cs="Arial"/>
          <w:color w:val="000000"/>
          <w:sz w:val="20"/>
          <w:szCs w:val="20"/>
        </w:rPr>
      </w:pPr>
      <w:r>
        <w:rPr>
          <w:rFonts w:ascii="Arial" w:hAnsi="Arial" w:cs="Arial"/>
          <w:color w:val="000000"/>
          <w:sz w:val="20"/>
          <w:szCs w:val="20"/>
        </w:rPr>
        <w:t xml:space="preserve">Rutgers Libraries also have computers available for student use, if needed. </w:t>
      </w:r>
    </w:p>
    <w:p w:rsidR="00D129E2" w:rsidRDefault="00D129E2" w:rsidP="00D129E2">
      <w:pPr>
        <w:spacing w:line="240" w:lineRule="auto"/>
        <w:rPr>
          <w:rFonts w:ascii="Arial" w:hAnsi="Arial"/>
          <w:sz w:val="20"/>
          <w:szCs w:val="20"/>
        </w:rPr>
      </w:pPr>
      <w:r>
        <w:rPr>
          <w:rFonts w:ascii="Arial" w:hAnsi="Arial"/>
          <w:sz w:val="20"/>
          <w:szCs w:val="20"/>
        </w:rPr>
        <w:lastRenderedPageBreak/>
        <w:t xml:space="preserve">A </w:t>
      </w:r>
      <w:r w:rsidRPr="00522983">
        <w:rPr>
          <w:rFonts w:ascii="Arial" w:hAnsi="Arial"/>
          <w:b/>
          <w:sz w:val="20"/>
          <w:szCs w:val="20"/>
        </w:rPr>
        <w:t>hybrid format</w:t>
      </w:r>
      <w:r>
        <w:rPr>
          <w:rFonts w:ascii="Arial" w:hAnsi="Arial"/>
          <w:sz w:val="20"/>
          <w:szCs w:val="20"/>
        </w:rPr>
        <w:t xml:space="preserve"> </w:t>
      </w:r>
      <w:r w:rsidRPr="00300574">
        <w:rPr>
          <w:rFonts w:ascii="Arial" w:hAnsi="Arial"/>
          <w:sz w:val="20"/>
          <w:szCs w:val="20"/>
        </w:rPr>
        <w:t>is somewhat different from either a traditional classroom-based course or a</w:t>
      </w:r>
      <w:r>
        <w:rPr>
          <w:rFonts w:ascii="Arial" w:hAnsi="Arial"/>
          <w:sz w:val="20"/>
          <w:szCs w:val="20"/>
        </w:rPr>
        <w:t xml:space="preserve"> fully</w:t>
      </w:r>
      <w:r w:rsidRPr="00300574">
        <w:rPr>
          <w:rFonts w:ascii="Arial" w:hAnsi="Arial"/>
          <w:sz w:val="20"/>
          <w:szCs w:val="20"/>
        </w:rPr>
        <w:t xml:space="preserve"> online course</w:t>
      </w:r>
      <w:r w:rsidRPr="00D35E52">
        <w:rPr>
          <w:rFonts w:ascii="Arial" w:hAnsi="Arial" w:cs="Arial"/>
          <w:sz w:val="20"/>
          <w:szCs w:val="20"/>
        </w:rPr>
        <w:t xml:space="preserve">. </w:t>
      </w:r>
      <w:r w:rsidRPr="00D35E52">
        <w:rPr>
          <w:rFonts w:ascii="Arial" w:eastAsia="Times New Roman" w:hAnsi="Arial" w:cs="Arial"/>
          <w:color w:val="000000"/>
          <w:sz w:val="20"/>
          <w:szCs w:val="20"/>
          <w:lang w:eastAsia="en-US"/>
        </w:rPr>
        <w:t>Essentially, a hybrid course meets approximately half the time online and the other half face-to-face in a classroom.</w:t>
      </w:r>
      <w:r>
        <w:rPr>
          <w:rFonts w:ascii="Verdana" w:eastAsia="Times New Roman" w:hAnsi="Verdana" w:cs="Times New Roman"/>
          <w:color w:val="000000"/>
          <w:sz w:val="20"/>
          <w:szCs w:val="20"/>
          <w:lang w:eastAsia="en-US"/>
        </w:rPr>
        <w:t xml:space="preserve"> </w:t>
      </w:r>
      <w:r w:rsidRPr="00300574">
        <w:rPr>
          <w:rFonts w:ascii="Arial" w:hAnsi="Arial"/>
          <w:sz w:val="20"/>
          <w:szCs w:val="20"/>
        </w:rPr>
        <w:t xml:space="preserve">Instead of meeting </w:t>
      </w:r>
      <w:r>
        <w:rPr>
          <w:rFonts w:ascii="Arial" w:hAnsi="Arial"/>
          <w:sz w:val="20"/>
          <w:szCs w:val="20"/>
        </w:rPr>
        <w:t xml:space="preserve">in-class </w:t>
      </w:r>
      <w:r w:rsidRPr="00300574">
        <w:rPr>
          <w:rFonts w:ascii="Arial" w:hAnsi="Arial"/>
          <w:sz w:val="20"/>
          <w:szCs w:val="20"/>
        </w:rPr>
        <w:t>twice per week</w:t>
      </w:r>
      <w:r>
        <w:rPr>
          <w:rFonts w:ascii="Arial" w:hAnsi="Arial"/>
          <w:sz w:val="20"/>
          <w:szCs w:val="20"/>
        </w:rPr>
        <w:t xml:space="preserve"> </w:t>
      </w:r>
      <w:r w:rsidRPr="00300574">
        <w:rPr>
          <w:rFonts w:ascii="Arial" w:hAnsi="Arial"/>
          <w:sz w:val="20"/>
          <w:szCs w:val="20"/>
        </w:rPr>
        <w:t xml:space="preserve">for 80 minutes each class, we </w:t>
      </w:r>
      <w:r>
        <w:rPr>
          <w:rFonts w:ascii="Arial" w:hAnsi="Arial"/>
          <w:sz w:val="20"/>
          <w:szCs w:val="20"/>
        </w:rPr>
        <w:t xml:space="preserve">will </w:t>
      </w:r>
      <w:r w:rsidRPr="00300574">
        <w:rPr>
          <w:rFonts w:ascii="Arial" w:hAnsi="Arial"/>
          <w:sz w:val="20"/>
          <w:szCs w:val="20"/>
        </w:rPr>
        <w:t xml:space="preserve">meet once per week, (on </w:t>
      </w:r>
      <w:r w:rsidRPr="00F5411F">
        <w:rPr>
          <w:rFonts w:ascii="Arial" w:hAnsi="Arial"/>
          <w:b/>
          <w:color w:val="FF0000"/>
          <w:sz w:val="20"/>
          <w:szCs w:val="20"/>
        </w:rPr>
        <w:t>day</w:t>
      </w:r>
      <w:r w:rsidRPr="00300574">
        <w:rPr>
          <w:rFonts w:ascii="Arial" w:hAnsi="Arial"/>
          <w:sz w:val="20"/>
          <w:szCs w:val="20"/>
        </w:rPr>
        <w:t xml:space="preserve">), and the rest of the </w:t>
      </w:r>
      <w:r>
        <w:rPr>
          <w:rFonts w:ascii="Arial" w:hAnsi="Arial"/>
          <w:sz w:val="20"/>
          <w:szCs w:val="20"/>
        </w:rPr>
        <w:t>week</w:t>
      </w:r>
      <w:r w:rsidRPr="00300574">
        <w:rPr>
          <w:rFonts w:ascii="Arial" w:hAnsi="Arial"/>
          <w:sz w:val="20"/>
          <w:szCs w:val="20"/>
        </w:rPr>
        <w:t xml:space="preserve"> is held virtually in the </w:t>
      </w:r>
      <w:r>
        <w:rPr>
          <w:rFonts w:ascii="Arial" w:hAnsi="Arial"/>
          <w:sz w:val="20"/>
          <w:szCs w:val="20"/>
        </w:rPr>
        <w:t>Canvas</w:t>
      </w:r>
      <w:r w:rsidRPr="00300574">
        <w:rPr>
          <w:rFonts w:ascii="Arial" w:hAnsi="Arial"/>
          <w:sz w:val="20"/>
          <w:szCs w:val="20"/>
        </w:rPr>
        <w:t xml:space="preserve"> </w:t>
      </w:r>
      <w:r>
        <w:rPr>
          <w:rFonts w:ascii="Arial" w:hAnsi="Arial"/>
          <w:sz w:val="20"/>
          <w:szCs w:val="20"/>
        </w:rPr>
        <w:t>learning</w:t>
      </w:r>
      <w:r w:rsidRPr="00300574">
        <w:rPr>
          <w:rFonts w:ascii="Arial" w:hAnsi="Arial"/>
          <w:sz w:val="20"/>
          <w:szCs w:val="20"/>
        </w:rPr>
        <w:t xml:space="preserve"> management system (see below). The online portion </w:t>
      </w:r>
      <w:r>
        <w:rPr>
          <w:rFonts w:ascii="Arial" w:hAnsi="Arial"/>
          <w:sz w:val="20"/>
          <w:szCs w:val="20"/>
        </w:rPr>
        <w:t xml:space="preserve">of this course </w:t>
      </w:r>
      <w:r w:rsidRPr="00300574">
        <w:rPr>
          <w:rFonts w:ascii="Arial" w:hAnsi="Arial"/>
          <w:sz w:val="20"/>
          <w:szCs w:val="20"/>
        </w:rPr>
        <w:t xml:space="preserve">begins on </w:t>
      </w:r>
      <w:r w:rsidRPr="00150642">
        <w:rPr>
          <w:rFonts w:ascii="Arial" w:hAnsi="Arial"/>
          <w:b/>
          <w:color w:val="FF0000"/>
          <w:sz w:val="20"/>
          <w:szCs w:val="20"/>
        </w:rPr>
        <w:t>[Day]</w:t>
      </w:r>
      <w:r w:rsidRPr="00300574">
        <w:rPr>
          <w:rFonts w:ascii="Arial" w:hAnsi="Arial"/>
          <w:sz w:val="20"/>
          <w:szCs w:val="20"/>
        </w:rPr>
        <w:t xml:space="preserve"> and ends on </w:t>
      </w:r>
      <w:r w:rsidRPr="00150642">
        <w:rPr>
          <w:rFonts w:ascii="Arial" w:hAnsi="Arial"/>
          <w:b/>
          <w:color w:val="FF0000"/>
          <w:sz w:val="20"/>
          <w:szCs w:val="20"/>
        </w:rPr>
        <w:t>[Day]</w:t>
      </w:r>
      <w:r>
        <w:rPr>
          <w:rFonts w:ascii="Arial" w:hAnsi="Arial"/>
          <w:sz w:val="20"/>
          <w:szCs w:val="20"/>
        </w:rPr>
        <w:t xml:space="preserve"> followed by the in-class session on </w:t>
      </w:r>
      <w:r w:rsidRPr="00150642">
        <w:rPr>
          <w:rFonts w:ascii="Arial" w:hAnsi="Arial"/>
          <w:b/>
          <w:color w:val="FF0000"/>
          <w:sz w:val="20"/>
          <w:szCs w:val="20"/>
        </w:rPr>
        <w:t>[Day]</w:t>
      </w:r>
      <w:r>
        <w:rPr>
          <w:rFonts w:ascii="Arial" w:hAnsi="Arial"/>
          <w:sz w:val="20"/>
          <w:szCs w:val="20"/>
        </w:rPr>
        <w:t xml:space="preserve">, which will end the week. </w:t>
      </w:r>
    </w:p>
    <w:p w:rsidR="00D129E2" w:rsidRDefault="00D129E2" w:rsidP="00D129E2">
      <w:pPr>
        <w:spacing w:line="240" w:lineRule="auto"/>
        <w:rPr>
          <w:rFonts w:ascii="Arial" w:hAnsi="Arial"/>
          <w:sz w:val="20"/>
          <w:szCs w:val="20"/>
        </w:rPr>
      </w:pPr>
      <w:r>
        <w:rPr>
          <w:rFonts w:ascii="Arial" w:hAnsi="Arial"/>
          <w:sz w:val="20"/>
          <w:szCs w:val="20"/>
        </w:rPr>
        <w:t>This course also follows a “</w:t>
      </w:r>
      <w:r w:rsidRPr="00522983">
        <w:rPr>
          <w:rFonts w:ascii="Arial" w:hAnsi="Arial"/>
          <w:b/>
          <w:sz w:val="20"/>
          <w:szCs w:val="20"/>
        </w:rPr>
        <w:t>flipped classroom</w:t>
      </w:r>
      <w:r>
        <w:rPr>
          <w:rFonts w:ascii="Arial" w:hAnsi="Arial"/>
          <w:sz w:val="20"/>
          <w:szCs w:val="20"/>
        </w:rPr>
        <w:t>” approach to learning. This means that students are expected to prepare for each class (through readings, viewing lectures and media, participating in activities and online discussions, and/or completing assignments in the online portion of the course) prior to attending class. This will allow class time to be used for more active, engaging, and/or collaborative activities and discussion for a more enriching learning experience for students.</w:t>
      </w:r>
      <w:r w:rsidRPr="00300574">
        <w:rPr>
          <w:rFonts w:ascii="Arial" w:hAnsi="Arial"/>
          <w:sz w:val="20"/>
          <w:szCs w:val="20"/>
        </w:rPr>
        <w:t xml:space="preserve"> </w:t>
      </w:r>
    </w:p>
    <w:p w:rsidR="00D129E2" w:rsidRDefault="00D129E2" w:rsidP="00D129E2">
      <w:pPr>
        <w:pStyle w:val="xmsonormal"/>
        <w:rPr>
          <w:rStyle w:val="Strong"/>
          <w:rFonts w:ascii="Arial" w:hAnsi="Arial"/>
          <w:b w:val="0"/>
          <w:sz w:val="20"/>
          <w:szCs w:val="20"/>
        </w:rPr>
      </w:pPr>
      <w:r>
        <w:rPr>
          <w:rStyle w:val="Strong"/>
          <w:rFonts w:ascii="Arial" w:hAnsi="Arial"/>
          <w:b w:val="0"/>
          <w:sz w:val="20"/>
          <w:szCs w:val="20"/>
        </w:rPr>
        <w:t>The hybrid course is structured into “</w:t>
      </w:r>
      <w:r w:rsidRPr="005F57CD">
        <w:rPr>
          <w:rStyle w:val="Strong"/>
          <w:rFonts w:ascii="Arial" w:hAnsi="Arial"/>
          <w:sz w:val="20"/>
          <w:szCs w:val="20"/>
        </w:rPr>
        <w:t>units of study</w:t>
      </w:r>
      <w:r>
        <w:rPr>
          <w:rStyle w:val="Strong"/>
          <w:rFonts w:ascii="Arial" w:hAnsi="Arial"/>
          <w:b w:val="0"/>
          <w:sz w:val="20"/>
          <w:szCs w:val="20"/>
        </w:rPr>
        <w:t>” (</w:t>
      </w:r>
      <w:r w:rsidR="001A1CEB">
        <w:rPr>
          <w:rStyle w:val="Strong"/>
          <w:rFonts w:ascii="Arial" w:hAnsi="Arial"/>
          <w:b w:val="0"/>
          <w:sz w:val="20"/>
          <w:szCs w:val="20"/>
        </w:rPr>
        <w:t xml:space="preserve">called </w:t>
      </w:r>
      <w:r w:rsidR="001A1CEB" w:rsidRPr="001A1CEB">
        <w:rPr>
          <w:rStyle w:val="Strong"/>
          <w:rFonts w:ascii="Arial" w:hAnsi="Arial"/>
          <w:sz w:val="20"/>
          <w:szCs w:val="20"/>
        </w:rPr>
        <w:t>M</w:t>
      </w:r>
      <w:r w:rsidRPr="001A1CEB">
        <w:rPr>
          <w:rStyle w:val="Strong"/>
          <w:rFonts w:ascii="Arial" w:hAnsi="Arial"/>
          <w:sz w:val="20"/>
          <w:szCs w:val="20"/>
        </w:rPr>
        <w:t>odules</w:t>
      </w:r>
      <w:r w:rsidR="001A1CEB">
        <w:rPr>
          <w:rStyle w:val="Strong"/>
          <w:rFonts w:ascii="Arial" w:hAnsi="Arial"/>
          <w:sz w:val="20"/>
          <w:szCs w:val="20"/>
        </w:rPr>
        <w:t xml:space="preserve"> </w:t>
      </w:r>
      <w:r w:rsidR="001A1CEB">
        <w:rPr>
          <w:rStyle w:val="Strong"/>
          <w:rFonts w:ascii="Arial" w:hAnsi="Arial"/>
          <w:b w:val="0"/>
          <w:sz w:val="20"/>
          <w:szCs w:val="20"/>
        </w:rPr>
        <w:t>in Canvas</w:t>
      </w:r>
      <w:r>
        <w:rPr>
          <w:rStyle w:val="Strong"/>
          <w:rFonts w:ascii="Arial" w:hAnsi="Arial"/>
          <w:b w:val="0"/>
          <w:sz w:val="20"/>
          <w:szCs w:val="20"/>
        </w:rPr>
        <w:t xml:space="preserve">), where one unit of study is typically comparable to </w:t>
      </w:r>
      <w:r w:rsidRPr="005F57CD">
        <w:rPr>
          <w:rStyle w:val="Strong"/>
          <w:rFonts w:ascii="Arial" w:hAnsi="Arial"/>
          <w:sz w:val="20"/>
          <w:szCs w:val="20"/>
        </w:rPr>
        <w:t>one week</w:t>
      </w:r>
      <w:r>
        <w:rPr>
          <w:rStyle w:val="Strong"/>
          <w:rFonts w:ascii="Arial" w:hAnsi="Arial"/>
          <w:b w:val="0"/>
          <w:sz w:val="20"/>
          <w:szCs w:val="20"/>
        </w:rPr>
        <w:t>. Each unit of study contains two sub-units: one for the online component and one for the in-class session, along with activities and assignments in a sub-unit.</w:t>
      </w:r>
    </w:p>
    <w:p w:rsidR="00D129E2" w:rsidRDefault="00D129E2" w:rsidP="00D129E2">
      <w:pPr>
        <w:pStyle w:val="xmsonormal"/>
        <w:rPr>
          <w:rFonts w:ascii="Arial" w:hAnsi="Arial" w:cs="Arial"/>
          <w:color w:val="000000"/>
          <w:sz w:val="20"/>
          <w:szCs w:val="20"/>
        </w:rPr>
      </w:pPr>
      <w:r>
        <w:rPr>
          <w:rStyle w:val="Strong"/>
          <w:rFonts w:ascii="Arial" w:hAnsi="Arial"/>
          <w:b w:val="0"/>
          <w:sz w:val="20"/>
          <w:szCs w:val="20"/>
        </w:rPr>
        <w:t xml:space="preserve">The </w:t>
      </w:r>
      <w:r w:rsidRPr="00300574">
        <w:rPr>
          <w:rStyle w:val="Strong"/>
          <w:rFonts w:ascii="Arial" w:hAnsi="Arial"/>
          <w:b w:val="0"/>
          <w:sz w:val="20"/>
          <w:szCs w:val="20"/>
        </w:rPr>
        <w:t xml:space="preserve">in-class and online </w:t>
      </w:r>
      <w:r>
        <w:rPr>
          <w:rStyle w:val="Strong"/>
          <w:rFonts w:ascii="Arial" w:hAnsi="Arial"/>
          <w:b w:val="0"/>
          <w:sz w:val="20"/>
          <w:szCs w:val="20"/>
        </w:rPr>
        <w:t>components are integrated into the Canvas course to provide students with a single, seamless learning environment that is easy to navigate and locate course materials and activities to facilitate independent learning.</w:t>
      </w:r>
    </w:p>
    <w:p w:rsidR="00D129E2" w:rsidRPr="007D61D3" w:rsidRDefault="00D129E2" w:rsidP="00D129E2">
      <w:pPr>
        <w:pStyle w:val="Heading2"/>
        <w:rPr>
          <w:rFonts w:ascii="Arial" w:hAnsi="Arial" w:cs="Arial"/>
          <w:sz w:val="24"/>
          <w:szCs w:val="24"/>
        </w:rPr>
      </w:pPr>
      <w:r w:rsidRPr="007D61D3">
        <w:rPr>
          <w:rFonts w:ascii="Arial" w:hAnsi="Arial" w:cs="Arial"/>
          <w:sz w:val="24"/>
          <w:szCs w:val="24"/>
        </w:rPr>
        <w:t>Methods of Assessment and Grading</w:t>
      </w:r>
      <w:r>
        <w:rPr>
          <w:rFonts w:ascii="Arial" w:hAnsi="Arial" w:cs="Arial"/>
          <w:sz w:val="24"/>
          <w:szCs w:val="24"/>
        </w:rPr>
        <w:br/>
      </w:r>
    </w:p>
    <w:p w:rsidR="004A49F5" w:rsidRPr="005E6FD3" w:rsidRDefault="005E6FD3" w:rsidP="005F2FDA">
      <w:pPr>
        <w:spacing w:line="240" w:lineRule="auto"/>
        <w:rPr>
          <w:rFonts w:ascii="Arial" w:hAnsi="Arial"/>
          <w:sz w:val="20"/>
          <w:szCs w:val="20"/>
        </w:rPr>
      </w:pPr>
      <w:r w:rsidRPr="005E6FD3">
        <w:rPr>
          <w:rFonts w:ascii="Arial" w:hAnsi="Arial" w:cs="Arial"/>
          <w:bCs/>
          <w:sz w:val="20"/>
          <w:szCs w:val="20"/>
        </w:rPr>
        <w:t>Students’ work will be evaluated and graded based on the following key assessments that meet the course learning objectives and RU Curriculum Goals:</w:t>
      </w:r>
    </w:p>
    <w:tbl>
      <w:tblPr>
        <w:tblStyle w:val="TableGrid"/>
        <w:tblW w:w="0" w:type="auto"/>
        <w:tblInd w:w="108" w:type="dxa"/>
        <w:tblLook w:val="04A0" w:firstRow="1" w:lastRow="0" w:firstColumn="1" w:lastColumn="0" w:noHBand="0" w:noVBand="1"/>
      </w:tblPr>
      <w:tblGrid>
        <w:gridCol w:w="7809"/>
        <w:gridCol w:w="1433"/>
      </w:tblGrid>
      <w:tr w:rsidR="005C0790" w:rsidRPr="00300574" w:rsidTr="005B3FEC">
        <w:tc>
          <w:tcPr>
            <w:tcW w:w="7810" w:type="dxa"/>
          </w:tcPr>
          <w:p w:rsidR="00014032" w:rsidRPr="00100403" w:rsidRDefault="00D70FC7" w:rsidP="00495B4E">
            <w:pPr>
              <w:rPr>
                <w:rFonts w:ascii="Arial" w:hAnsi="Arial"/>
                <w:color w:val="000000" w:themeColor="text1"/>
                <w:sz w:val="20"/>
                <w:szCs w:val="20"/>
              </w:rPr>
            </w:pPr>
            <w:r>
              <w:rPr>
                <w:rFonts w:ascii="Arial" w:hAnsi="Arial"/>
                <w:sz w:val="20"/>
                <w:szCs w:val="20"/>
              </w:rPr>
              <w:t xml:space="preserve">Attendance and </w:t>
            </w:r>
            <w:r w:rsidR="00014032" w:rsidRPr="00300574">
              <w:rPr>
                <w:rFonts w:ascii="Arial" w:hAnsi="Arial"/>
                <w:sz w:val="20"/>
                <w:szCs w:val="20"/>
              </w:rPr>
              <w:t>Participation (in-class</w:t>
            </w:r>
            <w:r w:rsidR="005C1530" w:rsidRPr="00300574">
              <w:rPr>
                <w:rFonts w:ascii="Arial" w:hAnsi="Arial"/>
                <w:sz w:val="20"/>
                <w:szCs w:val="20"/>
              </w:rPr>
              <w:t>)</w:t>
            </w:r>
            <w:r w:rsidR="00CD7A01">
              <w:rPr>
                <w:rFonts w:ascii="Arial" w:hAnsi="Arial"/>
                <w:sz w:val="20"/>
                <w:szCs w:val="20"/>
              </w:rPr>
              <w:t xml:space="preserve"> </w:t>
            </w:r>
            <w:r w:rsidR="00CD7A01" w:rsidRPr="004660AF">
              <w:rPr>
                <w:rFonts w:ascii="Arial" w:hAnsi="Arial"/>
                <w:color w:val="008000"/>
                <w:sz w:val="20"/>
                <w:szCs w:val="20"/>
              </w:rPr>
              <w:t xml:space="preserve">(Learning </w:t>
            </w:r>
            <w:r w:rsidR="004660AF">
              <w:rPr>
                <w:rFonts w:ascii="Arial" w:hAnsi="Arial"/>
                <w:color w:val="008000"/>
                <w:sz w:val="20"/>
                <w:szCs w:val="20"/>
              </w:rPr>
              <w:t>O</w:t>
            </w:r>
            <w:r w:rsidR="00CD7A01" w:rsidRPr="004660AF">
              <w:rPr>
                <w:rFonts w:ascii="Arial" w:hAnsi="Arial"/>
                <w:color w:val="008000"/>
                <w:sz w:val="20"/>
                <w:szCs w:val="20"/>
              </w:rPr>
              <w:t xml:space="preserve">bjectives 1, 2, 3, </w:t>
            </w:r>
            <w:r w:rsidR="00100403" w:rsidRPr="004660AF">
              <w:rPr>
                <w:rFonts w:ascii="Arial" w:hAnsi="Arial"/>
                <w:color w:val="008000"/>
                <w:sz w:val="20"/>
                <w:szCs w:val="20"/>
              </w:rPr>
              <w:t xml:space="preserve">&amp; </w:t>
            </w:r>
            <w:r w:rsidR="00CD7A01" w:rsidRPr="004660AF">
              <w:rPr>
                <w:rFonts w:ascii="Arial" w:hAnsi="Arial"/>
                <w:color w:val="008000"/>
                <w:sz w:val="20"/>
                <w:szCs w:val="20"/>
              </w:rPr>
              <w:t>4)</w:t>
            </w:r>
          </w:p>
          <w:p w:rsidR="00CC01C1" w:rsidRPr="00CE76F0" w:rsidRDefault="00CC01C1" w:rsidP="00535776">
            <w:pPr>
              <w:pStyle w:val="ListParagraph"/>
              <w:numPr>
                <w:ilvl w:val="0"/>
                <w:numId w:val="6"/>
              </w:numPr>
              <w:jc w:val="both"/>
              <w:rPr>
                <w:rFonts w:ascii="Arial" w:hAnsi="Arial"/>
                <w:sz w:val="20"/>
                <w:szCs w:val="20"/>
              </w:rPr>
            </w:pPr>
            <w:r w:rsidRPr="00CE76F0">
              <w:rPr>
                <w:rFonts w:ascii="Arial" w:hAnsi="Arial"/>
                <w:sz w:val="20"/>
                <w:szCs w:val="20"/>
              </w:rPr>
              <w:t>In-class discussions</w:t>
            </w:r>
          </w:p>
          <w:p w:rsidR="00CC01C1" w:rsidRPr="00CE76F0" w:rsidRDefault="00CC01C1" w:rsidP="00535776">
            <w:pPr>
              <w:pStyle w:val="ListParagraph"/>
              <w:numPr>
                <w:ilvl w:val="0"/>
                <w:numId w:val="6"/>
              </w:numPr>
              <w:jc w:val="both"/>
              <w:rPr>
                <w:rFonts w:ascii="Arial" w:hAnsi="Arial"/>
                <w:sz w:val="20"/>
                <w:szCs w:val="20"/>
              </w:rPr>
            </w:pPr>
            <w:r w:rsidRPr="00CE76F0">
              <w:rPr>
                <w:rFonts w:ascii="Arial" w:hAnsi="Arial"/>
                <w:sz w:val="20"/>
                <w:szCs w:val="20"/>
              </w:rPr>
              <w:t>In-class activities</w:t>
            </w:r>
          </w:p>
          <w:p w:rsidR="00E251AB" w:rsidRPr="00300574" w:rsidRDefault="00CC01C1" w:rsidP="00473782">
            <w:pPr>
              <w:pStyle w:val="ListParagraph"/>
              <w:numPr>
                <w:ilvl w:val="0"/>
                <w:numId w:val="6"/>
              </w:numPr>
              <w:jc w:val="both"/>
              <w:rPr>
                <w:rFonts w:ascii="Arial" w:hAnsi="Arial"/>
                <w:sz w:val="20"/>
                <w:szCs w:val="20"/>
              </w:rPr>
            </w:pPr>
            <w:r w:rsidRPr="00CE76F0">
              <w:rPr>
                <w:rFonts w:ascii="Arial" w:hAnsi="Arial"/>
                <w:sz w:val="20"/>
                <w:szCs w:val="20"/>
              </w:rPr>
              <w:t>Group project work</w:t>
            </w:r>
            <w:r w:rsidR="003B2EB4">
              <w:rPr>
                <w:rFonts w:ascii="Arial" w:hAnsi="Arial"/>
                <w:sz w:val="20"/>
                <w:szCs w:val="20"/>
              </w:rPr>
              <w:t xml:space="preserve"> (ITMSA Project)</w:t>
            </w:r>
          </w:p>
        </w:tc>
        <w:tc>
          <w:tcPr>
            <w:tcW w:w="1658" w:type="dxa"/>
          </w:tcPr>
          <w:p w:rsidR="00014032" w:rsidRPr="00300574" w:rsidRDefault="005C1530" w:rsidP="002C53E9">
            <w:pPr>
              <w:jc w:val="right"/>
              <w:rPr>
                <w:rFonts w:ascii="Arial" w:hAnsi="Arial"/>
                <w:sz w:val="20"/>
                <w:szCs w:val="20"/>
              </w:rPr>
            </w:pPr>
            <w:r w:rsidRPr="00300574">
              <w:rPr>
                <w:rFonts w:ascii="Arial" w:hAnsi="Arial"/>
                <w:sz w:val="20"/>
                <w:szCs w:val="20"/>
              </w:rPr>
              <w:t>1</w:t>
            </w:r>
            <w:r w:rsidR="002C53E9">
              <w:rPr>
                <w:rFonts w:ascii="Arial" w:hAnsi="Arial"/>
                <w:sz w:val="20"/>
                <w:szCs w:val="20"/>
              </w:rPr>
              <w:t>0</w:t>
            </w:r>
            <w:r w:rsidR="00014032" w:rsidRPr="00300574">
              <w:rPr>
                <w:rFonts w:ascii="Arial" w:hAnsi="Arial"/>
                <w:sz w:val="20"/>
                <w:szCs w:val="20"/>
              </w:rPr>
              <w:t>%</w:t>
            </w:r>
          </w:p>
        </w:tc>
      </w:tr>
      <w:tr w:rsidR="005C0790" w:rsidRPr="00300574" w:rsidTr="005B3FEC">
        <w:tc>
          <w:tcPr>
            <w:tcW w:w="7810" w:type="dxa"/>
          </w:tcPr>
          <w:p w:rsidR="005C1530" w:rsidRPr="00300574" w:rsidRDefault="005C1530" w:rsidP="00AE4DBC">
            <w:pPr>
              <w:rPr>
                <w:rFonts w:ascii="Arial" w:hAnsi="Arial"/>
                <w:sz w:val="20"/>
                <w:szCs w:val="20"/>
              </w:rPr>
            </w:pPr>
            <w:r w:rsidRPr="00300574">
              <w:rPr>
                <w:rFonts w:ascii="Arial" w:hAnsi="Arial"/>
                <w:sz w:val="20"/>
                <w:szCs w:val="20"/>
              </w:rPr>
              <w:t>Online Discussion</w:t>
            </w:r>
            <w:r w:rsidR="00AE4DBC">
              <w:rPr>
                <w:rFonts w:ascii="Arial" w:hAnsi="Arial"/>
                <w:sz w:val="20"/>
                <w:szCs w:val="20"/>
              </w:rPr>
              <w:t>s</w:t>
            </w:r>
            <w:r w:rsidRPr="00300574">
              <w:rPr>
                <w:rFonts w:ascii="Arial" w:hAnsi="Arial"/>
                <w:sz w:val="20"/>
                <w:szCs w:val="20"/>
              </w:rPr>
              <w:t xml:space="preserve"> (</w:t>
            </w:r>
            <w:r w:rsidR="00AE4DBC">
              <w:rPr>
                <w:rFonts w:ascii="Arial" w:hAnsi="Arial"/>
                <w:sz w:val="20"/>
                <w:szCs w:val="20"/>
              </w:rPr>
              <w:t>9</w:t>
            </w:r>
            <w:r w:rsidRPr="00300574">
              <w:rPr>
                <w:rFonts w:ascii="Arial" w:hAnsi="Arial"/>
                <w:sz w:val="20"/>
                <w:szCs w:val="20"/>
              </w:rPr>
              <w:t>)</w:t>
            </w:r>
            <w:r w:rsidR="00CD7A01">
              <w:rPr>
                <w:rFonts w:ascii="Arial" w:hAnsi="Arial"/>
                <w:sz w:val="20"/>
                <w:szCs w:val="20"/>
              </w:rPr>
              <w:t xml:space="preserve"> (</w:t>
            </w:r>
            <w:r w:rsidR="00CD7A01" w:rsidRPr="004660AF">
              <w:rPr>
                <w:rFonts w:ascii="Arial" w:hAnsi="Arial"/>
                <w:color w:val="008000"/>
                <w:sz w:val="20"/>
                <w:szCs w:val="20"/>
              </w:rPr>
              <w:t xml:space="preserve">Learning </w:t>
            </w:r>
            <w:r w:rsidR="004660AF">
              <w:rPr>
                <w:rFonts w:ascii="Arial" w:hAnsi="Arial"/>
                <w:color w:val="008000"/>
                <w:sz w:val="20"/>
                <w:szCs w:val="20"/>
              </w:rPr>
              <w:t>O</w:t>
            </w:r>
            <w:r w:rsidR="00CD7A01" w:rsidRPr="004660AF">
              <w:rPr>
                <w:rFonts w:ascii="Arial" w:hAnsi="Arial"/>
                <w:color w:val="008000"/>
                <w:sz w:val="20"/>
                <w:szCs w:val="20"/>
              </w:rPr>
              <w:t xml:space="preserve">bjectives 1, </w:t>
            </w:r>
            <w:r w:rsidR="007F2394">
              <w:rPr>
                <w:rFonts w:ascii="Arial" w:hAnsi="Arial"/>
                <w:color w:val="008000"/>
                <w:sz w:val="20"/>
                <w:szCs w:val="20"/>
              </w:rPr>
              <w:t xml:space="preserve">2, </w:t>
            </w:r>
            <w:r w:rsidR="00904130" w:rsidRPr="004660AF">
              <w:rPr>
                <w:rFonts w:ascii="Arial" w:hAnsi="Arial"/>
                <w:color w:val="008000"/>
                <w:sz w:val="20"/>
                <w:szCs w:val="20"/>
              </w:rPr>
              <w:t>3</w:t>
            </w:r>
            <w:r w:rsidR="005B3FEC">
              <w:rPr>
                <w:rFonts w:ascii="Arial" w:hAnsi="Arial"/>
                <w:color w:val="008000"/>
                <w:sz w:val="20"/>
                <w:szCs w:val="20"/>
              </w:rPr>
              <w:t>, &amp;</w:t>
            </w:r>
            <w:r w:rsidR="00AE6403">
              <w:rPr>
                <w:rFonts w:ascii="Arial" w:hAnsi="Arial"/>
                <w:color w:val="008000"/>
                <w:sz w:val="20"/>
                <w:szCs w:val="20"/>
              </w:rPr>
              <w:t xml:space="preserve"> </w:t>
            </w:r>
            <w:r w:rsidR="005B3FEC">
              <w:rPr>
                <w:rFonts w:ascii="Arial" w:hAnsi="Arial"/>
                <w:color w:val="008000"/>
                <w:sz w:val="20"/>
                <w:szCs w:val="20"/>
              </w:rPr>
              <w:t>4</w:t>
            </w:r>
            <w:r w:rsidR="008422A1">
              <w:rPr>
                <w:rFonts w:ascii="Arial" w:hAnsi="Arial"/>
                <w:color w:val="008000"/>
                <w:sz w:val="20"/>
                <w:szCs w:val="20"/>
              </w:rPr>
              <w:t>; RU Core Goal 21C-c for Discussion in Week 1</w:t>
            </w:r>
            <w:r w:rsidR="00011616">
              <w:rPr>
                <w:rFonts w:ascii="Arial" w:hAnsi="Arial"/>
                <w:color w:val="008000"/>
                <w:sz w:val="20"/>
                <w:szCs w:val="20"/>
              </w:rPr>
              <w:t>0</w:t>
            </w:r>
            <w:r w:rsidR="008422A1">
              <w:rPr>
                <w:rFonts w:ascii="Arial" w:hAnsi="Arial"/>
                <w:color w:val="008000"/>
                <w:sz w:val="20"/>
                <w:szCs w:val="20"/>
              </w:rPr>
              <w:t>-Legal Aspects &amp; Economics of Search Industry</w:t>
            </w:r>
            <w:r w:rsidR="007F2394">
              <w:rPr>
                <w:rFonts w:ascii="Arial" w:hAnsi="Arial"/>
                <w:color w:val="008000"/>
                <w:sz w:val="20"/>
                <w:szCs w:val="20"/>
              </w:rPr>
              <w:t>)</w:t>
            </w:r>
          </w:p>
        </w:tc>
        <w:tc>
          <w:tcPr>
            <w:tcW w:w="1658" w:type="dxa"/>
          </w:tcPr>
          <w:p w:rsidR="005C1530" w:rsidRPr="00300574" w:rsidRDefault="005C1530" w:rsidP="005B3FEC">
            <w:pPr>
              <w:jc w:val="right"/>
              <w:rPr>
                <w:rFonts w:ascii="Arial" w:hAnsi="Arial"/>
                <w:sz w:val="20"/>
                <w:szCs w:val="20"/>
              </w:rPr>
            </w:pPr>
            <w:r w:rsidRPr="00300574">
              <w:rPr>
                <w:rFonts w:ascii="Arial" w:hAnsi="Arial"/>
                <w:sz w:val="20"/>
                <w:szCs w:val="20"/>
              </w:rPr>
              <w:t>2</w:t>
            </w:r>
            <w:r w:rsidR="005B3FEC">
              <w:rPr>
                <w:rFonts w:ascii="Arial" w:hAnsi="Arial"/>
                <w:sz w:val="20"/>
                <w:szCs w:val="20"/>
              </w:rPr>
              <w:t>5</w:t>
            </w:r>
            <w:r w:rsidRPr="00300574">
              <w:rPr>
                <w:rFonts w:ascii="Arial" w:hAnsi="Arial"/>
                <w:sz w:val="20"/>
                <w:szCs w:val="20"/>
              </w:rPr>
              <w:t>%</w:t>
            </w:r>
          </w:p>
        </w:tc>
      </w:tr>
      <w:tr w:rsidR="005C0790" w:rsidRPr="00300574" w:rsidTr="005B3FEC">
        <w:tc>
          <w:tcPr>
            <w:tcW w:w="7810" w:type="dxa"/>
          </w:tcPr>
          <w:p w:rsidR="004A49F5" w:rsidRPr="00300574" w:rsidRDefault="00A8414C" w:rsidP="00495B4E">
            <w:pPr>
              <w:rPr>
                <w:rFonts w:ascii="Arial" w:hAnsi="Arial"/>
                <w:sz w:val="20"/>
                <w:szCs w:val="20"/>
              </w:rPr>
            </w:pPr>
            <w:r>
              <w:rPr>
                <w:rFonts w:ascii="Arial" w:hAnsi="Arial"/>
                <w:sz w:val="20"/>
                <w:szCs w:val="20"/>
              </w:rPr>
              <w:t>I</w:t>
            </w:r>
            <w:r w:rsidR="00AE4DBC">
              <w:rPr>
                <w:rFonts w:ascii="Arial" w:hAnsi="Arial"/>
                <w:sz w:val="20"/>
                <w:szCs w:val="20"/>
              </w:rPr>
              <w:t>R Search</w:t>
            </w:r>
            <w:r>
              <w:rPr>
                <w:rFonts w:ascii="Arial" w:hAnsi="Arial"/>
                <w:sz w:val="20"/>
                <w:szCs w:val="20"/>
              </w:rPr>
              <w:t xml:space="preserve"> </w:t>
            </w:r>
            <w:r w:rsidR="00EF3C0A" w:rsidRPr="00300574">
              <w:rPr>
                <w:rFonts w:ascii="Arial" w:hAnsi="Arial"/>
                <w:sz w:val="20"/>
                <w:szCs w:val="20"/>
              </w:rPr>
              <w:t>Exercise</w:t>
            </w:r>
            <w:r w:rsidR="00BD3F48" w:rsidRPr="00300574">
              <w:rPr>
                <w:rFonts w:ascii="Arial" w:hAnsi="Arial"/>
                <w:sz w:val="20"/>
                <w:szCs w:val="20"/>
              </w:rPr>
              <w:t>s (</w:t>
            </w:r>
            <w:r w:rsidR="00AE4DBC">
              <w:rPr>
                <w:rFonts w:ascii="Arial" w:hAnsi="Arial"/>
                <w:sz w:val="20"/>
                <w:szCs w:val="20"/>
              </w:rPr>
              <w:t>Canvas Assignments</w:t>
            </w:r>
            <w:r w:rsidR="004A49F5" w:rsidRPr="00300574">
              <w:rPr>
                <w:rFonts w:ascii="Arial" w:hAnsi="Arial"/>
                <w:sz w:val="20"/>
                <w:szCs w:val="20"/>
              </w:rPr>
              <w:t>)</w:t>
            </w:r>
            <w:r w:rsidR="00CD7A01">
              <w:rPr>
                <w:rFonts w:ascii="Arial" w:hAnsi="Arial"/>
                <w:sz w:val="20"/>
                <w:szCs w:val="20"/>
              </w:rPr>
              <w:t xml:space="preserve"> (</w:t>
            </w:r>
            <w:r w:rsidR="00CD7A01" w:rsidRPr="004660AF">
              <w:rPr>
                <w:rFonts w:ascii="Arial" w:hAnsi="Arial"/>
                <w:color w:val="008000"/>
                <w:sz w:val="20"/>
                <w:szCs w:val="20"/>
              </w:rPr>
              <w:t xml:space="preserve">Learning </w:t>
            </w:r>
            <w:r w:rsidR="004660AF">
              <w:rPr>
                <w:rFonts w:ascii="Arial" w:hAnsi="Arial"/>
                <w:color w:val="008000"/>
                <w:sz w:val="20"/>
                <w:szCs w:val="20"/>
              </w:rPr>
              <w:t>O</w:t>
            </w:r>
            <w:r w:rsidR="00CD7A01" w:rsidRPr="004660AF">
              <w:rPr>
                <w:rFonts w:ascii="Arial" w:hAnsi="Arial"/>
                <w:color w:val="008000"/>
                <w:sz w:val="20"/>
                <w:szCs w:val="20"/>
              </w:rPr>
              <w:t>bjective</w:t>
            </w:r>
            <w:r w:rsidR="005B3FEC">
              <w:rPr>
                <w:rFonts w:ascii="Arial" w:hAnsi="Arial"/>
                <w:color w:val="008000"/>
                <w:sz w:val="20"/>
                <w:szCs w:val="20"/>
              </w:rPr>
              <w:t>s 1, 2, &amp;</w:t>
            </w:r>
            <w:r w:rsidR="00CD7A01" w:rsidRPr="004660AF">
              <w:rPr>
                <w:rFonts w:ascii="Arial" w:hAnsi="Arial"/>
                <w:color w:val="008000"/>
                <w:sz w:val="20"/>
                <w:szCs w:val="20"/>
              </w:rPr>
              <w:t xml:space="preserve"> </w:t>
            </w:r>
            <w:r w:rsidR="00904130" w:rsidRPr="004660AF">
              <w:rPr>
                <w:rFonts w:ascii="Arial" w:hAnsi="Arial"/>
                <w:color w:val="008000"/>
                <w:sz w:val="20"/>
                <w:szCs w:val="20"/>
              </w:rPr>
              <w:t>3</w:t>
            </w:r>
            <w:r w:rsidR="00CD7A01">
              <w:rPr>
                <w:rFonts w:ascii="Arial" w:hAnsi="Arial"/>
                <w:sz w:val="20"/>
                <w:szCs w:val="20"/>
              </w:rPr>
              <w:t>)</w:t>
            </w:r>
          </w:p>
          <w:p w:rsidR="004A49F5" w:rsidRPr="00300574" w:rsidRDefault="004A49F5" w:rsidP="00535776">
            <w:pPr>
              <w:pStyle w:val="ListParagraph"/>
              <w:numPr>
                <w:ilvl w:val="0"/>
                <w:numId w:val="4"/>
              </w:numPr>
              <w:rPr>
                <w:rFonts w:ascii="Arial" w:hAnsi="Arial"/>
                <w:sz w:val="20"/>
                <w:szCs w:val="20"/>
              </w:rPr>
            </w:pPr>
            <w:r w:rsidRPr="00300574">
              <w:rPr>
                <w:rFonts w:ascii="Arial" w:hAnsi="Arial"/>
                <w:sz w:val="20"/>
                <w:szCs w:val="20"/>
              </w:rPr>
              <w:t xml:space="preserve">#1 </w:t>
            </w:r>
            <w:r w:rsidR="00BD3F48" w:rsidRPr="00300574">
              <w:rPr>
                <w:rFonts w:ascii="Arial" w:hAnsi="Arial"/>
                <w:sz w:val="20"/>
                <w:szCs w:val="20"/>
              </w:rPr>
              <w:t>Vanity Search</w:t>
            </w:r>
          </w:p>
          <w:p w:rsidR="004A49F5" w:rsidRDefault="004A49F5" w:rsidP="00535776">
            <w:pPr>
              <w:pStyle w:val="ListParagraph"/>
              <w:numPr>
                <w:ilvl w:val="0"/>
                <w:numId w:val="4"/>
              </w:numPr>
              <w:rPr>
                <w:rFonts w:ascii="Arial" w:hAnsi="Arial"/>
                <w:sz w:val="20"/>
                <w:szCs w:val="20"/>
              </w:rPr>
            </w:pPr>
            <w:r w:rsidRPr="00300574">
              <w:rPr>
                <w:rFonts w:ascii="Arial" w:hAnsi="Arial"/>
                <w:sz w:val="20"/>
                <w:szCs w:val="20"/>
              </w:rPr>
              <w:t xml:space="preserve">#2 </w:t>
            </w:r>
            <w:r w:rsidR="00BD3F48" w:rsidRPr="00300574">
              <w:rPr>
                <w:rFonts w:ascii="Arial" w:hAnsi="Arial"/>
                <w:sz w:val="20"/>
                <w:szCs w:val="20"/>
              </w:rPr>
              <w:t>B</w:t>
            </w:r>
            <w:r w:rsidR="00F52919" w:rsidRPr="00300574">
              <w:rPr>
                <w:rFonts w:ascii="Arial" w:hAnsi="Arial"/>
                <w:sz w:val="20"/>
                <w:szCs w:val="20"/>
              </w:rPr>
              <w:t xml:space="preserve">oolean Search Strategies </w:t>
            </w:r>
          </w:p>
          <w:p w:rsidR="002B76DE" w:rsidRPr="005850FE" w:rsidRDefault="002B76DE" w:rsidP="00535776">
            <w:pPr>
              <w:pStyle w:val="ListParagraph"/>
              <w:numPr>
                <w:ilvl w:val="0"/>
                <w:numId w:val="4"/>
              </w:numPr>
              <w:rPr>
                <w:rFonts w:ascii="Arial" w:hAnsi="Arial"/>
                <w:sz w:val="20"/>
                <w:szCs w:val="20"/>
              </w:rPr>
            </w:pPr>
            <w:r>
              <w:rPr>
                <w:rFonts w:ascii="Arial" w:hAnsi="Arial"/>
                <w:sz w:val="20"/>
                <w:szCs w:val="20"/>
              </w:rPr>
              <w:t>#</w:t>
            </w:r>
            <w:r w:rsidRPr="005850FE">
              <w:rPr>
                <w:rFonts w:ascii="Arial" w:hAnsi="Arial"/>
                <w:sz w:val="20"/>
                <w:szCs w:val="20"/>
              </w:rPr>
              <w:t xml:space="preserve">3 </w:t>
            </w:r>
            <w:r w:rsidR="00681F77" w:rsidRPr="005850FE">
              <w:rPr>
                <w:rFonts w:ascii="Arial" w:hAnsi="Arial"/>
                <w:sz w:val="20"/>
                <w:szCs w:val="20"/>
              </w:rPr>
              <w:t xml:space="preserve">Inverted </w:t>
            </w:r>
            <w:r w:rsidRPr="005850FE">
              <w:rPr>
                <w:rFonts w:ascii="Arial" w:hAnsi="Arial"/>
                <w:sz w:val="20"/>
                <w:szCs w:val="20"/>
              </w:rPr>
              <w:t>Indexing</w:t>
            </w:r>
          </w:p>
          <w:p w:rsidR="004A49F5" w:rsidRPr="00300574" w:rsidRDefault="004A49F5" w:rsidP="00AE4DBC">
            <w:pPr>
              <w:pStyle w:val="ListParagraph"/>
              <w:numPr>
                <w:ilvl w:val="0"/>
                <w:numId w:val="4"/>
              </w:numPr>
              <w:rPr>
                <w:rFonts w:ascii="Arial" w:hAnsi="Arial"/>
                <w:sz w:val="20"/>
                <w:szCs w:val="20"/>
              </w:rPr>
            </w:pPr>
            <w:r w:rsidRPr="00300574">
              <w:rPr>
                <w:rFonts w:ascii="Arial" w:hAnsi="Arial"/>
                <w:sz w:val="20"/>
                <w:szCs w:val="20"/>
              </w:rPr>
              <w:t>#</w:t>
            </w:r>
            <w:r w:rsidR="002B76DE">
              <w:rPr>
                <w:rFonts w:ascii="Arial" w:hAnsi="Arial"/>
                <w:sz w:val="20"/>
                <w:szCs w:val="20"/>
              </w:rPr>
              <w:t>4</w:t>
            </w:r>
            <w:r w:rsidRPr="00300574">
              <w:rPr>
                <w:rFonts w:ascii="Arial" w:hAnsi="Arial"/>
                <w:sz w:val="20"/>
                <w:szCs w:val="20"/>
              </w:rPr>
              <w:t xml:space="preserve"> </w:t>
            </w:r>
            <w:r w:rsidR="00BD3F48" w:rsidRPr="00300574">
              <w:rPr>
                <w:rFonts w:ascii="Arial" w:hAnsi="Arial"/>
                <w:sz w:val="20"/>
                <w:szCs w:val="20"/>
              </w:rPr>
              <w:t>Why Search Results Diff</w:t>
            </w:r>
            <w:r w:rsidR="00EE3AFD" w:rsidRPr="00300574">
              <w:rPr>
                <w:rFonts w:ascii="Arial" w:hAnsi="Arial"/>
                <w:sz w:val="20"/>
                <w:szCs w:val="20"/>
              </w:rPr>
              <w:t xml:space="preserve">er </w:t>
            </w:r>
            <w:r w:rsidR="005B3FEC">
              <w:rPr>
                <w:rFonts w:ascii="Arial" w:hAnsi="Arial"/>
                <w:sz w:val="20"/>
                <w:szCs w:val="20"/>
              </w:rPr>
              <w:t>(</w:t>
            </w:r>
            <w:r w:rsidR="005B3FEC" w:rsidRPr="007553FD">
              <w:rPr>
                <w:rFonts w:ascii="Arial" w:hAnsi="Arial"/>
                <w:color w:val="008000"/>
                <w:sz w:val="20"/>
                <w:szCs w:val="20"/>
              </w:rPr>
              <w:t>RU Core Goal ITR-aa</w:t>
            </w:r>
            <w:r w:rsidR="005B3FEC">
              <w:rPr>
                <w:rFonts w:ascii="Arial" w:hAnsi="Arial"/>
                <w:sz w:val="20"/>
                <w:szCs w:val="20"/>
              </w:rPr>
              <w:t>)</w:t>
            </w:r>
          </w:p>
        </w:tc>
        <w:tc>
          <w:tcPr>
            <w:tcW w:w="1658" w:type="dxa"/>
          </w:tcPr>
          <w:p w:rsidR="004A49F5" w:rsidRPr="00300574" w:rsidRDefault="005B3FEC" w:rsidP="00495B4E">
            <w:pPr>
              <w:jc w:val="right"/>
              <w:rPr>
                <w:rFonts w:ascii="Arial" w:hAnsi="Arial"/>
                <w:sz w:val="20"/>
                <w:szCs w:val="20"/>
              </w:rPr>
            </w:pPr>
            <w:r>
              <w:rPr>
                <w:rFonts w:ascii="Arial" w:hAnsi="Arial"/>
                <w:sz w:val="20"/>
                <w:szCs w:val="20"/>
              </w:rPr>
              <w:t>20</w:t>
            </w:r>
            <w:r w:rsidR="004A49F5" w:rsidRPr="00300574">
              <w:rPr>
                <w:rFonts w:ascii="Arial" w:hAnsi="Arial"/>
                <w:sz w:val="20"/>
                <w:szCs w:val="20"/>
              </w:rPr>
              <w:t>%</w:t>
            </w:r>
          </w:p>
        </w:tc>
      </w:tr>
      <w:tr w:rsidR="005C0790" w:rsidRPr="00300574" w:rsidTr="005B3FEC">
        <w:tc>
          <w:tcPr>
            <w:tcW w:w="7810" w:type="dxa"/>
          </w:tcPr>
          <w:p w:rsidR="00BD3F48" w:rsidRPr="00300574" w:rsidRDefault="00BD3F48" w:rsidP="00BD3F48">
            <w:pPr>
              <w:rPr>
                <w:rFonts w:ascii="Arial" w:hAnsi="Arial"/>
                <w:sz w:val="20"/>
                <w:szCs w:val="20"/>
              </w:rPr>
            </w:pPr>
            <w:r w:rsidRPr="00300574">
              <w:rPr>
                <w:rFonts w:ascii="Arial" w:hAnsi="Arial"/>
                <w:sz w:val="20"/>
                <w:szCs w:val="20"/>
              </w:rPr>
              <w:t>Information Consultant Project</w:t>
            </w:r>
            <w:r w:rsidR="004A49F5" w:rsidRPr="00300574">
              <w:rPr>
                <w:rFonts w:ascii="Arial" w:hAnsi="Arial"/>
                <w:sz w:val="20"/>
                <w:szCs w:val="20"/>
              </w:rPr>
              <w:t xml:space="preserve"> </w:t>
            </w:r>
            <w:r w:rsidRPr="00300574">
              <w:rPr>
                <w:rFonts w:ascii="Arial" w:hAnsi="Arial"/>
                <w:sz w:val="20"/>
                <w:szCs w:val="20"/>
              </w:rPr>
              <w:t>(ICP)</w:t>
            </w:r>
            <w:r w:rsidR="00EE3AFD" w:rsidRPr="00300574">
              <w:rPr>
                <w:rFonts w:ascii="Arial" w:hAnsi="Arial"/>
                <w:sz w:val="20"/>
                <w:szCs w:val="20"/>
              </w:rPr>
              <w:t xml:space="preserve"> (</w:t>
            </w:r>
            <w:r w:rsidR="00C70E8B">
              <w:rPr>
                <w:rFonts w:ascii="Arial" w:hAnsi="Arial"/>
                <w:sz w:val="20"/>
                <w:szCs w:val="20"/>
              </w:rPr>
              <w:t>individual</w:t>
            </w:r>
            <w:r w:rsidR="00042D3A">
              <w:rPr>
                <w:rFonts w:ascii="Arial" w:hAnsi="Arial"/>
                <w:sz w:val="20"/>
                <w:szCs w:val="20"/>
              </w:rPr>
              <w:t xml:space="preserve"> project </w:t>
            </w:r>
            <w:r w:rsidR="006E19EE">
              <w:rPr>
                <w:rFonts w:ascii="Arial" w:hAnsi="Arial"/>
                <w:sz w:val="20"/>
                <w:szCs w:val="20"/>
              </w:rPr>
              <w:t>with outside IT professional</w:t>
            </w:r>
            <w:r w:rsidR="00042D3A">
              <w:rPr>
                <w:rFonts w:ascii="Arial" w:hAnsi="Arial"/>
                <w:sz w:val="20"/>
                <w:szCs w:val="20"/>
              </w:rPr>
              <w:t xml:space="preserve"> – </w:t>
            </w:r>
            <w:r w:rsidR="00042D3A" w:rsidRPr="00F04E3B">
              <w:rPr>
                <w:rFonts w:ascii="Arial" w:hAnsi="Arial"/>
                <w:sz w:val="20"/>
                <w:szCs w:val="20"/>
              </w:rPr>
              <w:t>Weeks 3-</w:t>
            </w:r>
            <w:r w:rsidR="00C61673">
              <w:rPr>
                <w:rFonts w:ascii="Arial" w:hAnsi="Arial"/>
                <w:sz w:val="20"/>
                <w:szCs w:val="20"/>
              </w:rPr>
              <w:t>8</w:t>
            </w:r>
            <w:r w:rsidR="00AE4DBC">
              <w:rPr>
                <w:rFonts w:ascii="Arial" w:hAnsi="Arial"/>
                <w:sz w:val="20"/>
                <w:szCs w:val="20"/>
              </w:rPr>
              <w:t>; Canvas Assignments</w:t>
            </w:r>
            <w:r w:rsidR="005C0790">
              <w:rPr>
                <w:rFonts w:ascii="Arial" w:hAnsi="Arial"/>
                <w:sz w:val="20"/>
                <w:szCs w:val="20"/>
              </w:rPr>
              <w:t>)</w:t>
            </w:r>
            <w:r w:rsidR="006E19EE">
              <w:rPr>
                <w:rFonts w:ascii="Arial" w:hAnsi="Arial"/>
                <w:sz w:val="20"/>
                <w:szCs w:val="20"/>
              </w:rPr>
              <w:t xml:space="preserve"> </w:t>
            </w:r>
            <w:r w:rsidR="00CD7A01">
              <w:rPr>
                <w:rFonts w:ascii="Arial" w:hAnsi="Arial"/>
                <w:sz w:val="20"/>
                <w:szCs w:val="20"/>
              </w:rPr>
              <w:t>(</w:t>
            </w:r>
            <w:r w:rsidR="00CD7A01" w:rsidRPr="00882553">
              <w:rPr>
                <w:rFonts w:ascii="Arial" w:hAnsi="Arial"/>
                <w:color w:val="008000"/>
                <w:sz w:val="20"/>
                <w:szCs w:val="20"/>
              </w:rPr>
              <w:t xml:space="preserve">Learning </w:t>
            </w:r>
            <w:r w:rsidR="00195299">
              <w:rPr>
                <w:rFonts w:ascii="Arial" w:hAnsi="Arial"/>
                <w:color w:val="008000"/>
                <w:sz w:val="20"/>
                <w:szCs w:val="20"/>
              </w:rPr>
              <w:t>O</w:t>
            </w:r>
            <w:r w:rsidR="00CD7A01" w:rsidRPr="00882553">
              <w:rPr>
                <w:rFonts w:ascii="Arial" w:hAnsi="Arial"/>
                <w:color w:val="008000"/>
                <w:sz w:val="20"/>
                <w:szCs w:val="20"/>
              </w:rPr>
              <w:t xml:space="preserve">bjectives </w:t>
            </w:r>
            <w:r w:rsidR="00AE4DBC">
              <w:rPr>
                <w:rFonts w:ascii="Arial" w:hAnsi="Arial"/>
                <w:color w:val="008000"/>
                <w:sz w:val="20"/>
                <w:szCs w:val="20"/>
              </w:rPr>
              <w:t xml:space="preserve">2, </w:t>
            </w:r>
            <w:r w:rsidR="00CD7A01" w:rsidRPr="00882553">
              <w:rPr>
                <w:rFonts w:ascii="Arial" w:hAnsi="Arial"/>
                <w:color w:val="008000"/>
                <w:sz w:val="20"/>
                <w:szCs w:val="20"/>
              </w:rPr>
              <w:t>3</w:t>
            </w:r>
            <w:r w:rsidR="00AE4DBC">
              <w:rPr>
                <w:rFonts w:ascii="Arial" w:hAnsi="Arial"/>
                <w:color w:val="008000"/>
                <w:sz w:val="20"/>
                <w:szCs w:val="20"/>
              </w:rPr>
              <w:t>,</w:t>
            </w:r>
            <w:r w:rsidR="006E19EE" w:rsidRPr="00882553">
              <w:rPr>
                <w:rFonts w:ascii="Arial" w:hAnsi="Arial"/>
                <w:color w:val="008000"/>
                <w:sz w:val="20"/>
                <w:szCs w:val="20"/>
              </w:rPr>
              <w:t xml:space="preserve"> </w:t>
            </w:r>
            <w:r w:rsidR="00882553" w:rsidRPr="00882553">
              <w:rPr>
                <w:rFonts w:ascii="Arial" w:hAnsi="Arial"/>
                <w:color w:val="008000"/>
                <w:sz w:val="20"/>
                <w:szCs w:val="20"/>
              </w:rPr>
              <w:t>&amp;</w:t>
            </w:r>
            <w:r w:rsidR="00CD7A01" w:rsidRPr="00882553">
              <w:rPr>
                <w:rFonts w:ascii="Arial" w:hAnsi="Arial"/>
                <w:color w:val="008000"/>
                <w:sz w:val="20"/>
                <w:szCs w:val="20"/>
              </w:rPr>
              <w:t xml:space="preserve"> 4</w:t>
            </w:r>
            <w:r w:rsidR="00CD7A01">
              <w:rPr>
                <w:rFonts w:ascii="Arial" w:hAnsi="Arial"/>
                <w:sz w:val="20"/>
                <w:szCs w:val="20"/>
              </w:rPr>
              <w:t>)</w:t>
            </w:r>
          </w:p>
          <w:p w:rsidR="00CC01C1" w:rsidRPr="00FB5604" w:rsidRDefault="00CC01C1" w:rsidP="00535776">
            <w:pPr>
              <w:pStyle w:val="ListParagraph"/>
              <w:numPr>
                <w:ilvl w:val="0"/>
                <w:numId w:val="5"/>
              </w:numPr>
              <w:rPr>
                <w:rFonts w:ascii="Arial" w:hAnsi="Arial" w:cs="Arial"/>
                <w:sz w:val="20"/>
                <w:szCs w:val="20"/>
              </w:rPr>
            </w:pPr>
            <w:r w:rsidRPr="00631728">
              <w:rPr>
                <w:rFonts w:ascii="Arial" w:hAnsi="Arial" w:cs="Arial"/>
                <w:sz w:val="20"/>
                <w:szCs w:val="20"/>
              </w:rPr>
              <w:t xml:space="preserve">ICP 1: </w:t>
            </w:r>
            <w:r w:rsidR="00042D3A">
              <w:rPr>
                <w:rFonts w:ascii="Arial" w:hAnsi="Arial" w:cs="Arial"/>
                <w:sz w:val="20"/>
                <w:szCs w:val="20"/>
              </w:rPr>
              <w:t xml:space="preserve">Student Consultant’s </w:t>
            </w:r>
            <w:r w:rsidR="008A5266">
              <w:rPr>
                <w:rFonts w:ascii="Arial" w:hAnsi="Arial" w:cs="Arial"/>
                <w:sz w:val="20"/>
                <w:szCs w:val="20"/>
              </w:rPr>
              <w:t xml:space="preserve">Proposal: </w:t>
            </w:r>
            <w:r w:rsidR="00574C83">
              <w:rPr>
                <w:rFonts w:ascii="Arial" w:hAnsi="Arial" w:cs="Arial"/>
                <w:sz w:val="20"/>
                <w:szCs w:val="20"/>
              </w:rPr>
              <w:t>Identify</w:t>
            </w:r>
            <w:r w:rsidR="006E19EE">
              <w:rPr>
                <w:rFonts w:ascii="Arial" w:hAnsi="Arial" w:cs="Arial"/>
                <w:sz w:val="20"/>
                <w:szCs w:val="20"/>
              </w:rPr>
              <w:t xml:space="preserve"> IT Client </w:t>
            </w:r>
            <w:r w:rsidR="00574C83">
              <w:rPr>
                <w:rFonts w:ascii="Arial" w:hAnsi="Arial" w:cs="Arial"/>
                <w:sz w:val="20"/>
                <w:szCs w:val="20"/>
              </w:rPr>
              <w:t>w/Letter of Introduction</w:t>
            </w:r>
            <w:r w:rsidR="00042D3A">
              <w:rPr>
                <w:rFonts w:ascii="Arial" w:hAnsi="Arial" w:cs="Arial"/>
                <w:sz w:val="20"/>
                <w:szCs w:val="20"/>
              </w:rPr>
              <w:t>/</w:t>
            </w:r>
            <w:r w:rsidR="00574C83">
              <w:rPr>
                <w:rFonts w:ascii="Arial" w:hAnsi="Arial" w:cs="Arial"/>
                <w:sz w:val="20"/>
                <w:szCs w:val="20"/>
              </w:rPr>
              <w:t>A</w:t>
            </w:r>
            <w:r w:rsidR="00882553">
              <w:rPr>
                <w:rFonts w:ascii="Arial" w:hAnsi="Arial" w:cs="Arial"/>
                <w:sz w:val="20"/>
                <w:szCs w:val="20"/>
              </w:rPr>
              <w:t>cknowledgement</w:t>
            </w:r>
            <w:r w:rsidR="00882553" w:rsidRPr="00FB5604">
              <w:rPr>
                <w:rFonts w:ascii="Arial" w:hAnsi="Arial" w:cs="Arial"/>
                <w:sz w:val="20"/>
                <w:szCs w:val="20"/>
              </w:rPr>
              <w:t>…………………</w:t>
            </w:r>
            <w:r w:rsidR="00574C83" w:rsidRPr="00FB5604">
              <w:rPr>
                <w:rFonts w:ascii="Arial" w:hAnsi="Arial" w:cs="Arial"/>
                <w:sz w:val="20"/>
                <w:szCs w:val="20"/>
              </w:rPr>
              <w:t>…………</w:t>
            </w:r>
            <w:r w:rsidR="00042D3A" w:rsidRPr="00FB5604">
              <w:rPr>
                <w:rFonts w:ascii="Arial" w:hAnsi="Arial" w:cs="Arial"/>
                <w:sz w:val="20"/>
                <w:szCs w:val="20"/>
              </w:rPr>
              <w:t>…..</w:t>
            </w:r>
            <w:r w:rsidR="00574C83" w:rsidRPr="00FB5604">
              <w:rPr>
                <w:rFonts w:ascii="Arial" w:hAnsi="Arial" w:cs="Arial"/>
                <w:sz w:val="20"/>
                <w:szCs w:val="20"/>
              </w:rPr>
              <w:t>….</w:t>
            </w:r>
            <w:r w:rsidR="006E19EE" w:rsidRPr="00FB5604">
              <w:rPr>
                <w:rFonts w:ascii="Arial" w:hAnsi="Arial" w:cs="Arial"/>
                <w:sz w:val="20"/>
                <w:szCs w:val="20"/>
              </w:rPr>
              <w:t>.</w:t>
            </w:r>
            <w:r w:rsidR="008A5266" w:rsidRPr="00FB5604">
              <w:rPr>
                <w:rFonts w:ascii="Arial" w:hAnsi="Arial" w:cs="Arial"/>
                <w:sz w:val="20"/>
                <w:szCs w:val="20"/>
              </w:rPr>
              <w:t>………</w:t>
            </w:r>
            <w:r w:rsidR="00882553" w:rsidRPr="00FB5604">
              <w:rPr>
                <w:rFonts w:ascii="Arial" w:hAnsi="Arial" w:cs="Arial"/>
                <w:sz w:val="20"/>
                <w:szCs w:val="20"/>
              </w:rPr>
              <w:t>...</w:t>
            </w:r>
            <w:r w:rsidR="008A5266" w:rsidRPr="00FB5604">
              <w:rPr>
                <w:rFonts w:ascii="Arial" w:hAnsi="Arial" w:cs="Arial"/>
                <w:sz w:val="20"/>
                <w:szCs w:val="20"/>
              </w:rPr>
              <w:t>…</w:t>
            </w:r>
            <w:r w:rsidR="00195299" w:rsidRPr="00FB5604">
              <w:rPr>
                <w:rFonts w:ascii="Arial" w:hAnsi="Arial" w:cs="Arial"/>
                <w:sz w:val="20"/>
                <w:szCs w:val="20"/>
              </w:rPr>
              <w:t>.</w:t>
            </w:r>
            <w:r w:rsidR="008A5266" w:rsidRPr="00FB5604">
              <w:rPr>
                <w:rFonts w:ascii="Arial" w:hAnsi="Arial" w:cs="Arial"/>
                <w:sz w:val="20"/>
                <w:szCs w:val="20"/>
              </w:rPr>
              <w:t>1</w:t>
            </w:r>
            <w:r w:rsidRPr="00FB5604">
              <w:rPr>
                <w:rFonts w:ascii="Arial" w:hAnsi="Arial" w:cs="Arial"/>
                <w:sz w:val="20"/>
                <w:szCs w:val="20"/>
              </w:rPr>
              <w:t>%</w:t>
            </w:r>
          </w:p>
          <w:p w:rsidR="008A5266" w:rsidRPr="00FB5604" w:rsidRDefault="008A5266" w:rsidP="00535776">
            <w:pPr>
              <w:pStyle w:val="ListParagraph"/>
              <w:numPr>
                <w:ilvl w:val="0"/>
                <w:numId w:val="5"/>
              </w:numPr>
              <w:rPr>
                <w:rFonts w:ascii="Arial" w:hAnsi="Arial" w:cs="Arial"/>
                <w:sz w:val="20"/>
                <w:szCs w:val="20"/>
              </w:rPr>
            </w:pPr>
            <w:r w:rsidRPr="00FB5604">
              <w:rPr>
                <w:rFonts w:ascii="Arial" w:hAnsi="Arial" w:cs="Arial"/>
                <w:sz w:val="20"/>
                <w:szCs w:val="20"/>
              </w:rPr>
              <w:t xml:space="preserve">ICP 2: </w:t>
            </w:r>
            <w:r w:rsidR="00574C83" w:rsidRPr="00FB5604">
              <w:rPr>
                <w:rFonts w:ascii="Arial" w:hAnsi="Arial" w:cs="Arial"/>
                <w:sz w:val="20"/>
                <w:szCs w:val="20"/>
              </w:rPr>
              <w:t xml:space="preserve">IT Client </w:t>
            </w:r>
            <w:r w:rsidRPr="00FB5604">
              <w:rPr>
                <w:rFonts w:ascii="Arial" w:hAnsi="Arial" w:cs="Arial"/>
                <w:sz w:val="20"/>
                <w:szCs w:val="20"/>
              </w:rPr>
              <w:t>Interview</w:t>
            </w:r>
            <w:r w:rsidR="007746F6" w:rsidRPr="00FB5604">
              <w:rPr>
                <w:rFonts w:ascii="Arial" w:hAnsi="Arial" w:cs="Arial"/>
                <w:sz w:val="20"/>
                <w:szCs w:val="20"/>
              </w:rPr>
              <w:t xml:space="preserve"> Summary…</w:t>
            </w:r>
            <w:r w:rsidRPr="00FB5604">
              <w:rPr>
                <w:rFonts w:ascii="Arial" w:hAnsi="Arial" w:cs="Arial"/>
                <w:sz w:val="20"/>
                <w:szCs w:val="20"/>
              </w:rPr>
              <w:t>………...</w:t>
            </w:r>
            <w:r w:rsidR="00042D3A" w:rsidRPr="00FB5604">
              <w:rPr>
                <w:rFonts w:ascii="Arial" w:hAnsi="Arial" w:cs="Arial"/>
                <w:sz w:val="20"/>
                <w:szCs w:val="20"/>
              </w:rPr>
              <w:t>.................................</w:t>
            </w:r>
            <w:r w:rsidR="00882553" w:rsidRPr="00FB5604">
              <w:rPr>
                <w:rFonts w:ascii="Arial" w:hAnsi="Arial" w:cs="Arial"/>
                <w:sz w:val="20"/>
                <w:szCs w:val="20"/>
              </w:rPr>
              <w:t>...</w:t>
            </w:r>
            <w:r w:rsidR="00042D3A" w:rsidRPr="00FB5604">
              <w:rPr>
                <w:rFonts w:ascii="Arial" w:hAnsi="Arial" w:cs="Arial"/>
                <w:sz w:val="20"/>
                <w:szCs w:val="20"/>
              </w:rPr>
              <w:t>........</w:t>
            </w:r>
            <w:r w:rsidR="00725B52" w:rsidRPr="00FB5604">
              <w:rPr>
                <w:rFonts w:ascii="Arial" w:hAnsi="Arial" w:cs="Arial"/>
                <w:sz w:val="20"/>
                <w:szCs w:val="20"/>
              </w:rPr>
              <w:t>3</w:t>
            </w:r>
            <w:r w:rsidR="003138E1" w:rsidRPr="00FB5604">
              <w:rPr>
                <w:rFonts w:ascii="Arial" w:hAnsi="Arial" w:cs="Arial"/>
                <w:sz w:val="20"/>
                <w:szCs w:val="20"/>
              </w:rPr>
              <w:t>%</w:t>
            </w:r>
          </w:p>
          <w:p w:rsidR="00CC01C1" w:rsidRPr="00066B44" w:rsidRDefault="00CC01C1" w:rsidP="00535776">
            <w:pPr>
              <w:pStyle w:val="ListParagraph"/>
              <w:numPr>
                <w:ilvl w:val="0"/>
                <w:numId w:val="5"/>
              </w:numPr>
              <w:ind w:right="-108"/>
              <w:rPr>
                <w:rFonts w:ascii="Arial" w:hAnsi="Arial" w:cs="Arial"/>
                <w:sz w:val="20"/>
                <w:szCs w:val="20"/>
              </w:rPr>
            </w:pPr>
            <w:r w:rsidRPr="00631728">
              <w:rPr>
                <w:rFonts w:ascii="Arial" w:hAnsi="Arial" w:cs="Arial"/>
                <w:sz w:val="20"/>
                <w:szCs w:val="20"/>
              </w:rPr>
              <w:t xml:space="preserve">ICP </w:t>
            </w:r>
            <w:r w:rsidR="008A5266">
              <w:rPr>
                <w:rFonts w:ascii="Arial" w:hAnsi="Arial" w:cs="Arial"/>
                <w:sz w:val="20"/>
                <w:szCs w:val="20"/>
              </w:rPr>
              <w:t>3</w:t>
            </w:r>
            <w:r w:rsidRPr="00631728">
              <w:rPr>
                <w:rFonts w:ascii="Arial" w:hAnsi="Arial" w:cs="Arial"/>
                <w:sz w:val="20"/>
                <w:szCs w:val="20"/>
              </w:rPr>
              <w:t xml:space="preserve">: </w:t>
            </w:r>
            <w:r w:rsidR="00042D3A">
              <w:rPr>
                <w:rFonts w:ascii="Arial" w:hAnsi="Arial" w:cs="Arial"/>
                <w:sz w:val="20"/>
                <w:szCs w:val="20"/>
              </w:rPr>
              <w:t xml:space="preserve">Student Consultant’s </w:t>
            </w:r>
            <w:r w:rsidRPr="00631728">
              <w:rPr>
                <w:rFonts w:ascii="Arial" w:hAnsi="Arial" w:cs="Arial"/>
                <w:sz w:val="20"/>
                <w:szCs w:val="20"/>
              </w:rPr>
              <w:t>Information Sources – Annotate</w:t>
            </w:r>
            <w:r>
              <w:rPr>
                <w:rFonts w:ascii="Arial" w:hAnsi="Arial" w:cs="Arial"/>
                <w:sz w:val="20"/>
                <w:szCs w:val="20"/>
              </w:rPr>
              <w:t xml:space="preserve">d </w:t>
            </w:r>
            <w:r w:rsidR="00195299">
              <w:rPr>
                <w:rFonts w:ascii="Arial" w:hAnsi="Arial" w:cs="Arial"/>
                <w:sz w:val="20"/>
                <w:szCs w:val="20"/>
              </w:rPr>
              <w:br/>
            </w:r>
            <w:r>
              <w:rPr>
                <w:rFonts w:ascii="Arial" w:hAnsi="Arial" w:cs="Arial"/>
                <w:sz w:val="20"/>
                <w:szCs w:val="20"/>
              </w:rPr>
              <w:t>Bibliography</w:t>
            </w:r>
            <w:r w:rsidR="00882553">
              <w:rPr>
                <w:rFonts w:ascii="Arial" w:hAnsi="Arial" w:cs="Arial"/>
                <w:sz w:val="20"/>
                <w:szCs w:val="20"/>
              </w:rPr>
              <w:t xml:space="preserve"> – Based on IT Client’s Information Need</w:t>
            </w:r>
            <w:r>
              <w:rPr>
                <w:rFonts w:ascii="Arial" w:hAnsi="Arial" w:cs="Arial"/>
                <w:sz w:val="20"/>
                <w:szCs w:val="20"/>
              </w:rPr>
              <w:t>…</w:t>
            </w:r>
            <w:r w:rsidR="00042D3A">
              <w:rPr>
                <w:rFonts w:ascii="Arial" w:hAnsi="Arial" w:cs="Arial"/>
                <w:sz w:val="20"/>
                <w:szCs w:val="20"/>
              </w:rPr>
              <w:t>…………………</w:t>
            </w:r>
            <w:r w:rsidR="00195299">
              <w:rPr>
                <w:rFonts w:ascii="Arial" w:hAnsi="Arial" w:cs="Arial"/>
                <w:sz w:val="20"/>
                <w:szCs w:val="20"/>
              </w:rPr>
              <w:t>…</w:t>
            </w:r>
            <w:r w:rsidR="005C0790">
              <w:rPr>
                <w:rFonts w:ascii="Arial" w:hAnsi="Arial" w:cs="Arial"/>
                <w:sz w:val="20"/>
                <w:szCs w:val="20"/>
              </w:rPr>
              <w:t>.</w:t>
            </w:r>
            <w:r>
              <w:rPr>
                <w:rFonts w:ascii="Arial" w:hAnsi="Arial" w:cs="Arial"/>
                <w:sz w:val="20"/>
                <w:szCs w:val="20"/>
              </w:rPr>
              <w:t>.</w:t>
            </w:r>
            <w:r w:rsidR="007629B4">
              <w:rPr>
                <w:rFonts w:ascii="Arial" w:hAnsi="Arial" w:cs="Arial"/>
                <w:sz w:val="20"/>
                <w:szCs w:val="20"/>
              </w:rPr>
              <w:t>7</w:t>
            </w:r>
            <w:r w:rsidRPr="00066B44">
              <w:rPr>
                <w:rFonts w:ascii="Arial" w:hAnsi="Arial" w:cs="Arial"/>
                <w:sz w:val="20"/>
                <w:szCs w:val="20"/>
              </w:rPr>
              <w:t>%</w:t>
            </w:r>
          </w:p>
          <w:p w:rsidR="00B7578E" w:rsidRPr="00300574" w:rsidRDefault="00574C83" w:rsidP="007629B4">
            <w:pPr>
              <w:pStyle w:val="ListParagraph"/>
              <w:numPr>
                <w:ilvl w:val="0"/>
                <w:numId w:val="5"/>
              </w:numPr>
              <w:rPr>
                <w:rFonts w:ascii="Arial" w:hAnsi="Arial"/>
                <w:sz w:val="20"/>
                <w:szCs w:val="20"/>
              </w:rPr>
            </w:pPr>
            <w:r>
              <w:rPr>
                <w:rFonts w:ascii="Arial" w:hAnsi="Arial" w:cs="Arial"/>
                <w:sz w:val="20"/>
                <w:szCs w:val="20"/>
              </w:rPr>
              <w:t xml:space="preserve">ICP </w:t>
            </w:r>
            <w:r w:rsidR="003C4D87">
              <w:rPr>
                <w:rFonts w:ascii="Arial" w:hAnsi="Arial" w:cs="Arial"/>
                <w:sz w:val="20"/>
                <w:szCs w:val="20"/>
              </w:rPr>
              <w:t>4</w:t>
            </w:r>
            <w:r w:rsidR="00CC01C1" w:rsidRPr="00066B44">
              <w:rPr>
                <w:rFonts w:ascii="Arial" w:hAnsi="Arial" w:cs="Arial"/>
                <w:sz w:val="20"/>
                <w:szCs w:val="20"/>
              </w:rPr>
              <w:t xml:space="preserve">: </w:t>
            </w:r>
            <w:r w:rsidR="006017B0">
              <w:rPr>
                <w:rFonts w:ascii="Arial" w:hAnsi="Arial" w:cs="Arial"/>
                <w:sz w:val="20"/>
                <w:szCs w:val="20"/>
              </w:rPr>
              <w:t>Student Consultant’s Final</w:t>
            </w:r>
            <w:r w:rsidR="00CC01C1" w:rsidRPr="00066B44">
              <w:rPr>
                <w:rFonts w:ascii="Arial" w:hAnsi="Arial" w:cs="Arial"/>
                <w:sz w:val="20"/>
                <w:szCs w:val="20"/>
              </w:rPr>
              <w:t xml:space="preserve"> Report</w:t>
            </w:r>
            <w:r w:rsidR="00042D3A">
              <w:rPr>
                <w:rFonts w:ascii="Arial" w:hAnsi="Arial" w:cs="Arial"/>
                <w:sz w:val="20"/>
                <w:szCs w:val="20"/>
              </w:rPr>
              <w:t xml:space="preserve"> </w:t>
            </w:r>
            <w:r w:rsidR="00C16728">
              <w:rPr>
                <w:rFonts w:ascii="Arial" w:hAnsi="Arial" w:cs="Arial"/>
                <w:sz w:val="20"/>
                <w:szCs w:val="20"/>
              </w:rPr>
              <w:t>with</w:t>
            </w:r>
            <w:r w:rsidR="003138E1">
              <w:rPr>
                <w:rFonts w:ascii="Arial" w:hAnsi="Arial" w:cs="Arial"/>
                <w:sz w:val="20"/>
                <w:szCs w:val="20"/>
              </w:rPr>
              <w:t xml:space="preserve"> </w:t>
            </w:r>
            <w:r w:rsidR="00D62E4F">
              <w:rPr>
                <w:rFonts w:ascii="Arial" w:hAnsi="Arial" w:cs="Arial"/>
                <w:sz w:val="20"/>
                <w:szCs w:val="20"/>
              </w:rPr>
              <w:t xml:space="preserve">Client Feedback </w:t>
            </w:r>
            <w:r w:rsidR="004C03D3">
              <w:rPr>
                <w:rFonts w:ascii="Arial" w:hAnsi="Arial" w:cs="Arial"/>
                <w:sz w:val="20"/>
                <w:szCs w:val="20"/>
              </w:rPr>
              <w:t>Form</w:t>
            </w:r>
            <w:r w:rsidR="00D62E4F">
              <w:rPr>
                <w:rFonts w:ascii="Arial" w:hAnsi="Arial" w:cs="Arial"/>
                <w:sz w:val="20"/>
                <w:szCs w:val="20"/>
              </w:rPr>
              <w:br/>
              <w:t xml:space="preserve">(&amp; </w:t>
            </w:r>
            <w:r w:rsidR="00042D3A">
              <w:rPr>
                <w:rFonts w:ascii="Arial" w:hAnsi="Arial" w:cs="Arial"/>
                <w:sz w:val="20"/>
                <w:szCs w:val="20"/>
              </w:rPr>
              <w:t>Reflection</w:t>
            </w:r>
            <w:r w:rsidR="00D62E4F">
              <w:rPr>
                <w:rFonts w:ascii="Arial" w:hAnsi="Arial" w:cs="Arial"/>
                <w:sz w:val="20"/>
                <w:szCs w:val="20"/>
              </w:rPr>
              <w:t>)</w:t>
            </w:r>
            <w:r w:rsidR="008422A1">
              <w:rPr>
                <w:rFonts w:ascii="Arial" w:hAnsi="Arial" w:cs="Arial"/>
                <w:sz w:val="20"/>
                <w:szCs w:val="20"/>
              </w:rPr>
              <w:t xml:space="preserve"> </w:t>
            </w:r>
            <w:r w:rsidR="008422A1" w:rsidRPr="006E19EE">
              <w:rPr>
                <w:rFonts w:ascii="Arial" w:hAnsi="Arial" w:cs="Arial"/>
                <w:color w:val="008000"/>
                <w:sz w:val="20"/>
                <w:szCs w:val="20"/>
              </w:rPr>
              <w:t>(</w:t>
            </w:r>
            <w:r w:rsidR="008422A1" w:rsidRPr="007553FD">
              <w:rPr>
                <w:rFonts w:ascii="Arial" w:hAnsi="Arial" w:cs="Arial"/>
                <w:color w:val="008000"/>
                <w:sz w:val="20"/>
                <w:szCs w:val="20"/>
              </w:rPr>
              <w:t>RU Core Goals ITR-y, z)</w:t>
            </w:r>
            <w:r w:rsidR="00D62E4F">
              <w:rPr>
                <w:rFonts w:ascii="Arial" w:hAnsi="Arial" w:cs="Arial"/>
                <w:sz w:val="20"/>
                <w:szCs w:val="20"/>
              </w:rPr>
              <w:t>………………………..</w:t>
            </w:r>
            <w:r w:rsidR="006017B0">
              <w:rPr>
                <w:rFonts w:ascii="Arial" w:hAnsi="Arial" w:cs="Arial"/>
                <w:sz w:val="20"/>
                <w:szCs w:val="20"/>
              </w:rPr>
              <w:t>.....</w:t>
            </w:r>
            <w:r w:rsidR="005C0790" w:rsidRPr="00066B44">
              <w:rPr>
                <w:rFonts w:ascii="Arial" w:hAnsi="Arial" w:cs="Arial"/>
                <w:sz w:val="20"/>
                <w:szCs w:val="20"/>
              </w:rPr>
              <w:t>….</w:t>
            </w:r>
            <w:r w:rsidR="00CC01C1" w:rsidRPr="00066B44">
              <w:rPr>
                <w:rFonts w:ascii="Arial" w:hAnsi="Arial" w:cs="Arial"/>
                <w:sz w:val="20"/>
                <w:szCs w:val="20"/>
              </w:rPr>
              <w:t>…</w:t>
            </w:r>
            <w:r w:rsidR="00882553">
              <w:rPr>
                <w:rFonts w:ascii="Arial" w:hAnsi="Arial" w:cs="Arial"/>
                <w:sz w:val="20"/>
                <w:szCs w:val="20"/>
              </w:rPr>
              <w:t>…</w:t>
            </w:r>
            <w:r w:rsidR="008422A1">
              <w:rPr>
                <w:rFonts w:ascii="Arial" w:hAnsi="Arial" w:cs="Arial"/>
                <w:sz w:val="20"/>
                <w:szCs w:val="20"/>
              </w:rPr>
              <w:t>..</w:t>
            </w:r>
            <w:r w:rsidR="003C4D87">
              <w:rPr>
                <w:rFonts w:ascii="Arial" w:hAnsi="Arial" w:cs="Arial"/>
                <w:sz w:val="20"/>
                <w:szCs w:val="20"/>
              </w:rPr>
              <w:t>1</w:t>
            </w:r>
            <w:r w:rsidR="007629B4">
              <w:rPr>
                <w:rFonts w:ascii="Arial" w:hAnsi="Arial" w:cs="Arial"/>
                <w:sz w:val="20"/>
                <w:szCs w:val="20"/>
              </w:rPr>
              <w:t>4</w:t>
            </w:r>
            <w:r w:rsidR="00CC01C1">
              <w:rPr>
                <w:rFonts w:ascii="Arial" w:hAnsi="Arial" w:cs="Arial"/>
                <w:sz w:val="20"/>
                <w:szCs w:val="20"/>
              </w:rPr>
              <w:t>%</w:t>
            </w:r>
          </w:p>
        </w:tc>
        <w:tc>
          <w:tcPr>
            <w:tcW w:w="1658" w:type="dxa"/>
          </w:tcPr>
          <w:p w:rsidR="004A49F5" w:rsidRPr="00300574" w:rsidRDefault="00BD3F48" w:rsidP="002C53E9">
            <w:pPr>
              <w:jc w:val="right"/>
              <w:rPr>
                <w:rFonts w:ascii="Arial" w:hAnsi="Arial"/>
                <w:sz w:val="20"/>
                <w:szCs w:val="20"/>
              </w:rPr>
            </w:pPr>
            <w:r w:rsidRPr="00300574">
              <w:rPr>
                <w:rFonts w:ascii="Arial" w:hAnsi="Arial"/>
                <w:sz w:val="20"/>
                <w:szCs w:val="20"/>
              </w:rPr>
              <w:t>2</w:t>
            </w:r>
            <w:r w:rsidR="002C53E9">
              <w:rPr>
                <w:rFonts w:ascii="Arial" w:hAnsi="Arial"/>
                <w:sz w:val="20"/>
                <w:szCs w:val="20"/>
              </w:rPr>
              <w:t>5</w:t>
            </w:r>
            <w:r w:rsidR="004A49F5" w:rsidRPr="00300574">
              <w:rPr>
                <w:rFonts w:ascii="Arial" w:hAnsi="Arial"/>
                <w:sz w:val="20"/>
                <w:szCs w:val="20"/>
              </w:rPr>
              <w:t>%</w:t>
            </w:r>
          </w:p>
        </w:tc>
      </w:tr>
      <w:tr w:rsidR="005C0790" w:rsidRPr="00300574" w:rsidTr="005B3FEC">
        <w:tc>
          <w:tcPr>
            <w:tcW w:w="7810" w:type="dxa"/>
          </w:tcPr>
          <w:p w:rsidR="004A49F5" w:rsidRPr="00300574" w:rsidRDefault="008F038D" w:rsidP="00495B4E">
            <w:pPr>
              <w:rPr>
                <w:rFonts w:ascii="Arial" w:hAnsi="Arial"/>
                <w:sz w:val="20"/>
                <w:szCs w:val="20"/>
              </w:rPr>
            </w:pPr>
            <w:r w:rsidRPr="00300574">
              <w:rPr>
                <w:rFonts w:ascii="Arial" w:hAnsi="Arial"/>
                <w:sz w:val="20"/>
                <w:szCs w:val="20"/>
              </w:rPr>
              <w:t>IT Market Sector Analysis</w:t>
            </w:r>
            <w:r w:rsidR="00EE3AFD" w:rsidRPr="00300574">
              <w:rPr>
                <w:rFonts w:ascii="Arial" w:hAnsi="Arial"/>
                <w:sz w:val="20"/>
                <w:szCs w:val="20"/>
              </w:rPr>
              <w:t xml:space="preserve"> (ITMSA) (</w:t>
            </w:r>
            <w:r w:rsidR="00F40266" w:rsidRPr="00300574">
              <w:rPr>
                <w:rFonts w:ascii="Arial" w:hAnsi="Arial"/>
                <w:sz w:val="20"/>
                <w:szCs w:val="20"/>
              </w:rPr>
              <w:t>group</w:t>
            </w:r>
            <w:r w:rsidR="00EE3AFD" w:rsidRPr="00300574">
              <w:rPr>
                <w:rFonts w:ascii="Arial" w:hAnsi="Arial"/>
                <w:sz w:val="20"/>
                <w:szCs w:val="20"/>
              </w:rPr>
              <w:t xml:space="preserve"> </w:t>
            </w:r>
            <w:r w:rsidR="00F52919" w:rsidRPr="00300574">
              <w:rPr>
                <w:rFonts w:ascii="Arial" w:hAnsi="Arial"/>
                <w:sz w:val="20"/>
                <w:szCs w:val="20"/>
              </w:rPr>
              <w:t>project</w:t>
            </w:r>
            <w:r w:rsidR="00042D3A">
              <w:rPr>
                <w:rFonts w:ascii="Arial" w:hAnsi="Arial"/>
                <w:sz w:val="20"/>
                <w:szCs w:val="20"/>
              </w:rPr>
              <w:t xml:space="preserve">; </w:t>
            </w:r>
            <w:r w:rsidR="00042D3A" w:rsidRPr="00F04E3B">
              <w:rPr>
                <w:rFonts w:ascii="Arial" w:hAnsi="Arial"/>
                <w:sz w:val="20"/>
                <w:szCs w:val="20"/>
              </w:rPr>
              <w:t xml:space="preserve">Weeks </w:t>
            </w:r>
            <w:r w:rsidR="00C61673">
              <w:rPr>
                <w:rFonts w:ascii="Arial" w:hAnsi="Arial"/>
                <w:sz w:val="20"/>
                <w:szCs w:val="20"/>
              </w:rPr>
              <w:t>8-14</w:t>
            </w:r>
            <w:r w:rsidR="00AE4DBC">
              <w:rPr>
                <w:rFonts w:ascii="Arial" w:hAnsi="Arial"/>
                <w:sz w:val="20"/>
                <w:szCs w:val="20"/>
              </w:rPr>
              <w:t>; Canvas Assignments</w:t>
            </w:r>
            <w:r w:rsidR="005C0790">
              <w:rPr>
                <w:rFonts w:ascii="Arial" w:hAnsi="Arial"/>
                <w:sz w:val="20"/>
                <w:szCs w:val="20"/>
              </w:rPr>
              <w:t>)</w:t>
            </w:r>
            <w:r w:rsidR="00AE4DBC">
              <w:rPr>
                <w:rFonts w:ascii="Arial" w:hAnsi="Arial"/>
                <w:sz w:val="20"/>
                <w:szCs w:val="20"/>
              </w:rPr>
              <w:t xml:space="preserve"> </w:t>
            </w:r>
            <w:r w:rsidR="00CD7A01">
              <w:rPr>
                <w:rFonts w:ascii="Arial" w:hAnsi="Arial"/>
                <w:sz w:val="20"/>
                <w:szCs w:val="20"/>
              </w:rPr>
              <w:t>(</w:t>
            </w:r>
            <w:r w:rsidR="00042D3A" w:rsidRPr="00042D3A">
              <w:rPr>
                <w:rFonts w:ascii="Arial" w:hAnsi="Arial"/>
                <w:color w:val="008000"/>
                <w:sz w:val="20"/>
                <w:szCs w:val="20"/>
              </w:rPr>
              <w:t xml:space="preserve">Learning </w:t>
            </w:r>
            <w:r w:rsidR="00195299">
              <w:rPr>
                <w:rFonts w:ascii="Arial" w:hAnsi="Arial"/>
                <w:color w:val="008000"/>
                <w:sz w:val="20"/>
                <w:szCs w:val="20"/>
              </w:rPr>
              <w:t>O</w:t>
            </w:r>
            <w:r w:rsidR="00042D3A" w:rsidRPr="00042D3A">
              <w:rPr>
                <w:rFonts w:ascii="Arial" w:hAnsi="Arial"/>
                <w:color w:val="008000"/>
                <w:sz w:val="20"/>
                <w:szCs w:val="20"/>
              </w:rPr>
              <w:t xml:space="preserve">bjectives 3 </w:t>
            </w:r>
            <w:r w:rsidR="00882553">
              <w:rPr>
                <w:rFonts w:ascii="Arial" w:hAnsi="Arial"/>
                <w:color w:val="008000"/>
                <w:sz w:val="20"/>
                <w:szCs w:val="20"/>
              </w:rPr>
              <w:t>&amp;</w:t>
            </w:r>
            <w:r w:rsidR="00CD7A01" w:rsidRPr="00042D3A">
              <w:rPr>
                <w:rFonts w:ascii="Arial" w:hAnsi="Arial"/>
                <w:color w:val="008000"/>
                <w:sz w:val="20"/>
                <w:szCs w:val="20"/>
              </w:rPr>
              <w:t xml:space="preserve"> 4</w:t>
            </w:r>
            <w:r w:rsidR="00CD7A01">
              <w:rPr>
                <w:rFonts w:ascii="Arial" w:hAnsi="Arial"/>
                <w:sz w:val="20"/>
                <w:szCs w:val="20"/>
              </w:rPr>
              <w:t>)</w:t>
            </w:r>
          </w:p>
          <w:p w:rsidR="00CC01C1" w:rsidRPr="00631728" w:rsidRDefault="00CC01C1" w:rsidP="00535776">
            <w:pPr>
              <w:pStyle w:val="ListParagraph"/>
              <w:numPr>
                <w:ilvl w:val="0"/>
                <w:numId w:val="3"/>
              </w:numPr>
              <w:rPr>
                <w:rFonts w:ascii="Arial" w:hAnsi="Arial" w:cs="Arial"/>
                <w:sz w:val="20"/>
                <w:szCs w:val="20"/>
              </w:rPr>
            </w:pPr>
            <w:r w:rsidRPr="00631728">
              <w:rPr>
                <w:rFonts w:ascii="Arial" w:hAnsi="Arial" w:cs="Arial"/>
                <w:sz w:val="20"/>
                <w:szCs w:val="20"/>
              </w:rPr>
              <w:t xml:space="preserve">ITMSA 1: Group </w:t>
            </w:r>
            <w:r w:rsidR="003A6797">
              <w:rPr>
                <w:rFonts w:ascii="Arial" w:hAnsi="Arial" w:cs="Arial"/>
                <w:sz w:val="20"/>
                <w:szCs w:val="20"/>
              </w:rPr>
              <w:t>Research Notes &amp; Reference List</w:t>
            </w:r>
            <w:r>
              <w:rPr>
                <w:rFonts w:ascii="Arial" w:hAnsi="Arial" w:cs="Arial"/>
                <w:sz w:val="20"/>
                <w:szCs w:val="20"/>
              </w:rPr>
              <w:t>……</w:t>
            </w:r>
            <w:r w:rsidR="005C0790">
              <w:rPr>
                <w:rFonts w:ascii="Arial" w:hAnsi="Arial" w:cs="Arial"/>
                <w:sz w:val="20"/>
                <w:szCs w:val="20"/>
              </w:rPr>
              <w:t>……………….</w:t>
            </w:r>
            <w:r>
              <w:rPr>
                <w:rFonts w:ascii="Arial" w:hAnsi="Arial" w:cs="Arial"/>
                <w:sz w:val="20"/>
                <w:szCs w:val="20"/>
              </w:rPr>
              <w:t>…</w:t>
            </w:r>
            <w:r w:rsidR="00042D3A">
              <w:rPr>
                <w:rFonts w:ascii="Arial" w:hAnsi="Arial" w:cs="Arial"/>
                <w:sz w:val="20"/>
                <w:szCs w:val="20"/>
              </w:rPr>
              <w:t>..</w:t>
            </w:r>
            <w:r>
              <w:rPr>
                <w:rFonts w:ascii="Arial" w:hAnsi="Arial" w:cs="Arial"/>
                <w:sz w:val="20"/>
                <w:szCs w:val="20"/>
              </w:rPr>
              <w:t>.</w:t>
            </w:r>
            <w:r w:rsidR="002C53E9">
              <w:rPr>
                <w:rFonts w:ascii="Arial" w:hAnsi="Arial" w:cs="Arial"/>
                <w:sz w:val="20"/>
                <w:szCs w:val="20"/>
              </w:rPr>
              <w:t>5</w:t>
            </w:r>
            <w:r>
              <w:rPr>
                <w:rFonts w:ascii="Arial" w:hAnsi="Arial" w:cs="Arial"/>
                <w:sz w:val="20"/>
                <w:szCs w:val="20"/>
              </w:rPr>
              <w:t>%</w:t>
            </w:r>
          </w:p>
          <w:p w:rsidR="00042D3A" w:rsidRPr="00631728" w:rsidRDefault="00042D3A" w:rsidP="00535776">
            <w:pPr>
              <w:pStyle w:val="ListParagraph"/>
              <w:numPr>
                <w:ilvl w:val="0"/>
                <w:numId w:val="3"/>
              </w:numPr>
              <w:rPr>
                <w:rFonts w:ascii="Arial" w:hAnsi="Arial" w:cs="Arial"/>
                <w:color w:val="000000" w:themeColor="text1"/>
                <w:sz w:val="20"/>
                <w:szCs w:val="20"/>
              </w:rPr>
            </w:pPr>
            <w:r w:rsidRPr="00631728">
              <w:rPr>
                <w:rFonts w:ascii="Arial" w:hAnsi="Arial" w:cs="Arial"/>
                <w:color w:val="000000" w:themeColor="text1"/>
                <w:sz w:val="20"/>
                <w:szCs w:val="20"/>
              </w:rPr>
              <w:t xml:space="preserve">ITMSA </w:t>
            </w:r>
            <w:r w:rsidR="002C53E9">
              <w:rPr>
                <w:rFonts w:ascii="Arial" w:hAnsi="Arial" w:cs="Arial"/>
                <w:color w:val="000000" w:themeColor="text1"/>
                <w:sz w:val="20"/>
                <w:szCs w:val="20"/>
              </w:rPr>
              <w:t>2</w:t>
            </w:r>
            <w:r w:rsidRPr="00631728">
              <w:rPr>
                <w:rFonts w:ascii="Arial" w:hAnsi="Arial" w:cs="Arial"/>
                <w:color w:val="000000" w:themeColor="text1"/>
                <w:sz w:val="20"/>
                <w:szCs w:val="20"/>
              </w:rPr>
              <w:t>: Group Oral Presentation</w:t>
            </w:r>
            <w:r>
              <w:rPr>
                <w:rFonts w:ascii="Arial" w:hAnsi="Arial" w:cs="Arial"/>
                <w:color w:val="000000" w:themeColor="text1"/>
                <w:sz w:val="20"/>
                <w:szCs w:val="20"/>
              </w:rPr>
              <w:t>…………………………………</w:t>
            </w:r>
            <w:r w:rsidR="002C53E9">
              <w:rPr>
                <w:rFonts w:ascii="Arial" w:hAnsi="Arial" w:cs="Arial"/>
                <w:color w:val="000000" w:themeColor="text1"/>
                <w:sz w:val="20"/>
                <w:szCs w:val="20"/>
              </w:rPr>
              <w:t>..</w:t>
            </w:r>
            <w:r>
              <w:rPr>
                <w:rFonts w:ascii="Arial" w:hAnsi="Arial" w:cs="Arial"/>
                <w:color w:val="000000" w:themeColor="text1"/>
                <w:sz w:val="20"/>
                <w:szCs w:val="20"/>
              </w:rPr>
              <w:t xml:space="preserve">…….... </w:t>
            </w:r>
            <w:r w:rsidR="002C53E9">
              <w:rPr>
                <w:rFonts w:ascii="Arial" w:hAnsi="Arial" w:cs="Arial"/>
                <w:color w:val="000000" w:themeColor="text1"/>
                <w:sz w:val="20"/>
                <w:szCs w:val="20"/>
              </w:rPr>
              <w:t>12</w:t>
            </w:r>
            <w:r>
              <w:rPr>
                <w:rFonts w:ascii="Arial" w:hAnsi="Arial" w:cs="Arial"/>
                <w:color w:val="000000" w:themeColor="text1"/>
                <w:sz w:val="20"/>
                <w:szCs w:val="20"/>
              </w:rPr>
              <w:t>%</w:t>
            </w:r>
          </w:p>
          <w:p w:rsidR="00E90CA6" w:rsidRPr="00300574" w:rsidRDefault="00CC01C1" w:rsidP="002C53E9">
            <w:pPr>
              <w:pStyle w:val="ListParagraph"/>
              <w:numPr>
                <w:ilvl w:val="0"/>
                <w:numId w:val="3"/>
              </w:numPr>
              <w:rPr>
                <w:rFonts w:ascii="Arial" w:hAnsi="Arial"/>
                <w:sz w:val="20"/>
                <w:szCs w:val="20"/>
              </w:rPr>
            </w:pPr>
            <w:r>
              <w:rPr>
                <w:rFonts w:ascii="Arial" w:hAnsi="Arial" w:cs="Arial"/>
                <w:color w:val="000000" w:themeColor="text1"/>
                <w:sz w:val="20"/>
                <w:szCs w:val="20"/>
              </w:rPr>
              <w:t>ITMSA</w:t>
            </w:r>
            <w:r w:rsidRPr="00FE1C78">
              <w:rPr>
                <w:rFonts w:ascii="Arial" w:hAnsi="Arial" w:cs="Arial"/>
                <w:color w:val="000000" w:themeColor="text1"/>
                <w:sz w:val="20"/>
                <w:szCs w:val="20"/>
              </w:rPr>
              <w:t xml:space="preserve"> </w:t>
            </w:r>
            <w:r w:rsidR="002C53E9">
              <w:rPr>
                <w:rFonts w:ascii="Arial" w:hAnsi="Arial" w:cs="Arial"/>
                <w:color w:val="000000" w:themeColor="text1"/>
                <w:sz w:val="20"/>
                <w:szCs w:val="20"/>
              </w:rPr>
              <w:t>3</w:t>
            </w:r>
            <w:r w:rsidRPr="00FE1C78">
              <w:rPr>
                <w:rFonts w:ascii="Arial" w:hAnsi="Arial" w:cs="Arial"/>
                <w:color w:val="000000" w:themeColor="text1"/>
                <w:sz w:val="20"/>
                <w:szCs w:val="20"/>
              </w:rPr>
              <w:t xml:space="preserve">: </w:t>
            </w:r>
            <w:r w:rsidR="00960FB7">
              <w:rPr>
                <w:rFonts w:ascii="Arial" w:hAnsi="Arial" w:cs="Arial"/>
                <w:color w:val="000000" w:themeColor="text1"/>
                <w:sz w:val="20"/>
                <w:szCs w:val="20"/>
              </w:rPr>
              <w:t xml:space="preserve">Individual </w:t>
            </w:r>
            <w:r w:rsidR="00042D3A">
              <w:rPr>
                <w:rFonts w:ascii="Arial" w:hAnsi="Arial" w:cs="Arial"/>
                <w:color w:val="000000" w:themeColor="text1"/>
                <w:sz w:val="20"/>
                <w:szCs w:val="20"/>
              </w:rPr>
              <w:t>J</w:t>
            </w:r>
            <w:r w:rsidRPr="00FE1C78">
              <w:rPr>
                <w:rFonts w:ascii="Arial" w:hAnsi="Arial" w:cs="Times New Roman"/>
                <w:color w:val="000000" w:themeColor="text1"/>
                <w:sz w:val="20"/>
                <w:szCs w:val="20"/>
              </w:rPr>
              <w:t>ournal Reflection</w:t>
            </w:r>
            <w:r>
              <w:rPr>
                <w:rFonts w:ascii="Arial" w:hAnsi="Arial" w:cs="Times New Roman"/>
                <w:color w:val="000000" w:themeColor="text1"/>
                <w:sz w:val="20"/>
                <w:szCs w:val="20"/>
              </w:rPr>
              <w:t>…..………</w:t>
            </w:r>
            <w:r w:rsidR="00960FB7">
              <w:rPr>
                <w:rFonts w:ascii="Arial" w:hAnsi="Arial" w:cs="Times New Roman"/>
                <w:color w:val="000000" w:themeColor="text1"/>
                <w:sz w:val="20"/>
                <w:szCs w:val="20"/>
              </w:rPr>
              <w:t>..</w:t>
            </w:r>
            <w:r w:rsidR="005C0790">
              <w:rPr>
                <w:rFonts w:ascii="Arial" w:hAnsi="Arial" w:cs="Times New Roman"/>
                <w:color w:val="000000" w:themeColor="text1"/>
                <w:sz w:val="20"/>
                <w:szCs w:val="20"/>
              </w:rPr>
              <w:t>…</w:t>
            </w:r>
            <w:r w:rsidR="00042D3A">
              <w:rPr>
                <w:rFonts w:ascii="Arial" w:hAnsi="Arial" w:cs="Times New Roman"/>
                <w:color w:val="000000" w:themeColor="text1"/>
                <w:sz w:val="20"/>
                <w:szCs w:val="20"/>
              </w:rPr>
              <w:t>……….</w:t>
            </w:r>
            <w:r w:rsidR="005C0790">
              <w:rPr>
                <w:rFonts w:ascii="Arial" w:hAnsi="Arial" w:cs="Times New Roman"/>
                <w:color w:val="000000" w:themeColor="text1"/>
                <w:sz w:val="20"/>
                <w:szCs w:val="20"/>
              </w:rPr>
              <w:t>………….</w:t>
            </w:r>
            <w:r>
              <w:rPr>
                <w:rFonts w:ascii="Arial" w:hAnsi="Arial" w:cs="Times New Roman"/>
                <w:color w:val="000000" w:themeColor="text1"/>
                <w:sz w:val="20"/>
                <w:szCs w:val="20"/>
              </w:rPr>
              <w:t>……</w:t>
            </w:r>
            <w:r w:rsidR="002C53E9">
              <w:rPr>
                <w:rFonts w:ascii="Arial" w:hAnsi="Arial" w:cs="Times New Roman"/>
                <w:color w:val="000000" w:themeColor="text1"/>
                <w:sz w:val="20"/>
                <w:szCs w:val="20"/>
              </w:rPr>
              <w:t>3</w:t>
            </w:r>
            <w:r>
              <w:rPr>
                <w:rFonts w:ascii="Arial" w:hAnsi="Arial" w:cs="Times New Roman"/>
                <w:color w:val="000000" w:themeColor="text1"/>
                <w:sz w:val="20"/>
                <w:szCs w:val="20"/>
              </w:rPr>
              <w:t>%</w:t>
            </w:r>
          </w:p>
        </w:tc>
        <w:tc>
          <w:tcPr>
            <w:tcW w:w="1658" w:type="dxa"/>
          </w:tcPr>
          <w:p w:rsidR="004A49F5" w:rsidRPr="00300574" w:rsidRDefault="00FD6637" w:rsidP="00495B4E">
            <w:pPr>
              <w:jc w:val="right"/>
              <w:rPr>
                <w:rFonts w:ascii="Arial" w:hAnsi="Arial"/>
                <w:sz w:val="20"/>
                <w:szCs w:val="20"/>
              </w:rPr>
            </w:pPr>
            <w:r w:rsidRPr="00300574">
              <w:rPr>
                <w:rFonts w:ascii="Arial" w:hAnsi="Arial"/>
                <w:sz w:val="20"/>
                <w:szCs w:val="20"/>
              </w:rPr>
              <w:t>20</w:t>
            </w:r>
            <w:r w:rsidR="004A49F5" w:rsidRPr="00300574">
              <w:rPr>
                <w:rFonts w:ascii="Arial" w:hAnsi="Arial"/>
                <w:sz w:val="20"/>
                <w:szCs w:val="20"/>
              </w:rPr>
              <w:t>%</w:t>
            </w:r>
          </w:p>
        </w:tc>
      </w:tr>
      <w:tr w:rsidR="005C0790" w:rsidRPr="00300574" w:rsidTr="005B3FEC">
        <w:tc>
          <w:tcPr>
            <w:tcW w:w="7810" w:type="dxa"/>
          </w:tcPr>
          <w:p w:rsidR="004A49F5" w:rsidRPr="00300574" w:rsidRDefault="004A49F5" w:rsidP="00495B4E">
            <w:pPr>
              <w:jc w:val="right"/>
              <w:rPr>
                <w:rFonts w:ascii="Arial" w:hAnsi="Arial"/>
                <w:sz w:val="20"/>
                <w:szCs w:val="20"/>
              </w:rPr>
            </w:pPr>
            <w:r w:rsidRPr="00300574">
              <w:rPr>
                <w:rFonts w:ascii="Arial" w:hAnsi="Arial"/>
                <w:sz w:val="20"/>
                <w:szCs w:val="20"/>
              </w:rPr>
              <w:t>TOTAL</w:t>
            </w:r>
          </w:p>
        </w:tc>
        <w:tc>
          <w:tcPr>
            <w:tcW w:w="1658" w:type="dxa"/>
          </w:tcPr>
          <w:p w:rsidR="004A49F5" w:rsidRPr="00300574" w:rsidRDefault="004A49F5" w:rsidP="00495B4E">
            <w:pPr>
              <w:jc w:val="right"/>
              <w:rPr>
                <w:rFonts w:ascii="Arial" w:hAnsi="Arial"/>
                <w:sz w:val="20"/>
                <w:szCs w:val="20"/>
              </w:rPr>
            </w:pPr>
            <w:r w:rsidRPr="00300574">
              <w:rPr>
                <w:rFonts w:ascii="Arial" w:hAnsi="Arial"/>
                <w:sz w:val="20"/>
                <w:szCs w:val="20"/>
              </w:rPr>
              <w:t>100%</w:t>
            </w:r>
          </w:p>
        </w:tc>
      </w:tr>
    </w:tbl>
    <w:p w:rsidR="00AE4DBC" w:rsidRDefault="00AE4DBC">
      <w:pPr>
        <w:rPr>
          <w:rFonts w:ascii="Arial" w:hAnsi="Arial"/>
          <w:b/>
          <w:sz w:val="20"/>
          <w:szCs w:val="20"/>
        </w:rPr>
      </w:pPr>
    </w:p>
    <w:p w:rsidR="003138E1" w:rsidRDefault="00C07E2B">
      <w:pPr>
        <w:rPr>
          <w:rFonts w:ascii="Arial" w:hAnsi="Arial"/>
          <w:sz w:val="20"/>
          <w:szCs w:val="20"/>
        </w:rPr>
      </w:pPr>
      <w:r>
        <w:rPr>
          <w:rFonts w:ascii="Arial" w:hAnsi="Arial"/>
          <w:b/>
          <w:sz w:val="20"/>
          <w:szCs w:val="20"/>
        </w:rPr>
        <w:t xml:space="preserve">Note: </w:t>
      </w:r>
      <w:r w:rsidR="00F73D47">
        <w:rPr>
          <w:rFonts w:ascii="Arial" w:hAnsi="Arial"/>
          <w:sz w:val="20"/>
          <w:szCs w:val="20"/>
        </w:rPr>
        <w:t xml:space="preserve">Grading Rubrics for key assignments can be found in “Course Assessments and Grading Rubrics” in the Course </w:t>
      </w:r>
      <w:r w:rsidR="00AE4DBC">
        <w:rPr>
          <w:rFonts w:ascii="Arial" w:hAnsi="Arial"/>
          <w:sz w:val="20"/>
          <w:szCs w:val="20"/>
        </w:rPr>
        <w:t xml:space="preserve">Information Module </w:t>
      </w:r>
      <w:r w:rsidR="00F73D47">
        <w:rPr>
          <w:rFonts w:ascii="Arial" w:hAnsi="Arial"/>
          <w:sz w:val="20"/>
          <w:szCs w:val="20"/>
        </w:rPr>
        <w:t xml:space="preserve">in the </w:t>
      </w:r>
      <w:r w:rsidR="00AE4DBC">
        <w:rPr>
          <w:rFonts w:ascii="Arial" w:hAnsi="Arial"/>
          <w:sz w:val="20"/>
          <w:szCs w:val="20"/>
        </w:rPr>
        <w:t xml:space="preserve">Canvas </w:t>
      </w:r>
      <w:r w:rsidR="00F73D47">
        <w:rPr>
          <w:rFonts w:ascii="Arial" w:hAnsi="Arial"/>
          <w:sz w:val="20"/>
          <w:szCs w:val="20"/>
        </w:rPr>
        <w:t>course.</w:t>
      </w:r>
    </w:p>
    <w:p w:rsidR="00AE4DBC" w:rsidRDefault="00AE4DBC" w:rsidP="00AE4DBC">
      <w:pPr>
        <w:pStyle w:val="Heading3"/>
        <w:rPr>
          <w:rFonts w:ascii="Arial" w:hAnsi="Arial" w:cs="Arial"/>
          <w:sz w:val="22"/>
          <w:szCs w:val="22"/>
        </w:rPr>
      </w:pPr>
      <w:r w:rsidRPr="00DB7AB2">
        <w:rPr>
          <w:rFonts w:ascii="Arial" w:hAnsi="Arial" w:cs="Arial"/>
          <w:i/>
          <w:sz w:val="22"/>
          <w:szCs w:val="22"/>
        </w:rPr>
        <w:lastRenderedPageBreak/>
        <w:t>Grading Scale for Assignments</w:t>
      </w:r>
      <w:r w:rsidRPr="00DB7AB2">
        <w:rPr>
          <w:rFonts w:ascii="Arial" w:hAnsi="Arial" w:cs="Arial"/>
          <w:i/>
          <w:sz w:val="22"/>
          <w:szCs w:val="22"/>
        </w:rPr>
        <w:br/>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990"/>
        <w:gridCol w:w="1080"/>
        <w:gridCol w:w="1080"/>
        <w:gridCol w:w="1075"/>
        <w:gridCol w:w="1085"/>
        <w:gridCol w:w="990"/>
        <w:gridCol w:w="1260"/>
      </w:tblGrid>
      <w:tr w:rsidR="00E90CA6" w:rsidRPr="00300574" w:rsidTr="00391D60">
        <w:trPr>
          <w:trHeight w:val="368"/>
          <w:jc w:val="center"/>
        </w:trPr>
        <w:tc>
          <w:tcPr>
            <w:tcW w:w="1682" w:type="dxa"/>
            <w:vAlign w:val="center"/>
          </w:tcPr>
          <w:p w:rsidR="00E90CA6" w:rsidRPr="0064318A" w:rsidRDefault="00E90CA6" w:rsidP="00E90CA6">
            <w:pPr>
              <w:jc w:val="center"/>
              <w:rPr>
                <w:rFonts w:ascii="Arial" w:hAnsi="Arial" w:cs="Times New Roman"/>
                <w:sz w:val="20"/>
                <w:szCs w:val="20"/>
              </w:rPr>
            </w:pPr>
            <w:r w:rsidRPr="0064318A">
              <w:rPr>
                <w:rFonts w:ascii="Arial" w:hAnsi="Arial" w:cs="Times New Roman"/>
                <w:sz w:val="20"/>
                <w:szCs w:val="20"/>
              </w:rPr>
              <w:t>Letter Grade</w:t>
            </w:r>
          </w:p>
        </w:tc>
        <w:tc>
          <w:tcPr>
            <w:tcW w:w="990" w:type="dxa"/>
            <w:vAlign w:val="center"/>
          </w:tcPr>
          <w:p w:rsidR="00E90CA6" w:rsidRPr="00300574" w:rsidRDefault="00E90CA6" w:rsidP="00E90CA6">
            <w:pPr>
              <w:jc w:val="center"/>
              <w:rPr>
                <w:rFonts w:ascii="Arial" w:hAnsi="Arial" w:cs="Times New Roman"/>
                <w:sz w:val="20"/>
                <w:szCs w:val="20"/>
              </w:rPr>
            </w:pPr>
            <w:r w:rsidRPr="00300574">
              <w:rPr>
                <w:rFonts w:ascii="Arial" w:hAnsi="Arial" w:cs="Times New Roman"/>
                <w:sz w:val="20"/>
                <w:szCs w:val="20"/>
              </w:rPr>
              <w:t>A</w:t>
            </w:r>
          </w:p>
        </w:tc>
        <w:tc>
          <w:tcPr>
            <w:tcW w:w="1080" w:type="dxa"/>
            <w:vAlign w:val="center"/>
          </w:tcPr>
          <w:p w:rsidR="00E90CA6" w:rsidRPr="00300574" w:rsidRDefault="00E90CA6" w:rsidP="00E90CA6">
            <w:pPr>
              <w:jc w:val="center"/>
              <w:rPr>
                <w:rFonts w:ascii="Arial" w:hAnsi="Arial" w:cs="Times New Roman"/>
                <w:sz w:val="20"/>
                <w:szCs w:val="20"/>
              </w:rPr>
            </w:pPr>
            <w:r w:rsidRPr="00300574">
              <w:rPr>
                <w:rFonts w:ascii="Arial" w:hAnsi="Arial" w:cs="Times New Roman"/>
                <w:sz w:val="20"/>
                <w:szCs w:val="20"/>
              </w:rPr>
              <w:t>B+</w:t>
            </w:r>
          </w:p>
        </w:tc>
        <w:tc>
          <w:tcPr>
            <w:tcW w:w="1080" w:type="dxa"/>
            <w:vAlign w:val="center"/>
          </w:tcPr>
          <w:p w:rsidR="00E90CA6" w:rsidRPr="00300574" w:rsidRDefault="00E90CA6" w:rsidP="00E90CA6">
            <w:pPr>
              <w:jc w:val="center"/>
              <w:rPr>
                <w:rFonts w:ascii="Arial" w:hAnsi="Arial" w:cs="Times New Roman"/>
                <w:sz w:val="20"/>
                <w:szCs w:val="20"/>
              </w:rPr>
            </w:pPr>
            <w:r w:rsidRPr="00300574">
              <w:rPr>
                <w:rFonts w:ascii="Arial" w:hAnsi="Arial" w:cs="Times New Roman"/>
                <w:sz w:val="20"/>
                <w:szCs w:val="20"/>
              </w:rPr>
              <w:t>B</w:t>
            </w:r>
          </w:p>
        </w:tc>
        <w:tc>
          <w:tcPr>
            <w:tcW w:w="1075" w:type="dxa"/>
            <w:vAlign w:val="center"/>
          </w:tcPr>
          <w:p w:rsidR="00E90CA6" w:rsidRPr="00300574" w:rsidRDefault="00E90CA6" w:rsidP="00E90CA6">
            <w:pPr>
              <w:jc w:val="center"/>
              <w:rPr>
                <w:rFonts w:ascii="Arial" w:hAnsi="Arial" w:cs="Times New Roman"/>
                <w:sz w:val="20"/>
                <w:szCs w:val="20"/>
              </w:rPr>
            </w:pPr>
            <w:r w:rsidRPr="00300574">
              <w:rPr>
                <w:rFonts w:ascii="Arial" w:hAnsi="Arial" w:cs="Times New Roman"/>
                <w:sz w:val="20"/>
                <w:szCs w:val="20"/>
              </w:rPr>
              <w:t>C+</w:t>
            </w:r>
          </w:p>
        </w:tc>
        <w:tc>
          <w:tcPr>
            <w:tcW w:w="1085" w:type="dxa"/>
            <w:vAlign w:val="center"/>
          </w:tcPr>
          <w:p w:rsidR="00E90CA6" w:rsidRPr="00300574" w:rsidRDefault="00E90CA6" w:rsidP="00E90CA6">
            <w:pPr>
              <w:jc w:val="center"/>
              <w:rPr>
                <w:rFonts w:ascii="Arial" w:hAnsi="Arial" w:cs="Times New Roman"/>
                <w:sz w:val="20"/>
                <w:szCs w:val="20"/>
              </w:rPr>
            </w:pPr>
            <w:r w:rsidRPr="00300574">
              <w:rPr>
                <w:rFonts w:ascii="Arial" w:hAnsi="Arial" w:cs="Times New Roman"/>
                <w:sz w:val="20"/>
                <w:szCs w:val="20"/>
              </w:rPr>
              <w:t>C</w:t>
            </w:r>
          </w:p>
        </w:tc>
        <w:tc>
          <w:tcPr>
            <w:tcW w:w="990" w:type="dxa"/>
            <w:vAlign w:val="center"/>
          </w:tcPr>
          <w:p w:rsidR="00E90CA6" w:rsidRPr="00300574" w:rsidRDefault="00E90CA6" w:rsidP="00E90CA6">
            <w:pPr>
              <w:jc w:val="center"/>
              <w:rPr>
                <w:rFonts w:ascii="Arial" w:hAnsi="Arial" w:cs="Times New Roman"/>
                <w:sz w:val="20"/>
                <w:szCs w:val="20"/>
              </w:rPr>
            </w:pPr>
            <w:r w:rsidRPr="00300574">
              <w:rPr>
                <w:rFonts w:ascii="Arial" w:hAnsi="Arial" w:cs="Times New Roman"/>
                <w:sz w:val="20"/>
                <w:szCs w:val="20"/>
              </w:rPr>
              <w:t>D</w:t>
            </w:r>
          </w:p>
        </w:tc>
        <w:tc>
          <w:tcPr>
            <w:tcW w:w="1260" w:type="dxa"/>
            <w:vAlign w:val="center"/>
          </w:tcPr>
          <w:p w:rsidR="00E90CA6" w:rsidRPr="00300574" w:rsidRDefault="00E90CA6" w:rsidP="00E90CA6">
            <w:pPr>
              <w:jc w:val="center"/>
              <w:rPr>
                <w:rFonts w:ascii="Arial" w:hAnsi="Arial" w:cs="Times New Roman"/>
                <w:sz w:val="20"/>
                <w:szCs w:val="20"/>
              </w:rPr>
            </w:pPr>
            <w:r w:rsidRPr="00300574">
              <w:rPr>
                <w:rFonts w:ascii="Arial" w:hAnsi="Arial" w:cs="Times New Roman"/>
                <w:sz w:val="20"/>
                <w:szCs w:val="20"/>
              </w:rPr>
              <w:t>F</w:t>
            </w:r>
          </w:p>
        </w:tc>
      </w:tr>
      <w:tr w:rsidR="00E90CA6" w:rsidRPr="00300574" w:rsidTr="00391D60">
        <w:trPr>
          <w:jc w:val="center"/>
        </w:trPr>
        <w:tc>
          <w:tcPr>
            <w:tcW w:w="1682" w:type="dxa"/>
            <w:vAlign w:val="center"/>
          </w:tcPr>
          <w:p w:rsidR="00E90CA6" w:rsidRPr="00300574" w:rsidRDefault="00E90CA6" w:rsidP="00391D60">
            <w:pPr>
              <w:jc w:val="center"/>
              <w:rPr>
                <w:rFonts w:ascii="Arial" w:hAnsi="Arial" w:cs="Times New Roman"/>
                <w:sz w:val="20"/>
                <w:szCs w:val="20"/>
              </w:rPr>
            </w:pPr>
            <w:r w:rsidRPr="00300574">
              <w:rPr>
                <w:rFonts w:ascii="Arial" w:hAnsi="Arial" w:cs="Times New Roman"/>
                <w:sz w:val="20"/>
                <w:szCs w:val="20"/>
              </w:rPr>
              <w:t xml:space="preserve">Numeric </w:t>
            </w:r>
            <w:r w:rsidR="00391D60">
              <w:rPr>
                <w:rFonts w:ascii="Arial" w:hAnsi="Arial" w:cs="Times New Roman"/>
                <w:sz w:val="20"/>
                <w:szCs w:val="20"/>
              </w:rPr>
              <w:t>V</w:t>
            </w:r>
            <w:r w:rsidRPr="00300574">
              <w:rPr>
                <w:rFonts w:ascii="Arial" w:hAnsi="Arial" w:cs="Times New Roman"/>
                <w:sz w:val="20"/>
                <w:szCs w:val="20"/>
              </w:rPr>
              <w:t>alues</w:t>
            </w:r>
          </w:p>
        </w:tc>
        <w:tc>
          <w:tcPr>
            <w:tcW w:w="990" w:type="dxa"/>
            <w:vAlign w:val="center"/>
          </w:tcPr>
          <w:p w:rsidR="00E90CA6" w:rsidRPr="00300574" w:rsidRDefault="00E90CA6" w:rsidP="00F926F7">
            <w:pPr>
              <w:jc w:val="center"/>
              <w:rPr>
                <w:rFonts w:ascii="Arial" w:hAnsi="Arial" w:cs="Times New Roman"/>
                <w:sz w:val="20"/>
                <w:szCs w:val="20"/>
              </w:rPr>
            </w:pPr>
            <w:r w:rsidRPr="00300574">
              <w:rPr>
                <w:rFonts w:ascii="Arial" w:hAnsi="Arial" w:cs="Times New Roman"/>
                <w:sz w:val="20"/>
                <w:szCs w:val="20"/>
              </w:rPr>
              <w:t>100 - 9</w:t>
            </w:r>
            <w:r w:rsidR="00F926F7">
              <w:rPr>
                <w:rFonts w:ascii="Arial" w:hAnsi="Arial" w:cs="Times New Roman"/>
                <w:sz w:val="20"/>
                <w:szCs w:val="20"/>
              </w:rPr>
              <w:t>1</w:t>
            </w:r>
          </w:p>
        </w:tc>
        <w:tc>
          <w:tcPr>
            <w:tcW w:w="1080" w:type="dxa"/>
            <w:vAlign w:val="center"/>
          </w:tcPr>
          <w:p w:rsidR="00E90CA6" w:rsidRPr="00300574" w:rsidRDefault="00F926F7" w:rsidP="00391D60">
            <w:pPr>
              <w:jc w:val="center"/>
              <w:rPr>
                <w:rFonts w:ascii="Arial" w:hAnsi="Arial" w:cs="Times New Roman"/>
                <w:sz w:val="20"/>
                <w:szCs w:val="20"/>
              </w:rPr>
            </w:pPr>
            <w:r>
              <w:rPr>
                <w:rFonts w:ascii="Arial" w:hAnsi="Arial" w:cs="Times New Roman"/>
                <w:sz w:val="20"/>
                <w:szCs w:val="20"/>
              </w:rPr>
              <w:t>90.9</w:t>
            </w:r>
            <w:r w:rsidR="00E90CA6" w:rsidRPr="00300574">
              <w:rPr>
                <w:rFonts w:ascii="Arial" w:hAnsi="Arial" w:cs="Times New Roman"/>
                <w:sz w:val="20"/>
                <w:szCs w:val="20"/>
              </w:rPr>
              <w:t xml:space="preserve"> – 8</w:t>
            </w:r>
            <w:r w:rsidR="00391D60">
              <w:rPr>
                <w:rFonts w:ascii="Arial" w:hAnsi="Arial" w:cs="Times New Roman"/>
                <w:sz w:val="20"/>
                <w:szCs w:val="20"/>
              </w:rPr>
              <w:t>6</w:t>
            </w:r>
          </w:p>
        </w:tc>
        <w:tc>
          <w:tcPr>
            <w:tcW w:w="1080" w:type="dxa"/>
            <w:vAlign w:val="center"/>
          </w:tcPr>
          <w:p w:rsidR="00E90CA6" w:rsidRPr="00300574" w:rsidRDefault="00E90CA6" w:rsidP="00391D60">
            <w:pPr>
              <w:jc w:val="center"/>
              <w:rPr>
                <w:rFonts w:ascii="Arial" w:hAnsi="Arial" w:cs="Times New Roman"/>
                <w:sz w:val="20"/>
                <w:szCs w:val="20"/>
              </w:rPr>
            </w:pPr>
            <w:r w:rsidRPr="00300574">
              <w:rPr>
                <w:rFonts w:ascii="Arial" w:hAnsi="Arial" w:cs="Times New Roman"/>
                <w:sz w:val="20"/>
                <w:szCs w:val="20"/>
              </w:rPr>
              <w:t>8</w:t>
            </w:r>
            <w:r w:rsidR="00391D60">
              <w:rPr>
                <w:rFonts w:ascii="Arial" w:hAnsi="Arial" w:cs="Times New Roman"/>
                <w:sz w:val="20"/>
                <w:szCs w:val="20"/>
              </w:rPr>
              <w:t>5</w:t>
            </w:r>
            <w:r w:rsidR="00F926F7">
              <w:rPr>
                <w:rFonts w:ascii="Arial" w:hAnsi="Arial" w:cs="Times New Roman"/>
                <w:sz w:val="20"/>
                <w:szCs w:val="20"/>
              </w:rPr>
              <w:t>.9</w:t>
            </w:r>
            <w:r w:rsidRPr="00300574">
              <w:rPr>
                <w:rFonts w:ascii="Arial" w:hAnsi="Arial" w:cs="Times New Roman"/>
                <w:sz w:val="20"/>
                <w:szCs w:val="20"/>
              </w:rPr>
              <w:t xml:space="preserve"> – 80</w:t>
            </w:r>
          </w:p>
        </w:tc>
        <w:tc>
          <w:tcPr>
            <w:tcW w:w="1075" w:type="dxa"/>
            <w:vAlign w:val="center"/>
          </w:tcPr>
          <w:p w:rsidR="00E90CA6" w:rsidRPr="00300574" w:rsidRDefault="00E90CA6" w:rsidP="00E90CA6">
            <w:pPr>
              <w:jc w:val="center"/>
              <w:rPr>
                <w:rFonts w:ascii="Arial" w:hAnsi="Arial" w:cs="Times New Roman"/>
                <w:sz w:val="20"/>
                <w:szCs w:val="20"/>
              </w:rPr>
            </w:pPr>
            <w:r w:rsidRPr="00300574">
              <w:rPr>
                <w:rFonts w:ascii="Arial" w:hAnsi="Arial" w:cs="Times New Roman"/>
                <w:sz w:val="20"/>
                <w:szCs w:val="20"/>
              </w:rPr>
              <w:t>79</w:t>
            </w:r>
            <w:r w:rsidR="00F926F7">
              <w:rPr>
                <w:rFonts w:ascii="Arial" w:hAnsi="Arial" w:cs="Times New Roman"/>
                <w:sz w:val="20"/>
                <w:szCs w:val="20"/>
              </w:rPr>
              <w:t>.9</w:t>
            </w:r>
            <w:r w:rsidRPr="00300574">
              <w:rPr>
                <w:rFonts w:ascii="Arial" w:hAnsi="Arial" w:cs="Times New Roman"/>
                <w:sz w:val="20"/>
                <w:szCs w:val="20"/>
              </w:rPr>
              <w:t xml:space="preserve"> – 75</w:t>
            </w:r>
          </w:p>
        </w:tc>
        <w:tc>
          <w:tcPr>
            <w:tcW w:w="1085" w:type="dxa"/>
            <w:vAlign w:val="center"/>
          </w:tcPr>
          <w:p w:rsidR="00E90CA6" w:rsidRPr="00300574" w:rsidRDefault="00E90CA6" w:rsidP="00391D60">
            <w:pPr>
              <w:jc w:val="center"/>
              <w:rPr>
                <w:rFonts w:ascii="Arial" w:hAnsi="Arial" w:cs="Times New Roman"/>
                <w:sz w:val="20"/>
                <w:szCs w:val="20"/>
              </w:rPr>
            </w:pPr>
            <w:r w:rsidRPr="00300574">
              <w:rPr>
                <w:rFonts w:ascii="Arial" w:hAnsi="Arial" w:cs="Times New Roman"/>
                <w:sz w:val="20"/>
                <w:szCs w:val="20"/>
              </w:rPr>
              <w:t>74</w:t>
            </w:r>
            <w:r w:rsidR="00F926F7">
              <w:rPr>
                <w:rFonts w:ascii="Arial" w:hAnsi="Arial" w:cs="Times New Roman"/>
                <w:sz w:val="20"/>
                <w:szCs w:val="20"/>
              </w:rPr>
              <w:t>.9</w:t>
            </w:r>
            <w:r w:rsidRPr="00300574">
              <w:rPr>
                <w:rFonts w:ascii="Arial" w:hAnsi="Arial" w:cs="Times New Roman"/>
                <w:sz w:val="20"/>
                <w:szCs w:val="20"/>
              </w:rPr>
              <w:t xml:space="preserve"> – </w:t>
            </w:r>
            <w:r w:rsidR="00391D60">
              <w:rPr>
                <w:rFonts w:ascii="Arial" w:hAnsi="Arial" w:cs="Times New Roman"/>
                <w:sz w:val="20"/>
                <w:szCs w:val="20"/>
              </w:rPr>
              <w:t>69</w:t>
            </w:r>
          </w:p>
        </w:tc>
        <w:tc>
          <w:tcPr>
            <w:tcW w:w="990" w:type="dxa"/>
            <w:vAlign w:val="center"/>
          </w:tcPr>
          <w:p w:rsidR="00E90CA6" w:rsidRPr="00300574" w:rsidRDefault="00E90CA6" w:rsidP="00CC1CFF">
            <w:pPr>
              <w:jc w:val="center"/>
              <w:rPr>
                <w:rFonts w:ascii="Arial" w:hAnsi="Arial" w:cs="Times New Roman"/>
                <w:sz w:val="20"/>
                <w:szCs w:val="20"/>
              </w:rPr>
            </w:pPr>
            <w:r w:rsidRPr="00300574">
              <w:rPr>
                <w:rFonts w:ascii="Arial" w:hAnsi="Arial" w:cs="Times New Roman"/>
                <w:sz w:val="20"/>
                <w:szCs w:val="20"/>
              </w:rPr>
              <w:t>6</w:t>
            </w:r>
            <w:r w:rsidR="00391D60">
              <w:rPr>
                <w:rFonts w:ascii="Arial" w:hAnsi="Arial" w:cs="Times New Roman"/>
                <w:sz w:val="20"/>
                <w:szCs w:val="20"/>
              </w:rPr>
              <w:t>8</w:t>
            </w:r>
            <w:r w:rsidR="00F926F7">
              <w:rPr>
                <w:rFonts w:ascii="Arial" w:hAnsi="Arial" w:cs="Times New Roman"/>
                <w:sz w:val="20"/>
                <w:szCs w:val="20"/>
              </w:rPr>
              <w:t>.9</w:t>
            </w:r>
            <w:r w:rsidRPr="00300574">
              <w:rPr>
                <w:rFonts w:ascii="Arial" w:hAnsi="Arial" w:cs="Times New Roman"/>
                <w:sz w:val="20"/>
                <w:szCs w:val="20"/>
              </w:rPr>
              <w:t>- 6</w:t>
            </w:r>
            <w:r w:rsidR="00CC1CFF">
              <w:rPr>
                <w:rFonts w:ascii="Arial" w:hAnsi="Arial" w:cs="Times New Roman"/>
                <w:sz w:val="20"/>
                <w:szCs w:val="20"/>
              </w:rPr>
              <w:t>3</w:t>
            </w:r>
          </w:p>
        </w:tc>
        <w:tc>
          <w:tcPr>
            <w:tcW w:w="1260" w:type="dxa"/>
            <w:vAlign w:val="center"/>
          </w:tcPr>
          <w:p w:rsidR="00E90CA6" w:rsidRPr="00300574" w:rsidRDefault="00E90CA6" w:rsidP="00CC1CFF">
            <w:pPr>
              <w:jc w:val="center"/>
              <w:rPr>
                <w:rFonts w:ascii="Arial" w:hAnsi="Arial" w:cs="Times New Roman"/>
                <w:sz w:val="20"/>
                <w:szCs w:val="20"/>
              </w:rPr>
            </w:pPr>
            <w:r w:rsidRPr="00300574">
              <w:rPr>
                <w:rFonts w:ascii="Arial" w:hAnsi="Arial" w:cs="Times New Roman"/>
                <w:sz w:val="20"/>
                <w:szCs w:val="20"/>
              </w:rPr>
              <w:t>6</w:t>
            </w:r>
            <w:r w:rsidR="00CC1CFF">
              <w:rPr>
                <w:rFonts w:ascii="Arial" w:hAnsi="Arial" w:cs="Times New Roman"/>
                <w:sz w:val="20"/>
                <w:szCs w:val="20"/>
              </w:rPr>
              <w:t>2</w:t>
            </w:r>
            <w:r w:rsidR="00F926F7">
              <w:rPr>
                <w:rFonts w:ascii="Arial" w:hAnsi="Arial" w:cs="Times New Roman"/>
                <w:sz w:val="20"/>
                <w:szCs w:val="20"/>
              </w:rPr>
              <w:t>.9</w:t>
            </w:r>
            <w:r w:rsidRPr="00300574">
              <w:rPr>
                <w:rFonts w:ascii="Arial" w:hAnsi="Arial" w:cs="Times New Roman"/>
                <w:sz w:val="20"/>
                <w:szCs w:val="20"/>
              </w:rPr>
              <w:t xml:space="preserve"> or less</w:t>
            </w:r>
          </w:p>
        </w:tc>
      </w:tr>
    </w:tbl>
    <w:p w:rsidR="00E90CA6" w:rsidRPr="00300574" w:rsidRDefault="00E90CA6" w:rsidP="00CD7A01">
      <w:pPr>
        <w:spacing w:after="0" w:line="240" w:lineRule="auto"/>
        <w:rPr>
          <w:rFonts w:ascii="Arial" w:hAnsi="Arial"/>
          <w:b/>
          <w:sz w:val="20"/>
          <w:szCs w:val="20"/>
        </w:rPr>
      </w:pPr>
    </w:p>
    <w:p w:rsidR="00AE4DBC" w:rsidRPr="007D61D3" w:rsidRDefault="00AE4DBC" w:rsidP="00AE4DBC">
      <w:pPr>
        <w:pStyle w:val="Heading2"/>
        <w:rPr>
          <w:rFonts w:ascii="Arial" w:hAnsi="Arial" w:cs="Arial"/>
          <w:sz w:val="24"/>
          <w:szCs w:val="24"/>
        </w:rPr>
      </w:pPr>
      <w:r w:rsidRPr="007D61D3">
        <w:rPr>
          <w:rFonts w:ascii="Arial" w:hAnsi="Arial" w:cs="Arial"/>
          <w:sz w:val="24"/>
          <w:szCs w:val="24"/>
        </w:rPr>
        <w:t xml:space="preserve">Key Assignments </w:t>
      </w:r>
      <w:r>
        <w:rPr>
          <w:rFonts w:ascii="Arial" w:hAnsi="Arial" w:cs="Arial"/>
          <w:sz w:val="24"/>
          <w:szCs w:val="24"/>
        </w:rPr>
        <w:t>–</w:t>
      </w:r>
      <w:r w:rsidRPr="007D61D3">
        <w:rPr>
          <w:rFonts w:ascii="Arial" w:hAnsi="Arial" w:cs="Arial"/>
          <w:sz w:val="24"/>
          <w:szCs w:val="24"/>
        </w:rPr>
        <w:t xml:space="preserve"> Descriptions</w:t>
      </w:r>
      <w:r>
        <w:rPr>
          <w:rFonts w:ascii="Arial" w:hAnsi="Arial" w:cs="Arial"/>
          <w:sz w:val="24"/>
          <w:szCs w:val="24"/>
        </w:rPr>
        <w:br/>
      </w:r>
    </w:p>
    <w:p w:rsidR="00AE4DBC" w:rsidRPr="00A53157" w:rsidRDefault="00AE4DBC" w:rsidP="00AE4DBC">
      <w:pPr>
        <w:pStyle w:val="Heading3"/>
        <w:rPr>
          <w:rFonts w:ascii="Arial" w:hAnsi="Arial" w:cs="Arial"/>
          <w:i/>
          <w:sz w:val="22"/>
          <w:szCs w:val="22"/>
        </w:rPr>
      </w:pPr>
      <w:r w:rsidRPr="00A53157">
        <w:rPr>
          <w:rFonts w:ascii="Arial" w:hAnsi="Arial" w:cs="Arial"/>
          <w:i/>
          <w:sz w:val="22"/>
          <w:szCs w:val="22"/>
        </w:rPr>
        <w:t>Attendance and Participation (in-class; 10% of overall grade)</w:t>
      </w:r>
    </w:p>
    <w:p w:rsidR="00AE4DBC" w:rsidRDefault="00AE4DBC" w:rsidP="00AE4DBC">
      <w:pPr>
        <w:spacing w:after="0" w:line="240" w:lineRule="auto"/>
        <w:ind w:left="360"/>
        <w:rPr>
          <w:rFonts w:ascii="Arial" w:hAnsi="Arial" w:cs="Times New Roman"/>
          <w:b/>
          <w:sz w:val="20"/>
          <w:szCs w:val="20"/>
        </w:rPr>
      </w:pPr>
    </w:p>
    <w:p w:rsidR="007B79E7" w:rsidRDefault="007B79E7" w:rsidP="003D35EC">
      <w:pPr>
        <w:spacing w:after="0" w:line="240" w:lineRule="auto"/>
        <w:rPr>
          <w:rFonts w:ascii="Arial" w:hAnsi="Arial" w:cs="Times New Roman"/>
          <w:b/>
          <w:sz w:val="20"/>
          <w:szCs w:val="20"/>
        </w:rPr>
      </w:pPr>
      <w:r w:rsidRPr="00300574">
        <w:rPr>
          <w:rFonts w:ascii="Arial" w:hAnsi="Arial" w:cs="Times New Roman"/>
          <w:sz w:val="20"/>
          <w:szCs w:val="20"/>
        </w:rPr>
        <w:t>Students</w:t>
      </w:r>
      <w:r w:rsidR="00B854C5" w:rsidRPr="00300574">
        <w:rPr>
          <w:rFonts w:ascii="Arial" w:hAnsi="Arial" w:cs="Times New Roman"/>
          <w:sz w:val="20"/>
          <w:szCs w:val="20"/>
        </w:rPr>
        <w:t>’</w:t>
      </w:r>
      <w:r w:rsidRPr="00300574">
        <w:rPr>
          <w:rFonts w:ascii="Arial" w:hAnsi="Arial" w:cs="Times New Roman"/>
          <w:sz w:val="20"/>
          <w:szCs w:val="20"/>
        </w:rPr>
        <w:t xml:space="preserve"> participation grade is based on </w:t>
      </w:r>
      <w:r w:rsidR="00944A80" w:rsidRPr="00300574">
        <w:rPr>
          <w:rFonts w:ascii="Arial" w:hAnsi="Arial" w:cs="Times New Roman"/>
          <w:sz w:val="20"/>
          <w:szCs w:val="20"/>
        </w:rPr>
        <w:t>attending classes, participating in class discussions</w:t>
      </w:r>
      <w:r w:rsidR="002E1D8B">
        <w:rPr>
          <w:rFonts w:ascii="Arial" w:hAnsi="Arial" w:cs="Times New Roman"/>
          <w:sz w:val="20"/>
          <w:szCs w:val="20"/>
        </w:rPr>
        <w:t>, activities, and group project work.</w:t>
      </w:r>
      <w:r w:rsidR="00944A80" w:rsidRPr="00300574">
        <w:rPr>
          <w:rFonts w:ascii="Arial" w:hAnsi="Arial" w:cs="Times New Roman"/>
          <w:sz w:val="20"/>
          <w:szCs w:val="20"/>
        </w:rPr>
        <w:t xml:space="preserve"> </w:t>
      </w:r>
      <w:r w:rsidR="008C4FFF">
        <w:rPr>
          <w:rFonts w:ascii="Arial" w:hAnsi="Arial" w:cs="Times New Roman"/>
          <w:sz w:val="20"/>
          <w:szCs w:val="20"/>
        </w:rPr>
        <w:t xml:space="preserve">Students are expected to attend class and come prepared to initiate discussion and add constructive, insightful comments and contributions to class discussions and activities, as well as listen attentively to the instructor and others’ comments and perspectives in a respectful manner. This includes being ‘present in the moment’ without outside distractions (e.g., texting, surfing the Internet unless it is part of a class activity). The instructor will grade students’ </w:t>
      </w:r>
      <w:r w:rsidR="003D35EC">
        <w:rPr>
          <w:rFonts w:ascii="Arial" w:hAnsi="Arial" w:cs="Times New Roman"/>
          <w:sz w:val="20"/>
          <w:szCs w:val="20"/>
        </w:rPr>
        <w:t xml:space="preserve">attendance/participation as a “cumulative” grade at the end of the semester </w:t>
      </w:r>
      <w:r w:rsidR="008C4FFF">
        <w:rPr>
          <w:rFonts w:ascii="Arial" w:hAnsi="Arial" w:cs="Times New Roman"/>
          <w:sz w:val="20"/>
          <w:szCs w:val="20"/>
        </w:rPr>
        <w:t xml:space="preserve">based on the </w:t>
      </w:r>
      <w:r w:rsidR="008C4FFF" w:rsidRPr="003D35EC">
        <w:rPr>
          <w:rFonts w:ascii="Arial" w:hAnsi="Arial" w:cs="Times New Roman"/>
          <w:b/>
          <w:sz w:val="20"/>
          <w:szCs w:val="20"/>
        </w:rPr>
        <w:t>Attendance/Participation Rubric</w:t>
      </w:r>
      <w:r w:rsidR="003D35EC">
        <w:rPr>
          <w:rFonts w:ascii="Arial" w:hAnsi="Arial" w:cs="Times New Roman"/>
          <w:sz w:val="20"/>
          <w:szCs w:val="20"/>
        </w:rPr>
        <w:t xml:space="preserve"> and posted to the </w:t>
      </w:r>
      <w:r w:rsidR="00C05D18">
        <w:rPr>
          <w:rFonts w:ascii="Arial" w:hAnsi="Arial" w:cs="Times New Roman"/>
          <w:sz w:val="20"/>
          <w:szCs w:val="20"/>
        </w:rPr>
        <w:t>Canvas</w:t>
      </w:r>
      <w:r w:rsidR="003D35EC">
        <w:rPr>
          <w:rFonts w:ascii="Arial" w:hAnsi="Arial" w:cs="Times New Roman"/>
          <w:sz w:val="20"/>
          <w:szCs w:val="20"/>
        </w:rPr>
        <w:t xml:space="preserve"> Gradebook.</w:t>
      </w:r>
      <w:r w:rsidR="001277E7">
        <w:rPr>
          <w:rFonts w:ascii="Arial" w:hAnsi="Arial" w:cs="Times New Roman"/>
          <w:sz w:val="20"/>
          <w:szCs w:val="20"/>
        </w:rPr>
        <w:t xml:space="preserve"> See additional information under “Course Policies.”</w:t>
      </w:r>
    </w:p>
    <w:p w:rsidR="00C05D18" w:rsidRPr="007D61D3" w:rsidRDefault="00C05D18" w:rsidP="00C05D18">
      <w:pPr>
        <w:pStyle w:val="Heading2"/>
        <w:rPr>
          <w:rFonts w:ascii="Arial" w:hAnsi="Arial" w:cs="Arial"/>
          <w:sz w:val="24"/>
          <w:szCs w:val="24"/>
        </w:rPr>
      </w:pPr>
    </w:p>
    <w:p w:rsidR="00C05D18" w:rsidRPr="00DB7AB2" w:rsidRDefault="00C05D18" w:rsidP="00C05D18">
      <w:pPr>
        <w:pStyle w:val="Heading3"/>
        <w:rPr>
          <w:rFonts w:ascii="Arial" w:hAnsi="Arial" w:cs="Arial"/>
          <w:i/>
          <w:sz w:val="22"/>
          <w:szCs w:val="22"/>
        </w:rPr>
      </w:pPr>
      <w:r w:rsidRPr="00DB7AB2">
        <w:rPr>
          <w:rFonts w:ascii="Arial" w:hAnsi="Arial" w:cs="Arial"/>
          <w:i/>
          <w:sz w:val="22"/>
          <w:szCs w:val="22"/>
        </w:rPr>
        <w:t>Online Discussions (</w:t>
      </w:r>
      <w:r>
        <w:rPr>
          <w:rFonts w:ascii="Arial" w:hAnsi="Arial" w:cs="Arial"/>
          <w:i/>
          <w:sz w:val="22"/>
          <w:szCs w:val="22"/>
        </w:rPr>
        <w:t>9</w:t>
      </w:r>
      <w:r w:rsidRPr="00DB7AB2">
        <w:rPr>
          <w:rFonts w:ascii="Arial" w:hAnsi="Arial" w:cs="Arial"/>
          <w:i/>
          <w:sz w:val="22"/>
          <w:szCs w:val="22"/>
        </w:rPr>
        <w:t xml:space="preserve"> Canvas Discussions; 25% of overall grade)</w:t>
      </w:r>
      <w:r w:rsidRPr="00DB7AB2">
        <w:rPr>
          <w:rFonts w:ascii="Arial" w:hAnsi="Arial" w:cs="Arial"/>
          <w:i/>
          <w:sz w:val="22"/>
          <w:szCs w:val="22"/>
        </w:rPr>
        <w:br/>
      </w:r>
    </w:p>
    <w:p w:rsidR="00CD7A01" w:rsidRDefault="0064318A" w:rsidP="00F95386">
      <w:pPr>
        <w:rPr>
          <w:rFonts w:ascii="Arial" w:hAnsi="Arial" w:cs="Times New Roman"/>
          <w:b/>
          <w:sz w:val="20"/>
          <w:szCs w:val="20"/>
        </w:rPr>
      </w:pPr>
      <w:r>
        <w:rPr>
          <w:rFonts w:ascii="Arial" w:hAnsi="Arial" w:cs="Times New Roman"/>
          <w:sz w:val="20"/>
          <w:szCs w:val="20"/>
        </w:rPr>
        <w:t xml:space="preserve">Students will participate in </w:t>
      </w:r>
      <w:r w:rsidR="005C1530" w:rsidRPr="00300574">
        <w:rPr>
          <w:rFonts w:ascii="Arial" w:hAnsi="Arial" w:cs="Times New Roman"/>
          <w:sz w:val="20"/>
          <w:szCs w:val="20"/>
        </w:rPr>
        <w:t>online Discussion</w:t>
      </w:r>
      <w:r w:rsidR="00C05D18">
        <w:rPr>
          <w:rFonts w:ascii="Arial" w:hAnsi="Arial" w:cs="Times New Roman"/>
          <w:sz w:val="20"/>
          <w:szCs w:val="20"/>
        </w:rPr>
        <w:t>s</w:t>
      </w:r>
      <w:r w:rsidR="005C1530" w:rsidRPr="00300574">
        <w:rPr>
          <w:rFonts w:ascii="Arial" w:hAnsi="Arial" w:cs="Times New Roman"/>
          <w:sz w:val="20"/>
          <w:szCs w:val="20"/>
        </w:rPr>
        <w:t xml:space="preserve"> in </w:t>
      </w:r>
      <w:r w:rsidR="00EC4B3A">
        <w:rPr>
          <w:rFonts w:ascii="Arial" w:hAnsi="Arial" w:cs="Times New Roman"/>
          <w:sz w:val="20"/>
          <w:szCs w:val="20"/>
        </w:rPr>
        <w:t>most</w:t>
      </w:r>
      <w:r>
        <w:rPr>
          <w:rFonts w:ascii="Arial" w:hAnsi="Arial" w:cs="Times New Roman"/>
          <w:sz w:val="20"/>
          <w:szCs w:val="20"/>
        </w:rPr>
        <w:t xml:space="preserve"> units </w:t>
      </w:r>
      <w:r w:rsidR="00EC4B3A">
        <w:rPr>
          <w:rFonts w:ascii="Arial" w:hAnsi="Arial" w:cs="Times New Roman"/>
          <w:sz w:val="20"/>
          <w:szCs w:val="20"/>
        </w:rPr>
        <w:t>of study</w:t>
      </w:r>
      <w:r w:rsidR="00C05D18">
        <w:rPr>
          <w:rFonts w:ascii="Arial" w:hAnsi="Arial" w:cs="Times New Roman"/>
          <w:sz w:val="20"/>
          <w:szCs w:val="20"/>
        </w:rPr>
        <w:t>(weeks)</w:t>
      </w:r>
      <w:r w:rsidR="00EC4B3A">
        <w:rPr>
          <w:rFonts w:ascii="Arial" w:hAnsi="Arial" w:cs="Times New Roman"/>
          <w:sz w:val="20"/>
          <w:szCs w:val="20"/>
        </w:rPr>
        <w:t xml:space="preserve"> </w:t>
      </w:r>
      <w:r>
        <w:rPr>
          <w:rFonts w:ascii="Arial" w:hAnsi="Arial" w:cs="Times New Roman"/>
          <w:sz w:val="20"/>
          <w:szCs w:val="20"/>
        </w:rPr>
        <w:t xml:space="preserve">in the </w:t>
      </w:r>
      <w:r w:rsidR="00C05D18">
        <w:rPr>
          <w:rFonts w:ascii="Arial" w:hAnsi="Arial" w:cs="Times New Roman"/>
          <w:sz w:val="20"/>
          <w:szCs w:val="20"/>
        </w:rPr>
        <w:t>Canvas</w:t>
      </w:r>
      <w:r w:rsidR="005C1530" w:rsidRPr="00300574">
        <w:rPr>
          <w:rFonts w:ascii="Arial" w:hAnsi="Arial" w:cs="Times New Roman"/>
          <w:sz w:val="20"/>
          <w:szCs w:val="20"/>
        </w:rPr>
        <w:t xml:space="preserve"> </w:t>
      </w:r>
      <w:r>
        <w:rPr>
          <w:rFonts w:ascii="Arial" w:hAnsi="Arial" w:cs="Times New Roman"/>
          <w:sz w:val="20"/>
          <w:szCs w:val="20"/>
        </w:rPr>
        <w:t xml:space="preserve">course </w:t>
      </w:r>
      <w:r w:rsidR="00EC4B3A">
        <w:rPr>
          <w:rFonts w:ascii="Arial" w:hAnsi="Arial" w:cs="Times New Roman"/>
          <w:sz w:val="20"/>
          <w:szCs w:val="20"/>
        </w:rPr>
        <w:t xml:space="preserve">involving </w:t>
      </w:r>
      <w:r w:rsidR="005C1530" w:rsidRPr="00300574">
        <w:rPr>
          <w:rFonts w:ascii="Arial" w:hAnsi="Arial" w:cs="Times New Roman"/>
          <w:sz w:val="20"/>
          <w:szCs w:val="20"/>
        </w:rPr>
        <w:t>respond</w:t>
      </w:r>
      <w:r w:rsidR="00EC4B3A">
        <w:rPr>
          <w:rFonts w:ascii="Arial" w:hAnsi="Arial" w:cs="Times New Roman"/>
          <w:sz w:val="20"/>
          <w:szCs w:val="20"/>
        </w:rPr>
        <w:t>ing</w:t>
      </w:r>
      <w:r w:rsidR="005C1530" w:rsidRPr="00300574">
        <w:rPr>
          <w:rFonts w:ascii="Arial" w:hAnsi="Arial" w:cs="Times New Roman"/>
          <w:sz w:val="20"/>
          <w:szCs w:val="20"/>
        </w:rPr>
        <w:t xml:space="preserve"> to instructor-provided questions by posting an </w:t>
      </w:r>
      <w:r w:rsidR="005C1530" w:rsidRPr="0064318A">
        <w:rPr>
          <w:rFonts w:ascii="Arial" w:hAnsi="Arial" w:cs="Times New Roman"/>
          <w:i/>
          <w:sz w:val="20"/>
          <w:szCs w:val="20"/>
        </w:rPr>
        <w:t xml:space="preserve">initial </w:t>
      </w:r>
      <w:r>
        <w:rPr>
          <w:rFonts w:ascii="Arial" w:hAnsi="Arial" w:cs="Times New Roman"/>
          <w:i/>
          <w:sz w:val="20"/>
          <w:szCs w:val="20"/>
        </w:rPr>
        <w:t>posting</w:t>
      </w:r>
      <w:r w:rsidR="005C1530" w:rsidRPr="00300574">
        <w:rPr>
          <w:rFonts w:ascii="Arial" w:hAnsi="Arial" w:cs="Times New Roman"/>
          <w:sz w:val="20"/>
          <w:szCs w:val="20"/>
        </w:rPr>
        <w:t xml:space="preserve"> (due by </w:t>
      </w:r>
      <w:r w:rsidR="00C05D18" w:rsidRPr="00C05D18">
        <w:rPr>
          <w:rFonts w:ascii="Arial" w:hAnsi="Arial" w:cs="Times New Roman"/>
          <w:b/>
          <w:color w:val="FF0000"/>
          <w:sz w:val="20"/>
          <w:szCs w:val="20"/>
        </w:rPr>
        <w:t>Day</w:t>
      </w:r>
      <w:r w:rsidR="00C05D18">
        <w:rPr>
          <w:rFonts w:ascii="Arial" w:hAnsi="Arial" w:cs="Times New Roman"/>
          <w:b/>
          <w:sz w:val="20"/>
          <w:szCs w:val="20"/>
        </w:rPr>
        <w:t>,</w:t>
      </w:r>
      <w:r w:rsidR="005C1530" w:rsidRPr="00D655C5">
        <w:rPr>
          <w:rFonts w:ascii="Arial" w:hAnsi="Arial" w:cs="Times New Roman"/>
          <w:sz w:val="20"/>
          <w:szCs w:val="20"/>
        </w:rPr>
        <w:t xml:space="preserve"> </w:t>
      </w:r>
      <w:r w:rsidR="005C1530" w:rsidRPr="00C05D18">
        <w:rPr>
          <w:rFonts w:ascii="Arial" w:hAnsi="Arial" w:cs="Times New Roman"/>
          <w:b/>
          <w:sz w:val="20"/>
          <w:szCs w:val="20"/>
        </w:rPr>
        <w:t>11:59 p.m.</w:t>
      </w:r>
      <w:r w:rsidR="005C1530" w:rsidRPr="00D655C5">
        <w:rPr>
          <w:rFonts w:ascii="Arial" w:hAnsi="Arial" w:cs="Times New Roman"/>
          <w:sz w:val="20"/>
          <w:szCs w:val="20"/>
        </w:rPr>
        <w:t xml:space="preserve">) and then replying to </w:t>
      </w:r>
      <w:r w:rsidR="005C1530" w:rsidRPr="00D655C5">
        <w:rPr>
          <w:rFonts w:ascii="Arial" w:hAnsi="Arial" w:cs="Times New Roman"/>
          <w:i/>
          <w:sz w:val="20"/>
          <w:szCs w:val="20"/>
        </w:rPr>
        <w:t>2+ students’ postings</w:t>
      </w:r>
      <w:r w:rsidR="005C1530" w:rsidRPr="00D655C5">
        <w:rPr>
          <w:rFonts w:ascii="Arial" w:hAnsi="Arial" w:cs="Times New Roman"/>
          <w:sz w:val="20"/>
          <w:szCs w:val="20"/>
        </w:rPr>
        <w:t xml:space="preserve"> (due by </w:t>
      </w:r>
      <w:r w:rsidR="00C05D18" w:rsidRPr="0096491C">
        <w:rPr>
          <w:rFonts w:ascii="Arial" w:hAnsi="Arial" w:cs="Times New Roman"/>
          <w:b/>
          <w:color w:val="FF0000"/>
          <w:sz w:val="20"/>
          <w:szCs w:val="20"/>
        </w:rPr>
        <w:t>Day</w:t>
      </w:r>
      <w:r w:rsidR="00C05D18">
        <w:rPr>
          <w:rFonts w:ascii="Arial" w:hAnsi="Arial" w:cs="Times New Roman"/>
          <w:b/>
          <w:sz w:val="20"/>
          <w:szCs w:val="20"/>
        </w:rPr>
        <w:t>,</w:t>
      </w:r>
      <w:r w:rsidR="005C1530" w:rsidRPr="00300574">
        <w:rPr>
          <w:rFonts w:ascii="Arial" w:hAnsi="Arial" w:cs="Times New Roman"/>
          <w:sz w:val="20"/>
          <w:szCs w:val="20"/>
        </w:rPr>
        <w:t xml:space="preserve"> </w:t>
      </w:r>
      <w:r w:rsidR="005C1530" w:rsidRPr="00C05D18">
        <w:rPr>
          <w:rFonts w:ascii="Arial" w:hAnsi="Arial" w:cs="Times New Roman"/>
          <w:b/>
          <w:sz w:val="20"/>
          <w:szCs w:val="20"/>
        </w:rPr>
        <w:t>11:59 p.m.</w:t>
      </w:r>
      <w:r w:rsidR="005C1530" w:rsidRPr="00300574">
        <w:rPr>
          <w:rFonts w:ascii="Arial" w:hAnsi="Arial" w:cs="Times New Roman"/>
          <w:sz w:val="20"/>
          <w:szCs w:val="20"/>
        </w:rPr>
        <w:t xml:space="preserve">) in the discussion. </w:t>
      </w:r>
      <w:r w:rsidR="003025DA">
        <w:rPr>
          <w:rFonts w:ascii="Arial" w:hAnsi="Arial" w:cs="Times New Roman"/>
          <w:sz w:val="20"/>
          <w:szCs w:val="20"/>
        </w:rPr>
        <w:t>Students will be placed in discussion “</w:t>
      </w:r>
      <w:r w:rsidR="003025DA" w:rsidRPr="003025DA">
        <w:rPr>
          <w:rFonts w:ascii="Arial" w:hAnsi="Arial" w:cs="Times New Roman"/>
          <w:b/>
          <w:sz w:val="20"/>
          <w:szCs w:val="20"/>
        </w:rPr>
        <w:t>groups</w:t>
      </w:r>
      <w:r w:rsidR="003025DA">
        <w:rPr>
          <w:rFonts w:ascii="Arial" w:hAnsi="Arial" w:cs="Times New Roman"/>
          <w:sz w:val="20"/>
          <w:szCs w:val="20"/>
        </w:rPr>
        <w:t>” in order to facilitate more meaningful discussion</w:t>
      </w:r>
      <w:r w:rsidR="005C0790">
        <w:rPr>
          <w:rFonts w:ascii="Arial" w:hAnsi="Arial" w:cs="Times New Roman"/>
          <w:sz w:val="20"/>
          <w:szCs w:val="20"/>
        </w:rPr>
        <w:t xml:space="preserve"> among student</w:t>
      </w:r>
      <w:r w:rsidR="003025DA">
        <w:rPr>
          <w:rFonts w:ascii="Arial" w:hAnsi="Arial" w:cs="Times New Roman"/>
          <w:sz w:val="20"/>
          <w:szCs w:val="20"/>
        </w:rPr>
        <w:t xml:space="preserve">s. </w:t>
      </w:r>
      <w:r>
        <w:rPr>
          <w:rFonts w:ascii="Arial" w:hAnsi="Arial" w:cs="Times New Roman"/>
          <w:sz w:val="20"/>
          <w:szCs w:val="20"/>
        </w:rPr>
        <w:t xml:space="preserve">Discussions will be based on readings, instructor’s lectures, media/videos, </w:t>
      </w:r>
      <w:r w:rsidR="00C05D18">
        <w:rPr>
          <w:rFonts w:ascii="Arial" w:hAnsi="Arial" w:cs="Times New Roman"/>
          <w:sz w:val="20"/>
          <w:szCs w:val="20"/>
        </w:rPr>
        <w:t xml:space="preserve">online activities, and/or a </w:t>
      </w:r>
      <w:r>
        <w:rPr>
          <w:rFonts w:ascii="Arial" w:hAnsi="Arial" w:cs="Times New Roman"/>
          <w:sz w:val="20"/>
          <w:szCs w:val="20"/>
        </w:rPr>
        <w:t xml:space="preserve">follow-up to </w:t>
      </w:r>
      <w:r w:rsidR="00C05D18">
        <w:rPr>
          <w:rFonts w:ascii="Arial" w:hAnsi="Arial" w:cs="Times New Roman"/>
          <w:sz w:val="20"/>
          <w:szCs w:val="20"/>
        </w:rPr>
        <w:t xml:space="preserve">a search </w:t>
      </w:r>
      <w:r>
        <w:rPr>
          <w:rFonts w:ascii="Arial" w:hAnsi="Arial" w:cs="Times New Roman"/>
          <w:sz w:val="20"/>
          <w:szCs w:val="20"/>
        </w:rPr>
        <w:t>activit</w:t>
      </w:r>
      <w:r w:rsidR="00C05D18">
        <w:rPr>
          <w:rFonts w:ascii="Arial" w:hAnsi="Arial" w:cs="Times New Roman"/>
          <w:sz w:val="20"/>
          <w:szCs w:val="20"/>
        </w:rPr>
        <w:t>y</w:t>
      </w:r>
      <w:r>
        <w:rPr>
          <w:rFonts w:ascii="Arial" w:hAnsi="Arial" w:cs="Times New Roman"/>
          <w:sz w:val="20"/>
          <w:szCs w:val="20"/>
        </w:rPr>
        <w:t xml:space="preserve">. Students are expected to review course materials and/or complete activities </w:t>
      </w:r>
      <w:r>
        <w:rPr>
          <w:rFonts w:ascii="Arial" w:hAnsi="Arial" w:cs="Times New Roman"/>
          <w:i/>
          <w:sz w:val="20"/>
          <w:szCs w:val="20"/>
        </w:rPr>
        <w:t xml:space="preserve">prior </w:t>
      </w:r>
      <w:r>
        <w:rPr>
          <w:rFonts w:ascii="Arial" w:hAnsi="Arial" w:cs="Times New Roman"/>
          <w:sz w:val="20"/>
          <w:szCs w:val="20"/>
        </w:rPr>
        <w:t xml:space="preserve">to participating in a discussion. </w:t>
      </w:r>
      <w:r w:rsidR="005C1530" w:rsidRPr="00300574">
        <w:rPr>
          <w:rFonts w:ascii="Arial" w:hAnsi="Arial" w:cs="Times New Roman"/>
          <w:sz w:val="20"/>
          <w:szCs w:val="20"/>
        </w:rPr>
        <w:t>Participation in online discussion</w:t>
      </w:r>
      <w:r w:rsidR="00C05D18">
        <w:rPr>
          <w:rFonts w:ascii="Arial" w:hAnsi="Arial" w:cs="Times New Roman"/>
          <w:sz w:val="20"/>
          <w:szCs w:val="20"/>
        </w:rPr>
        <w:t>s</w:t>
      </w:r>
      <w:r w:rsidR="005C1530" w:rsidRPr="00300574">
        <w:rPr>
          <w:rFonts w:ascii="Arial" w:hAnsi="Arial" w:cs="Times New Roman"/>
          <w:sz w:val="20"/>
          <w:szCs w:val="20"/>
        </w:rPr>
        <w:t xml:space="preserve"> will be graded based on the </w:t>
      </w:r>
      <w:r w:rsidR="005C1530" w:rsidRPr="0064318A">
        <w:rPr>
          <w:rFonts w:ascii="Arial" w:hAnsi="Arial" w:cs="Times New Roman"/>
          <w:b/>
          <w:sz w:val="20"/>
          <w:szCs w:val="20"/>
        </w:rPr>
        <w:t>Discussion Rubric</w:t>
      </w:r>
      <w:r w:rsidR="00C05D18">
        <w:rPr>
          <w:rFonts w:ascii="Arial" w:hAnsi="Arial" w:cs="Times New Roman"/>
          <w:b/>
          <w:sz w:val="20"/>
          <w:szCs w:val="20"/>
        </w:rPr>
        <w:t xml:space="preserve"> </w:t>
      </w:r>
      <w:r w:rsidR="00C05D18">
        <w:rPr>
          <w:rFonts w:ascii="Arial" w:hAnsi="Arial" w:cs="Times New Roman"/>
          <w:sz w:val="20"/>
          <w:szCs w:val="20"/>
        </w:rPr>
        <w:t>(which can be found in the Canvas course)</w:t>
      </w:r>
      <w:r w:rsidR="001C1ADB">
        <w:rPr>
          <w:rFonts w:ascii="Arial" w:hAnsi="Arial" w:cs="Times New Roman"/>
          <w:sz w:val="20"/>
          <w:szCs w:val="20"/>
        </w:rPr>
        <w:t xml:space="preserve">, and grades will be posted to the </w:t>
      </w:r>
      <w:r w:rsidR="00C05D18">
        <w:rPr>
          <w:rFonts w:ascii="Arial" w:hAnsi="Arial" w:cs="Times New Roman"/>
          <w:sz w:val="20"/>
          <w:szCs w:val="20"/>
        </w:rPr>
        <w:t>Canvas</w:t>
      </w:r>
      <w:r w:rsidR="001C1ADB">
        <w:rPr>
          <w:rFonts w:ascii="Arial" w:hAnsi="Arial" w:cs="Times New Roman"/>
          <w:sz w:val="20"/>
          <w:szCs w:val="20"/>
        </w:rPr>
        <w:t xml:space="preserve"> Gradebook</w:t>
      </w:r>
      <w:r w:rsidR="005C1530" w:rsidRPr="0064318A">
        <w:rPr>
          <w:rFonts w:ascii="Arial" w:hAnsi="Arial" w:cs="Times New Roman"/>
          <w:b/>
          <w:sz w:val="20"/>
          <w:szCs w:val="20"/>
        </w:rPr>
        <w:t>.</w:t>
      </w:r>
    </w:p>
    <w:p w:rsidR="00C05D18" w:rsidRPr="00DB7AB2" w:rsidRDefault="00C05D18" w:rsidP="00C05D18">
      <w:pPr>
        <w:pStyle w:val="Heading3"/>
        <w:rPr>
          <w:rFonts w:ascii="Arial" w:hAnsi="Arial" w:cs="Arial"/>
          <w:i/>
          <w:sz w:val="22"/>
          <w:szCs w:val="22"/>
        </w:rPr>
      </w:pPr>
      <w:r>
        <w:rPr>
          <w:rFonts w:ascii="Arial" w:hAnsi="Arial" w:cs="Arial"/>
          <w:i/>
          <w:sz w:val="22"/>
          <w:szCs w:val="22"/>
        </w:rPr>
        <w:t>Information Retrieval Search Exercises</w:t>
      </w:r>
      <w:r w:rsidRPr="00DB7AB2">
        <w:rPr>
          <w:rFonts w:ascii="Arial" w:hAnsi="Arial" w:cs="Arial"/>
          <w:i/>
          <w:sz w:val="22"/>
          <w:szCs w:val="22"/>
        </w:rPr>
        <w:t xml:space="preserve"> (</w:t>
      </w:r>
      <w:r>
        <w:rPr>
          <w:rFonts w:ascii="Arial" w:hAnsi="Arial" w:cs="Arial"/>
          <w:i/>
          <w:sz w:val="22"/>
          <w:szCs w:val="22"/>
        </w:rPr>
        <w:t xml:space="preserve">4 search exercises; </w:t>
      </w:r>
      <w:r w:rsidRPr="00DB7AB2">
        <w:rPr>
          <w:rFonts w:ascii="Arial" w:hAnsi="Arial" w:cs="Arial"/>
          <w:i/>
          <w:sz w:val="22"/>
          <w:szCs w:val="22"/>
        </w:rPr>
        <w:t>2</w:t>
      </w:r>
      <w:r>
        <w:rPr>
          <w:rFonts w:ascii="Arial" w:hAnsi="Arial" w:cs="Arial"/>
          <w:i/>
          <w:sz w:val="22"/>
          <w:szCs w:val="22"/>
        </w:rPr>
        <w:t>0</w:t>
      </w:r>
      <w:r w:rsidRPr="00DB7AB2">
        <w:rPr>
          <w:rFonts w:ascii="Arial" w:hAnsi="Arial" w:cs="Arial"/>
          <w:i/>
          <w:sz w:val="22"/>
          <w:szCs w:val="22"/>
        </w:rPr>
        <w:t>% of overall grade)</w:t>
      </w:r>
      <w:r w:rsidRPr="00DB7AB2">
        <w:rPr>
          <w:rFonts w:ascii="Arial" w:hAnsi="Arial" w:cs="Arial"/>
          <w:i/>
          <w:sz w:val="22"/>
          <w:szCs w:val="22"/>
        </w:rPr>
        <w:br/>
      </w:r>
    </w:p>
    <w:p w:rsidR="00850A29" w:rsidRDefault="007204A7" w:rsidP="00F95386">
      <w:pPr>
        <w:spacing w:after="0" w:line="240" w:lineRule="auto"/>
        <w:rPr>
          <w:rFonts w:ascii="Arial" w:hAnsi="Arial" w:cs="Times New Roman"/>
          <w:sz w:val="20"/>
          <w:szCs w:val="20"/>
        </w:rPr>
      </w:pPr>
      <w:r w:rsidRPr="00300574">
        <w:rPr>
          <w:rFonts w:ascii="Arial" w:hAnsi="Arial" w:cs="Times New Roman"/>
          <w:sz w:val="20"/>
          <w:szCs w:val="20"/>
        </w:rPr>
        <w:t xml:space="preserve">Students will complete </w:t>
      </w:r>
      <w:r w:rsidR="00850A29">
        <w:rPr>
          <w:rFonts w:ascii="Arial" w:hAnsi="Arial" w:cs="Times New Roman"/>
          <w:sz w:val="20"/>
          <w:szCs w:val="20"/>
        </w:rPr>
        <w:t xml:space="preserve">four </w:t>
      </w:r>
      <w:r w:rsidR="000B3CF8" w:rsidRPr="00300574">
        <w:rPr>
          <w:rFonts w:ascii="Arial" w:hAnsi="Arial" w:cs="Times New Roman"/>
          <w:sz w:val="20"/>
          <w:szCs w:val="20"/>
        </w:rPr>
        <w:t>exercises</w:t>
      </w:r>
      <w:r w:rsidR="00850A29">
        <w:rPr>
          <w:rFonts w:ascii="Arial" w:hAnsi="Arial" w:cs="Times New Roman"/>
          <w:sz w:val="20"/>
          <w:szCs w:val="20"/>
        </w:rPr>
        <w:t xml:space="preserve"> </w:t>
      </w:r>
      <w:r w:rsidR="00406DC4">
        <w:rPr>
          <w:rFonts w:ascii="Arial" w:hAnsi="Arial" w:cs="Times New Roman"/>
          <w:sz w:val="20"/>
          <w:szCs w:val="20"/>
        </w:rPr>
        <w:t xml:space="preserve">related to information retrieval </w:t>
      </w:r>
      <w:r w:rsidR="00850A29">
        <w:rPr>
          <w:rFonts w:ascii="Arial" w:hAnsi="Arial" w:cs="Times New Roman"/>
          <w:sz w:val="20"/>
          <w:szCs w:val="20"/>
        </w:rPr>
        <w:t>during the semester</w:t>
      </w:r>
      <w:r w:rsidR="00845DBF">
        <w:rPr>
          <w:rFonts w:ascii="Arial" w:hAnsi="Arial" w:cs="Times New Roman"/>
          <w:sz w:val="20"/>
          <w:szCs w:val="20"/>
        </w:rPr>
        <w:t xml:space="preserve"> as follows</w:t>
      </w:r>
      <w:r w:rsidR="00850A29">
        <w:rPr>
          <w:rFonts w:ascii="Arial" w:hAnsi="Arial" w:cs="Times New Roman"/>
          <w:sz w:val="20"/>
          <w:szCs w:val="20"/>
        </w:rPr>
        <w:t>:</w:t>
      </w:r>
    </w:p>
    <w:p w:rsidR="00850A29" w:rsidRDefault="000B3CF8" w:rsidP="006F3E43">
      <w:pPr>
        <w:pStyle w:val="ListParagraph"/>
        <w:numPr>
          <w:ilvl w:val="0"/>
          <w:numId w:val="30"/>
        </w:numPr>
        <w:ind w:left="0" w:firstLine="360"/>
        <w:rPr>
          <w:rFonts w:ascii="Arial" w:hAnsi="Arial" w:cs="Times New Roman"/>
          <w:sz w:val="20"/>
          <w:szCs w:val="20"/>
        </w:rPr>
      </w:pPr>
      <w:r w:rsidRPr="00850A29">
        <w:rPr>
          <w:rFonts w:ascii="Arial" w:hAnsi="Arial" w:cs="Times New Roman"/>
          <w:sz w:val="20"/>
          <w:szCs w:val="20"/>
        </w:rPr>
        <w:t xml:space="preserve">Vanity </w:t>
      </w:r>
      <w:r w:rsidR="00845DBF">
        <w:rPr>
          <w:rFonts w:ascii="Arial" w:hAnsi="Arial" w:cs="Times New Roman"/>
          <w:sz w:val="20"/>
          <w:szCs w:val="20"/>
        </w:rPr>
        <w:t>S</w:t>
      </w:r>
      <w:r w:rsidRPr="00850A29">
        <w:rPr>
          <w:rFonts w:ascii="Arial" w:hAnsi="Arial" w:cs="Times New Roman"/>
          <w:sz w:val="20"/>
          <w:szCs w:val="20"/>
        </w:rPr>
        <w:t>earch</w:t>
      </w:r>
    </w:p>
    <w:p w:rsidR="00850A29" w:rsidRDefault="000B3CF8" w:rsidP="006F3E43">
      <w:pPr>
        <w:pStyle w:val="ListParagraph"/>
        <w:numPr>
          <w:ilvl w:val="0"/>
          <w:numId w:val="30"/>
        </w:numPr>
        <w:ind w:left="0" w:firstLine="360"/>
        <w:rPr>
          <w:rFonts w:ascii="Arial" w:hAnsi="Arial" w:cs="Times New Roman"/>
          <w:sz w:val="20"/>
          <w:szCs w:val="20"/>
        </w:rPr>
      </w:pPr>
      <w:r w:rsidRPr="00850A29">
        <w:rPr>
          <w:rFonts w:ascii="Arial" w:hAnsi="Arial" w:cs="Times New Roman"/>
          <w:sz w:val="20"/>
          <w:szCs w:val="20"/>
        </w:rPr>
        <w:t>Boolean Search Strateg</w:t>
      </w:r>
      <w:r w:rsidR="00850A29">
        <w:rPr>
          <w:rFonts w:ascii="Arial" w:hAnsi="Arial" w:cs="Times New Roman"/>
          <w:sz w:val="20"/>
          <w:szCs w:val="20"/>
        </w:rPr>
        <w:t>ies</w:t>
      </w:r>
    </w:p>
    <w:p w:rsidR="00850A29" w:rsidRPr="005850FE" w:rsidRDefault="00681F77" w:rsidP="006F3E43">
      <w:pPr>
        <w:pStyle w:val="ListParagraph"/>
        <w:numPr>
          <w:ilvl w:val="0"/>
          <w:numId w:val="30"/>
        </w:numPr>
        <w:ind w:left="0" w:firstLine="360"/>
        <w:rPr>
          <w:rFonts w:ascii="Arial" w:hAnsi="Arial" w:cs="Times New Roman"/>
          <w:sz w:val="20"/>
          <w:szCs w:val="20"/>
        </w:rPr>
      </w:pPr>
      <w:r w:rsidRPr="005850FE">
        <w:rPr>
          <w:rFonts w:ascii="Arial" w:hAnsi="Arial" w:cs="Times New Roman"/>
          <w:sz w:val="20"/>
          <w:szCs w:val="20"/>
        </w:rPr>
        <w:t xml:space="preserve">Inverted </w:t>
      </w:r>
      <w:r w:rsidR="00850A29" w:rsidRPr="005850FE">
        <w:rPr>
          <w:rFonts w:ascii="Arial" w:hAnsi="Arial" w:cs="Times New Roman"/>
          <w:sz w:val="20"/>
          <w:szCs w:val="20"/>
        </w:rPr>
        <w:t>Indexing</w:t>
      </w:r>
    </w:p>
    <w:p w:rsidR="00850A29" w:rsidRPr="005850FE" w:rsidRDefault="000B3CF8" w:rsidP="006F3E43">
      <w:pPr>
        <w:pStyle w:val="ListParagraph"/>
        <w:numPr>
          <w:ilvl w:val="0"/>
          <w:numId w:val="30"/>
        </w:numPr>
        <w:ind w:left="0" w:firstLine="360"/>
        <w:rPr>
          <w:rFonts w:ascii="Arial" w:hAnsi="Arial" w:cs="Times New Roman"/>
          <w:sz w:val="20"/>
          <w:szCs w:val="20"/>
        </w:rPr>
      </w:pPr>
      <w:r w:rsidRPr="005850FE">
        <w:rPr>
          <w:rFonts w:ascii="Arial" w:hAnsi="Arial" w:cs="Times New Roman"/>
          <w:sz w:val="20"/>
          <w:szCs w:val="20"/>
        </w:rPr>
        <w:t>Why Search Results Differ</w:t>
      </w:r>
      <w:r w:rsidR="00D437AD" w:rsidRPr="005850FE">
        <w:rPr>
          <w:rFonts w:ascii="Arial" w:hAnsi="Arial" w:cs="Times New Roman"/>
          <w:sz w:val="20"/>
          <w:szCs w:val="20"/>
        </w:rPr>
        <w:t xml:space="preserve"> </w:t>
      </w:r>
      <w:r w:rsidR="00AB0556">
        <w:rPr>
          <w:rFonts w:ascii="Arial" w:hAnsi="Arial" w:cs="Times New Roman"/>
          <w:sz w:val="20"/>
          <w:szCs w:val="20"/>
        </w:rPr>
        <w:t>(RU Core Goal ITR-aa)</w:t>
      </w:r>
    </w:p>
    <w:p w:rsidR="00850A29" w:rsidRDefault="00850A29" w:rsidP="00F95386">
      <w:pPr>
        <w:spacing w:after="0" w:line="240" w:lineRule="auto"/>
        <w:rPr>
          <w:rFonts w:ascii="Arial" w:hAnsi="Arial" w:cs="Times New Roman"/>
          <w:sz w:val="20"/>
          <w:szCs w:val="20"/>
        </w:rPr>
      </w:pPr>
    </w:p>
    <w:p w:rsidR="005C0790" w:rsidRDefault="007204A7" w:rsidP="00F95386">
      <w:pPr>
        <w:rPr>
          <w:rFonts w:ascii="Arial" w:hAnsi="Arial" w:cs="Times New Roman"/>
          <w:sz w:val="20"/>
          <w:szCs w:val="20"/>
        </w:rPr>
      </w:pPr>
      <w:r w:rsidRPr="00850A29">
        <w:rPr>
          <w:rFonts w:ascii="Arial" w:hAnsi="Arial" w:cs="Times New Roman"/>
          <w:sz w:val="20"/>
          <w:szCs w:val="20"/>
        </w:rPr>
        <w:t>The exercises</w:t>
      </w:r>
      <w:r w:rsidR="005C0790" w:rsidRPr="00850A29">
        <w:rPr>
          <w:rFonts w:ascii="Arial" w:hAnsi="Arial" w:cs="Times New Roman"/>
          <w:sz w:val="20"/>
          <w:szCs w:val="20"/>
        </w:rPr>
        <w:t>, which are geared</w:t>
      </w:r>
      <w:r w:rsidR="00C05D18">
        <w:rPr>
          <w:rFonts w:ascii="Arial" w:hAnsi="Arial" w:cs="Times New Roman"/>
          <w:sz w:val="20"/>
          <w:szCs w:val="20"/>
        </w:rPr>
        <w:t xml:space="preserve"> </w:t>
      </w:r>
      <w:r w:rsidR="005C0790" w:rsidRPr="00850A29">
        <w:rPr>
          <w:rFonts w:ascii="Arial" w:hAnsi="Arial" w:cs="Times New Roman"/>
          <w:sz w:val="20"/>
          <w:szCs w:val="20"/>
        </w:rPr>
        <w:t xml:space="preserve">to provide </w:t>
      </w:r>
      <w:r w:rsidR="00A24D59">
        <w:rPr>
          <w:rFonts w:ascii="Arial" w:hAnsi="Arial" w:cs="Times New Roman"/>
          <w:sz w:val="20"/>
          <w:szCs w:val="20"/>
        </w:rPr>
        <w:t xml:space="preserve">hands-on </w:t>
      </w:r>
      <w:r w:rsidR="005C0790" w:rsidRPr="00850A29">
        <w:rPr>
          <w:rFonts w:ascii="Arial" w:hAnsi="Arial" w:cs="Times New Roman"/>
          <w:sz w:val="20"/>
          <w:szCs w:val="20"/>
        </w:rPr>
        <w:t xml:space="preserve">practice in </w:t>
      </w:r>
      <w:r w:rsidR="006A54A1">
        <w:rPr>
          <w:rFonts w:ascii="Arial" w:hAnsi="Arial" w:cs="Times New Roman"/>
          <w:sz w:val="20"/>
          <w:szCs w:val="20"/>
        </w:rPr>
        <w:t xml:space="preserve">applying effective </w:t>
      </w:r>
      <w:r w:rsidR="005C0790" w:rsidRPr="00850A29">
        <w:rPr>
          <w:rFonts w:ascii="Arial" w:hAnsi="Arial" w:cs="Times New Roman"/>
          <w:sz w:val="20"/>
          <w:szCs w:val="20"/>
        </w:rPr>
        <w:t>search strategies</w:t>
      </w:r>
      <w:r w:rsidR="006A54A1">
        <w:rPr>
          <w:rFonts w:ascii="Arial" w:hAnsi="Arial" w:cs="Times New Roman"/>
          <w:sz w:val="20"/>
          <w:szCs w:val="20"/>
        </w:rPr>
        <w:t xml:space="preserve"> using </w:t>
      </w:r>
      <w:r w:rsidR="005C0790" w:rsidRPr="00850A29">
        <w:rPr>
          <w:rFonts w:ascii="Arial" w:hAnsi="Arial" w:cs="Times New Roman"/>
          <w:sz w:val="20"/>
          <w:szCs w:val="20"/>
        </w:rPr>
        <w:t xml:space="preserve">search engines and </w:t>
      </w:r>
      <w:r w:rsidR="00850A29">
        <w:rPr>
          <w:rFonts w:ascii="Arial" w:hAnsi="Arial" w:cs="Times New Roman"/>
          <w:sz w:val="20"/>
          <w:szCs w:val="20"/>
        </w:rPr>
        <w:t>da</w:t>
      </w:r>
      <w:r w:rsidR="005C0790" w:rsidRPr="00850A29">
        <w:rPr>
          <w:rFonts w:ascii="Arial" w:hAnsi="Arial" w:cs="Times New Roman"/>
          <w:sz w:val="20"/>
          <w:szCs w:val="20"/>
        </w:rPr>
        <w:t>tabases</w:t>
      </w:r>
      <w:r w:rsidR="006210C5">
        <w:rPr>
          <w:rFonts w:ascii="Arial" w:hAnsi="Arial" w:cs="Times New Roman"/>
          <w:sz w:val="20"/>
          <w:szCs w:val="20"/>
        </w:rPr>
        <w:t xml:space="preserve"> and information retrieval processes</w:t>
      </w:r>
      <w:r w:rsidR="006A54A1">
        <w:rPr>
          <w:rFonts w:ascii="Arial" w:hAnsi="Arial" w:cs="Times New Roman"/>
          <w:sz w:val="20"/>
          <w:szCs w:val="20"/>
        </w:rPr>
        <w:t>,</w:t>
      </w:r>
      <w:r w:rsidRPr="00850A29">
        <w:rPr>
          <w:rFonts w:ascii="Arial" w:hAnsi="Arial" w:cs="Times New Roman"/>
          <w:sz w:val="20"/>
          <w:szCs w:val="20"/>
        </w:rPr>
        <w:t xml:space="preserve"> are to be submitted to the </w:t>
      </w:r>
      <w:r w:rsidR="00C05D18">
        <w:rPr>
          <w:rFonts w:ascii="Arial" w:hAnsi="Arial" w:cs="Times New Roman"/>
          <w:sz w:val="20"/>
          <w:szCs w:val="20"/>
        </w:rPr>
        <w:t>Canvas Assignments</w:t>
      </w:r>
      <w:r w:rsidRPr="00850A29">
        <w:rPr>
          <w:rFonts w:ascii="Arial" w:hAnsi="Arial" w:cs="Times New Roman"/>
          <w:sz w:val="20"/>
          <w:szCs w:val="20"/>
        </w:rPr>
        <w:t xml:space="preserve"> by the deadlines</w:t>
      </w:r>
      <w:r w:rsidR="0064318A" w:rsidRPr="00850A29">
        <w:rPr>
          <w:rFonts w:ascii="Arial" w:hAnsi="Arial" w:cs="Times New Roman"/>
          <w:sz w:val="20"/>
          <w:szCs w:val="20"/>
        </w:rPr>
        <w:t xml:space="preserve"> for grading by the instructor</w:t>
      </w:r>
      <w:r w:rsidR="00850A29">
        <w:rPr>
          <w:rFonts w:ascii="Arial" w:hAnsi="Arial" w:cs="Times New Roman"/>
          <w:sz w:val="20"/>
          <w:szCs w:val="20"/>
        </w:rPr>
        <w:t xml:space="preserve">. </w:t>
      </w:r>
      <w:r w:rsidR="00C05D18">
        <w:rPr>
          <w:rFonts w:ascii="Arial" w:hAnsi="Arial" w:cs="Times New Roman"/>
          <w:sz w:val="20"/>
          <w:szCs w:val="20"/>
        </w:rPr>
        <w:t>Search e</w:t>
      </w:r>
      <w:r w:rsidR="00850A29">
        <w:rPr>
          <w:rFonts w:ascii="Arial" w:hAnsi="Arial" w:cs="Times New Roman"/>
          <w:sz w:val="20"/>
          <w:szCs w:val="20"/>
        </w:rPr>
        <w:t xml:space="preserve">xercises may involve </w:t>
      </w:r>
      <w:r w:rsidR="00850A29" w:rsidRPr="005850FE">
        <w:rPr>
          <w:rFonts w:ascii="Arial" w:hAnsi="Arial" w:cs="Times New Roman"/>
          <w:sz w:val="20"/>
          <w:szCs w:val="20"/>
        </w:rPr>
        <w:t xml:space="preserve">group work in class and/or may be done individually out-of-class followed by post-class activities in the </w:t>
      </w:r>
      <w:r w:rsidR="00C05D18">
        <w:rPr>
          <w:rFonts w:ascii="Arial" w:hAnsi="Arial" w:cs="Times New Roman"/>
          <w:sz w:val="20"/>
          <w:szCs w:val="20"/>
        </w:rPr>
        <w:t xml:space="preserve">online </w:t>
      </w:r>
      <w:r w:rsidR="0064318A" w:rsidRPr="00850A29">
        <w:rPr>
          <w:rFonts w:ascii="Arial" w:hAnsi="Arial" w:cs="Times New Roman"/>
          <w:sz w:val="20"/>
          <w:szCs w:val="20"/>
        </w:rPr>
        <w:t>Discussion</w:t>
      </w:r>
      <w:r w:rsidR="00C05D18">
        <w:rPr>
          <w:rFonts w:ascii="Arial" w:hAnsi="Arial" w:cs="Times New Roman"/>
          <w:sz w:val="20"/>
          <w:szCs w:val="20"/>
        </w:rPr>
        <w:t>s</w:t>
      </w:r>
      <w:r w:rsidR="00850A29">
        <w:rPr>
          <w:rFonts w:ascii="Arial" w:hAnsi="Arial" w:cs="Times New Roman"/>
          <w:sz w:val="20"/>
          <w:szCs w:val="20"/>
        </w:rPr>
        <w:t xml:space="preserve"> to discuss findings</w:t>
      </w:r>
      <w:r w:rsidR="003025DA" w:rsidRPr="00850A29">
        <w:rPr>
          <w:rFonts w:ascii="Arial" w:hAnsi="Arial" w:cs="Times New Roman"/>
          <w:sz w:val="20"/>
          <w:szCs w:val="20"/>
        </w:rPr>
        <w:t>.</w:t>
      </w:r>
      <w:r w:rsidRPr="00850A29">
        <w:rPr>
          <w:rFonts w:ascii="Arial" w:hAnsi="Arial" w:cs="Times New Roman"/>
          <w:sz w:val="20"/>
          <w:szCs w:val="20"/>
        </w:rPr>
        <w:t xml:space="preserve"> </w:t>
      </w:r>
    </w:p>
    <w:p w:rsidR="00AB0556" w:rsidRDefault="00D437AD">
      <w:pPr>
        <w:rPr>
          <w:rFonts w:ascii="Arial" w:hAnsi="Arial" w:cs="Times New Roman"/>
          <w:sz w:val="20"/>
          <w:szCs w:val="20"/>
        </w:rPr>
      </w:pPr>
      <w:r>
        <w:rPr>
          <w:rFonts w:ascii="Arial" w:hAnsi="Arial" w:cs="Times New Roman"/>
          <w:sz w:val="20"/>
          <w:szCs w:val="20"/>
        </w:rPr>
        <w:t>The exercises will be graded based on the “</w:t>
      </w:r>
      <w:r w:rsidR="00C05D18" w:rsidRPr="00C05D18">
        <w:rPr>
          <w:rFonts w:ascii="Arial" w:hAnsi="Arial" w:cs="Times New Roman"/>
          <w:b/>
          <w:sz w:val="20"/>
          <w:szCs w:val="20"/>
        </w:rPr>
        <w:t xml:space="preserve">Search </w:t>
      </w:r>
      <w:r w:rsidRPr="00C05D18">
        <w:rPr>
          <w:rFonts w:ascii="Arial" w:hAnsi="Arial" w:cs="Times New Roman"/>
          <w:b/>
          <w:sz w:val="20"/>
          <w:szCs w:val="20"/>
        </w:rPr>
        <w:t>Exercises Rubric</w:t>
      </w:r>
      <w:r>
        <w:rPr>
          <w:rFonts w:ascii="Arial" w:hAnsi="Arial" w:cs="Times New Roman"/>
          <w:sz w:val="20"/>
          <w:szCs w:val="20"/>
        </w:rPr>
        <w:t xml:space="preserve">” </w:t>
      </w:r>
      <w:r w:rsidR="00C05D18">
        <w:rPr>
          <w:rFonts w:ascii="Arial" w:hAnsi="Arial" w:cs="Times New Roman"/>
          <w:sz w:val="20"/>
          <w:szCs w:val="20"/>
        </w:rPr>
        <w:t>(</w:t>
      </w:r>
      <w:r>
        <w:rPr>
          <w:rFonts w:ascii="Arial" w:hAnsi="Arial" w:cs="Times New Roman"/>
          <w:sz w:val="20"/>
          <w:szCs w:val="20"/>
        </w:rPr>
        <w:t xml:space="preserve">which can be found in the </w:t>
      </w:r>
      <w:r w:rsidR="00C05D18">
        <w:rPr>
          <w:rFonts w:ascii="Arial" w:hAnsi="Arial" w:cs="Times New Roman"/>
          <w:sz w:val="20"/>
          <w:szCs w:val="20"/>
        </w:rPr>
        <w:t>Canvas</w:t>
      </w:r>
      <w:r>
        <w:rPr>
          <w:rFonts w:ascii="Arial" w:hAnsi="Arial" w:cs="Times New Roman"/>
          <w:sz w:val="20"/>
          <w:szCs w:val="20"/>
        </w:rPr>
        <w:t xml:space="preserve"> course</w:t>
      </w:r>
      <w:r w:rsidR="00C05D18">
        <w:rPr>
          <w:rFonts w:ascii="Arial" w:hAnsi="Arial" w:cs="Times New Roman"/>
          <w:sz w:val="20"/>
          <w:szCs w:val="20"/>
        </w:rPr>
        <w:t>), and grades will be posted to the Canvas Gradebook</w:t>
      </w:r>
      <w:r>
        <w:rPr>
          <w:rFonts w:ascii="Arial" w:hAnsi="Arial" w:cs="Times New Roman"/>
          <w:sz w:val="20"/>
          <w:szCs w:val="20"/>
        </w:rPr>
        <w:t xml:space="preserve">. </w:t>
      </w:r>
      <w:r w:rsidR="00944A80" w:rsidRPr="00300574">
        <w:rPr>
          <w:rFonts w:ascii="Arial" w:hAnsi="Arial" w:cs="Times New Roman"/>
          <w:sz w:val="20"/>
          <w:szCs w:val="20"/>
        </w:rPr>
        <w:t xml:space="preserve">Additional information on each </w:t>
      </w:r>
      <w:r w:rsidR="00C05D18">
        <w:rPr>
          <w:rFonts w:ascii="Arial" w:hAnsi="Arial" w:cs="Times New Roman"/>
          <w:sz w:val="20"/>
          <w:szCs w:val="20"/>
        </w:rPr>
        <w:t xml:space="preserve">search </w:t>
      </w:r>
      <w:r w:rsidR="00944A80" w:rsidRPr="00300574">
        <w:rPr>
          <w:rFonts w:ascii="Arial" w:hAnsi="Arial" w:cs="Times New Roman"/>
          <w:sz w:val="20"/>
          <w:szCs w:val="20"/>
        </w:rPr>
        <w:t xml:space="preserve">exercise assignment can be found in the </w:t>
      </w:r>
      <w:r w:rsidR="00C05D18">
        <w:rPr>
          <w:rFonts w:ascii="Arial" w:hAnsi="Arial" w:cs="Times New Roman"/>
          <w:sz w:val="20"/>
          <w:szCs w:val="20"/>
        </w:rPr>
        <w:t>Canvas</w:t>
      </w:r>
      <w:r w:rsidR="007204A7" w:rsidRPr="00300574">
        <w:rPr>
          <w:rFonts w:ascii="Arial" w:hAnsi="Arial" w:cs="Times New Roman"/>
          <w:sz w:val="20"/>
          <w:szCs w:val="20"/>
        </w:rPr>
        <w:t xml:space="preserve"> </w:t>
      </w:r>
      <w:r w:rsidR="00944A80" w:rsidRPr="00300574">
        <w:rPr>
          <w:rFonts w:ascii="Arial" w:hAnsi="Arial" w:cs="Times New Roman"/>
          <w:sz w:val="20"/>
          <w:szCs w:val="20"/>
        </w:rPr>
        <w:t>course.</w:t>
      </w:r>
    </w:p>
    <w:p w:rsidR="00F45028" w:rsidRDefault="000B3CF8">
      <w:pPr>
        <w:rPr>
          <w:rFonts w:ascii="Arial" w:hAnsi="Arial"/>
          <w:b/>
          <w:sz w:val="20"/>
          <w:szCs w:val="20"/>
        </w:rPr>
      </w:pPr>
      <w:r w:rsidRPr="00300574">
        <w:rPr>
          <w:rFonts w:ascii="Arial" w:hAnsi="Arial" w:cs="Times New Roman"/>
          <w:sz w:val="20"/>
          <w:szCs w:val="20"/>
        </w:rPr>
        <w:t xml:space="preserve"> </w:t>
      </w:r>
      <w:r w:rsidR="00F45028">
        <w:rPr>
          <w:rFonts w:ascii="Arial" w:hAnsi="Arial"/>
          <w:b/>
          <w:sz w:val="20"/>
          <w:szCs w:val="20"/>
        </w:rPr>
        <w:br w:type="page"/>
      </w:r>
    </w:p>
    <w:p w:rsidR="0035321D" w:rsidRPr="00DB7AB2" w:rsidRDefault="0035321D" w:rsidP="0035321D">
      <w:pPr>
        <w:pStyle w:val="Heading3"/>
        <w:rPr>
          <w:rFonts w:ascii="Arial" w:hAnsi="Arial" w:cs="Arial"/>
          <w:i/>
          <w:sz w:val="22"/>
          <w:szCs w:val="22"/>
        </w:rPr>
      </w:pPr>
      <w:r>
        <w:rPr>
          <w:rFonts w:ascii="Arial" w:hAnsi="Arial" w:cs="Arial"/>
          <w:i/>
          <w:sz w:val="22"/>
          <w:szCs w:val="22"/>
        </w:rPr>
        <w:lastRenderedPageBreak/>
        <w:t xml:space="preserve">Information Consultant Project </w:t>
      </w:r>
      <w:r w:rsidRPr="00DB7AB2">
        <w:rPr>
          <w:rFonts w:ascii="Arial" w:hAnsi="Arial" w:cs="Arial"/>
          <w:i/>
          <w:sz w:val="22"/>
          <w:szCs w:val="22"/>
        </w:rPr>
        <w:t>(2</w:t>
      </w:r>
      <w:r>
        <w:rPr>
          <w:rFonts w:ascii="Arial" w:hAnsi="Arial" w:cs="Arial"/>
          <w:i/>
          <w:sz w:val="22"/>
          <w:szCs w:val="22"/>
        </w:rPr>
        <w:t>5</w:t>
      </w:r>
      <w:r w:rsidRPr="00DB7AB2">
        <w:rPr>
          <w:rFonts w:ascii="Arial" w:hAnsi="Arial" w:cs="Arial"/>
          <w:i/>
          <w:sz w:val="22"/>
          <w:szCs w:val="22"/>
        </w:rPr>
        <w:t>% of overall grade)</w:t>
      </w:r>
      <w:r w:rsidRPr="00DB7AB2">
        <w:rPr>
          <w:rFonts w:ascii="Arial" w:hAnsi="Arial" w:cs="Arial"/>
          <w:i/>
          <w:sz w:val="22"/>
          <w:szCs w:val="22"/>
        </w:rPr>
        <w:br/>
      </w:r>
    </w:p>
    <w:p w:rsidR="00B41D19" w:rsidRPr="00A7395A" w:rsidRDefault="00B41D19" w:rsidP="00A077FB">
      <w:pPr>
        <w:ind w:left="180"/>
        <w:rPr>
          <w:rFonts w:ascii="Arial" w:hAnsi="Arial"/>
          <w:b/>
          <w:sz w:val="20"/>
          <w:szCs w:val="20"/>
          <w:u w:val="single"/>
        </w:rPr>
      </w:pPr>
      <w:r w:rsidRPr="00A7395A">
        <w:rPr>
          <w:rFonts w:ascii="Arial" w:hAnsi="Arial"/>
          <w:b/>
          <w:sz w:val="20"/>
          <w:szCs w:val="20"/>
          <w:u w:val="single"/>
        </w:rPr>
        <w:t xml:space="preserve">Overview of the </w:t>
      </w:r>
      <w:r w:rsidR="00A077FB" w:rsidRPr="00A7395A">
        <w:rPr>
          <w:rFonts w:ascii="Arial" w:hAnsi="Arial"/>
          <w:b/>
          <w:sz w:val="20"/>
          <w:szCs w:val="20"/>
          <w:u w:val="single"/>
        </w:rPr>
        <w:t>P</w:t>
      </w:r>
      <w:r w:rsidRPr="00A7395A">
        <w:rPr>
          <w:rFonts w:ascii="Arial" w:hAnsi="Arial"/>
          <w:b/>
          <w:sz w:val="20"/>
          <w:szCs w:val="20"/>
          <w:u w:val="single"/>
        </w:rPr>
        <w:t>roject</w:t>
      </w:r>
    </w:p>
    <w:p w:rsidR="00845DBF" w:rsidRDefault="006564EF" w:rsidP="006564EF">
      <w:pPr>
        <w:spacing w:after="0" w:line="240" w:lineRule="auto"/>
        <w:ind w:left="180"/>
        <w:rPr>
          <w:rFonts w:ascii="Arial" w:eastAsia="Times New Roman" w:hAnsi="Arial" w:cs="Arial"/>
          <w:color w:val="000000"/>
          <w:sz w:val="20"/>
          <w:szCs w:val="20"/>
          <w:lang w:eastAsia="en-US"/>
        </w:rPr>
      </w:pPr>
      <w:r w:rsidRPr="00A077FB">
        <w:rPr>
          <w:rFonts w:ascii="Arial" w:eastAsia="Times New Roman" w:hAnsi="Arial" w:cs="Arial"/>
          <w:color w:val="000000"/>
          <w:sz w:val="20"/>
          <w:szCs w:val="20"/>
          <w:lang w:eastAsia="en-US"/>
        </w:rPr>
        <w:t xml:space="preserve">The Information Consultant </w:t>
      </w:r>
      <w:r w:rsidR="000A2E82">
        <w:rPr>
          <w:rFonts w:ascii="Arial" w:eastAsia="Times New Roman" w:hAnsi="Arial" w:cs="Arial"/>
          <w:color w:val="000000"/>
          <w:sz w:val="20"/>
          <w:szCs w:val="20"/>
          <w:lang w:eastAsia="en-US"/>
        </w:rPr>
        <w:t xml:space="preserve">(IC) </w:t>
      </w:r>
      <w:r w:rsidRPr="00A077FB">
        <w:rPr>
          <w:rFonts w:ascii="Arial" w:eastAsia="Times New Roman" w:hAnsi="Arial" w:cs="Arial"/>
          <w:color w:val="000000"/>
          <w:sz w:val="20"/>
          <w:szCs w:val="20"/>
          <w:lang w:eastAsia="en-US"/>
        </w:rPr>
        <w:t>Project</w:t>
      </w:r>
      <w:r w:rsidR="00C054BC" w:rsidRPr="00A077FB">
        <w:rPr>
          <w:rFonts w:ascii="Arial" w:eastAsia="Times New Roman" w:hAnsi="Arial" w:cs="Arial"/>
          <w:color w:val="000000"/>
          <w:sz w:val="20"/>
          <w:szCs w:val="20"/>
          <w:lang w:eastAsia="en-US"/>
        </w:rPr>
        <w:t xml:space="preserve"> </w:t>
      </w:r>
      <w:r w:rsidRPr="00A077FB">
        <w:rPr>
          <w:rFonts w:ascii="Arial" w:eastAsia="Times New Roman" w:hAnsi="Arial" w:cs="Arial"/>
          <w:color w:val="000000"/>
          <w:sz w:val="20"/>
          <w:szCs w:val="20"/>
          <w:lang w:eastAsia="en-US"/>
        </w:rPr>
        <w:t>is a</w:t>
      </w:r>
      <w:r w:rsidR="00845DBF">
        <w:rPr>
          <w:rFonts w:ascii="Arial" w:eastAsia="Times New Roman" w:hAnsi="Arial" w:cs="Arial"/>
          <w:color w:val="000000"/>
          <w:sz w:val="20"/>
          <w:szCs w:val="20"/>
          <w:lang w:eastAsia="en-US"/>
        </w:rPr>
        <w:t xml:space="preserve">n </w:t>
      </w:r>
      <w:r w:rsidR="00845DBF">
        <w:rPr>
          <w:rFonts w:ascii="Arial" w:eastAsia="Times New Roman" w:hAnsi="Arial" w:cs="Arial"/>
          <w:b/>
          <w:color w:val="000000"/>
          <w:sz w:val="20"/>
          <w:szCs w:val="20"/>
          <w:lang w:eastAsia="en-US"/>
        </w:rPr>
        <w:t xml:space="preserve">individual project </w:t>
      </w:r>
      <w:r w:rsidR="00845DBF">
        <w:rPr>
          <w:rFonts w:ascii="Arial" w:eastAsia="Times New Roman" w:hAnsi="Arial" w:cs="Arial"/>
          <w:color w:val="000000"/>
          <w:sz w:val="20"/>
          <w:szCs w:val="20"/>
          <w:lang w:eastAsia="en-US"/>
        </w:rPr>
        <w:t xml:space="preserve">with each student working with an </w:t>
      </w:r>
      <w:r w:rsidR="00845DBF" w:rsidRPr="00845DBF">
        <w:rPr>
          <w:rFonts w:ascii="Arial" w:eastAsia="Times New Roman" w:hAnsi="Arial" w:cs="Arial"/>
          <w:b/>
          <w:color w:val="000000"/>
          <w:sz w:val="20"/>
          <w:szCs w:val="20"/>
          <w:lang w:eastAsia="en-US"/>
        </w:rPr>
        <w:t>IT professional</w:t>
      </w:r>
      <w:r w:rsidR="00845DBF">
        <w:rPr>
          <w:rFonts w:ascii="Arial" w:eastAsia="Times New Roman" w:hAnsi="Arial" w:cs="Arial"/>
          <w:color w:val="000000"/>
          <w:sz w:val="20"/>
          <w:szCs w:val="20"/>
          <w:lang w:eastAsia="en-US"/>
        </w:rPr>
        <w:t xml:space="preserve"> in the field to provide a real-wor</w:t>
      </w:r>
      <w:r w:rsidR="007E12B7">
        <w:rPr>
          <w:rFonts w:ascii="Arial" w:eastAsia="Times New Roman" w:hAnsi="Arial" w:cs="Arial"/>
          <w:color w:val="000000"/>
          <w:sz w:val="20"/>
          <w:szCs w:val="20"/>
          <w:lang w:eastAsia="en-US"/>
        </w:rPr>
        <w:t>ld</w:t>
      </w:r>
      <w:r w:rsidR="00845DBF">
        <w:rPr>
          <w:rFonts w:ascii="Arial" w:eastAsia="Times New Roman" w:hAnsi="Arial" w:cs="Arial"/>
          <w:color w:val="000000"/>
          <w:sz w:val="20"/>
          <w:szCs w:val="20"/>
          <w:lang w:eastAsia="en-US"/>
        </w:rPr>
        <w:t xml:space="preserve"> (experiential) learning experience. </w:t>
      </w:r>
      <w:r w:rsidRPr="00A077FB">
        <w:rPr>
          <w:rFonts w:ascii="Arial" w:eastAsia="Times New Roman" w:hAnsi="Arial" w:cs="Arial"/>
          <w:color w:val="000000"/>
          <w:sz w:val="20"/>
          <w:szCs w:val="20"/>
          <w:lang w:eastAsia="en-US"/>
        </w:rPr>
        <w:t> </w:t>
      </w:r>
    </w:p>
    <w:p w:rsidR="009B1D24" w:rsidRDefault="009B1D24" w:rsidP="006564EF">
      <w:pPr>
        <w:spacing w:after="0" w:line="240" w:lineRule="auto"/>
        <w:ind w:left="180"/>
        <w:rPr>
          <w:rFonts w:ascii="Arial" w:eastAsia="Times New Roman" w:hAnsi="Arial" w:cs="Arial"/>
          <w:color w:val="000000"/>
          <w:sz w:val="20"/>
          <w:szCs w:val="20"/>
          <w:lang w:eastAsia="en-US"/>
        </w:rPr>
      </w:pPr>
    </w:p>
    <w:p w:rsidR="009B1D24" w:rsidRDefault="009B1D24" w:rsidP="009B1D24">
      <w:pPr>
        <w:ind w:left="180"/>
        <w:rPr>
          <w:rFonts w:ascii="Arial" w:hAnsi="Arial"/>
          <w:color w:val="222222"/>
          <w:sz w:val="20"/>
          <w:szCs w:val="20"/>
        </w:rPr>
      </w:pPr>
      <w:r w:rsidRPr="00A077FB">
        <w:rPr>
          <w:rFonts w:ascii="Arial" w:hAnsi="Arial" w:cs="Arial"/>
          <w:sz w:val="20"/>
          <w:szCs w:val="20"/>
        </w:rPr>
        <w:t xml:space="preserve">The IC Project spans </w:t>
      </w:r>
      <w:r w:rsidRPr="00A077FB">
        <w:rPr>
          <w:rFonts w:ascii="Arial" w:hAnsi="Arial" w:cs="Arial"/>
          <w:b/>
          <w:sz w:val="20"/>
          <w:szCs w:val="20"/>
        </w:rPr>
        <w:t>Weeks 3-</w:t>
      </w:r>
      <w:r w:rsidR="005850FE">
        <w:rPr>
          <w:rFonts w:ascii="Arial" w:hAnsi="Arial" w:cs="Arial"/>
          <w:b/>
          <w:sz w:val="20"/>
          <w:szCs w:val="20"/>
        </w:rPr>
        <w:t>8</w:t>
      </w:r>
      <w:r w:rsidRPr="00A077FB">
        <w:rPr>
          <w:rFonts w:ascii="Arial" w:hAnsi="Arial" w:cs="Arial"/>
          <w:sz w:val="20"/>
          <w:szCs w:val="20"/>
        </w:rPr>
        <w:t xml:space="preserve"> in </w:t>
      </w:r>
      <w:r>
        <w:rPr>
          <w:rFonts w:ascii="Arial" w:hAnsi="Arial" w:cs="Arial"/>
          <w:sz w:val="20"/>
          <w:szCs w:val="20"/>
        </w:rPr>
        <w:t xml:space="preserve">the </w:t>
      </w:r>
      <w:r w:rsidRPr="00A077FB">
        <w:rPr>
          <w:rFonts w:ascii="Arial" w:hAnsi="Arial" w:cs="Arial"/>
          <w:sz w:val="20"/>
          <w:szCs w:val="20"/>
        </w:rPr>
        <w:t xml:space="preserve">semester and </w:t>
      </w:r>
      <w:r w:rsidRPr="00300574">
        <w:rPr>
          <w:rFonts w:ascii="Arial" w:hAnsi="Arial"/>
          <w:color w:val="222222"/>
          <w:sz w:val="20"/>
          <w:szCs w:val="20"/>
        </w:rPr>
        <w:t xml:space="preserve">is worth </w:t>
      </w:r>
      <w:r w:rsidRPr="00300574">
        <w:rPr>
          <w:rStyle w:val="Strong"/>
          <w:rFonts w:ascii="Arial" w:hAnsi="Arial"/>
          <w:color w:val="222222"/>
          <w:sz w:val="20"/>
          <w:szCs w:val="20"/>
        </w:rPr>
        <w:t>2</w:t>
      </w:r>
      <w:r w:rsidR="006977CA">
        <w:rPr>
          <w:rStyle w:val="Strong"/>
          <w:rFonts w:ascii="Arial" w:hAnsi="Arial"/>
          <w:color w:val="222222"/>
          <w:sz w:val="20"/>
          <w:szCs w:val="20"/>
        </w:rPr>
        <w:t>5</w:t>
      </w:r>
      <w:r w:rsidRPr="00300574">
        <w:rPr>
          <w:rStyle w:val="Strong"/>
          <w:rFonts w:ascii="Arial" w:hAnsi="Arial"/>
          <w:color w:val="222222"/>
          <w:sz w:val="20"/>
          <w:szCs w:val="20"/>
        </w:rPr>
        <w:t>% </w:t>
      </w:r>
      <w:r w:rsidRPr="00300574">
        <w:rPr>
          <w:rFonts w:ascii="Arial" w:hAnsi="Arial"/>
          <w:color w:val="222222"/>
          <w:sz w:val="20"/>
          <w:szCs w:val="20"/>
        </w:rPr>
        <w:t>of the overall grade</w:t>
      </w:r>
      <w:r w:rsidR="009C3FC0">
        <w:rPr>
          <w:rFonts w:ascii="Arial" w:hAnsi="Arial"/>
          <w:color w:val="222222"/>
          <w:sz w:val="20"/>
          <w:szCs w:val="20"/>
        </w:rPr>
        <w:t>. T</w:t>
      </w:r>
      <w:r>
        <w:rPr>
          <w:rFonts w:ascii="Arial" w:hAnsi="Arial"/>
          <w:color w:val="222222"/>
          <w:sz w:val="20"/>
          <w:szCs w:val="20"/>
        </w:rPr>
        <w:t xml:space="preserve">he final report will be graded </w:t>
      </w:r>
      <w:r w:rsidRPr="00300574">
        <w:rPr>
          <w:rFonts w:ascii="Arial" w:hAnsi="Arial"/>
          <w:color w:val="222222"/>
          <w:sz w:val="20"/>
          <w:szCs w:val="20"/>
        </w:rPr>
        <w:t>based on the “</w:t>
      </w:r>
      <w:r w:rsidR="0008523E">
        <w:rPr>
          <w:rFonts w:ascii="Arial" w:hAnsi="Arial" w:cs="Times New Roman"/>
          <w:b/>
          <w:sz w:val="20"/>
          <w:szCs w:val="20"/>
          <w:lang w:eastAsia="en-US"/>
        </w:rPr>
        <w:t>IC Project Final Report Rubric</w:t>
      </w:r>
      <w:r w:rsidRPr="00300574">
        <w:rPr>
          <w:rFonts w:ascii="Arial" w:hAnsi="Arial"/>
          <w:color w:val="222222"/>
          <w:sz w:val="20"/>
          <w:szCs w:val="20"/>
        </w:rPr>
        <w:t>”</w:t>
      </w:r>
      <w:r w:rsidR="00561AF9">
        <w:rPr>
          <w:rFonts w:ascii="Arial" w:hAnsi="Arial"/>
          <w:color w:val="222222"/>
          <w:sz w:val="20"/>
          <w:szCs w:val="20"/>
        </w:rPr>
        <w:t xml:space="preserve"> (which can be found in the Canvas course),</w:t>
      </w:r>
      <w:r w:rsidRPr="00300574">
        <w:rPr>
          <w:rFonts w:ascii="Arial" w:hAnsi="Arial"/>
          <w:color w:val="222222"/>
          <w:sz w:val="20"/>
          <w:szCs w:val="20"/>
        </w:rPr>
        <w:t xml:space="preserve"> and </w:t>
      </w:r>
      <w:r w:rsidR="001C1ADB">
        <w:rPr>
          <w:rFonts w:ascii="Arial" w:hAnsi="Arial"/>
          <w:color w:val="222222"/>
          <w:sz w:val="20"/>
          <w:szCs w:val="20"/>
        </w:rPr>
        <w:t xml:space="preserve">grades will be </w:t>
      </w:r>
      <w:r w:rsidRPr="00300574">
        <w:rPr>
          <w:rFonts w:ascii="Arial" w:hAnsi="Arial"/>
          <w:color w:val="222222"/>
          <w:sz w:val="20"/>
          <w:szCs w:val="20"/>
        </w:rPr>
        <w:t xml:space="preserve">posted to the </w:t>
      </w:r>
      <w:r w:rsidR="007E083B">
        <w:rPr>
          <w:rFonts w:ascii="Arial" w:hAnsi="Arial"/>
          <w:color w:val="222222"/>
          <w:sz w:val="20"/>
          <w:szCs w:val="20"/>
        </w:rPr>
        <w:t>Canvas</w:t>
      </w:r>
      <w:r w:rsidRPr="00300574">
        <w:rPr>
          <w:rFonts w:ascii="Arial" w:hAnsi="Arial"/>
          <w:color w:val="222222"/>
          <w:sz w:val="20"/>
          <w:szCs w:val="20"/>
        </w:rPr>
        <w:t xml:space="preserve"> Gradebook.</w:t>
      </w:r>
    </w:p>
    <w:p w:rsidR="000A2E82" w:rsidRPr="00C90D89" w:rsidRDefault="000A2E82" w:rsidP="006564EF">
      <w:pPr>
        <w:spacing w:after="0" w:line="240" w:lineRule="auto"/>
        <w:ind w:left="180"/>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 xml:space="preserve">In completing this project, each student will </w:t>
      </w:r>
      <w:r w:rsidR="00942877">
        <w:rPr>
          <w:rFonts w:ascii="Arial" w:eastAsia="Times New Roman" w:hAnsi="Arial" w:cs="Arial"/>
          <w:color w:val="000000"/>
          <w:sz w:val="20"/>
          <w:szCs w:val="20"/>
          <w:lang w:eastAsia="en-US"/>
        </w:rPr>
        <w:t>assume the role of a</w:t>
      </w:r>
      <w:r>
        <w:rPr>
          <w:rFonts w:ascii="Arial" w:eastAsia="Times New Roman" w:hAnsi="Arial" w:cs="Arial"/>
          <w:color w:val="000000"/>
          <w:sz w:val="20"/>
          <w:szCs w:val="20"/>
          <w:lang w:eastAsia="en-US"/>
        </w:rPr>
        <w:t>n “</w:t>
      </w:r>
      <w:r w:rsidR="00F61F00">
        <w:rPr>
          <w:rFonts w:ascii="Arial" w:eastAsia="Times New Roman" w:hAnsi="Arial" w:cs="Arial"/>
          <w:color w:val="000000"/>
          <w:sz w:val="20"/>
          <w:szCs w:val="20"/>
          <w:lang w:eastAsia="en-US"/>
        </w:rPr>
        <w:t>i</w:t>
      </w:r>
      <w:r>
        <w:rPr>
          <w:rFonts w:ascii="Arial" w:eastAsia="Times New Roman" w:hAnsi="Arial" w:cs="Arial"/>
          <w:color w:val="000000"/>
          <w:sz w:val="20"/>
          <w:szCs w:val="20"/>
          <w:lang w:eastAsia="en-US"/>
        </w:rPr>
        <w:t xml:space="preserve">nformation </w:t>
      </w:r>
      <w:r w:rsidR="00F61F00">
        <w:rPr>
          <w:rFonts w:ascii="Arial" w:eastAsia="Times New Roman" w:hAnsi="Arial" w:cs="Arial"/>
          <w:color w:val="000000"/>
          <w:sz w:val="20"/>
          <w:szCs w:val="20"/>
          <w:lang w:eastAsia="en-US"/>
        </w:rPr>
        <w:t>c</w:t>
      </w:r>
      <w:r>
        <w:rPr>
          <w:rFonts w:ascii="Arial" w:eastAsia="Times New Roman" w:hAnsi="Arial" w:cs="Arial"/>
          <w:color w:val="000000"/>
          <w:sz w:val="20"/>
          <w:szCs w:val="20"/>
          <w:lang w:eastAsia="en-US"/>
        </w:rPr>
        <w:t xml:space="preserve">onsultant” to an IT professional (the “client”) </w:t>
      </w:r>
      <w:r w:rsidR="0012554A">
        <w:rPr>
          <w:rFonts w:ascii="Arial" w:eastAsia="Times New Roman" w:hAnsi="Arial" w:cs="Arial"/>
          <w:color w:val="000000"/>
          <w:sz w:val="20"/>
          <w:szCs w:val="20"/>
          <w:lang w:eastAsia="en-US"/>
        </w:rPr>
        <w:t xml:space="preserve">of his/her choosing </w:t>
      </w:r>
      <w:r>
        <w:rPr>
          <w:rFonts w:ascii="Arial" w:eastAsia="Times New Roman" w:hAnsi="Arial" w:cs="Arial"/>
          <w:color w:val="000000"/>
          <w:sz w:val="20"/>
          <w:szCs w:val="20"/>
          <w:lang w:eastAsia="en-US"/>
        </w:rPr>
        <w:t xml:space="preserve">in an IT-related field who needs information on a particular topic relating to </w:t>
      </w:r>
      <w:r w:rsidR="009C3FC0">
        <w:rPr>
          <w:rFonts w:ascii="Arial" w:eastAsia="Times New Roman" w:hAnsi="Arial" w:cs="Arial"/>
          <w:color w:val="000000"/>
          <w:sz w:val="20"/>
          <w:szCs w:val="20"/>
          <w:lang w:eastAsia="en-US"/>
        </w:rPr>
        <w:t>his/her</w:t>
      </w:r>
      <w:r>
        <w:rPr>
          <w:rFonts w:ascii="Arial" w:eastAsia="Times New Roman" w:hAnsi="Arial" w:cs="Arial"/>
          <w:color w:val="000000"/>
          <w:sz w:val="20"/>
          <w:szCs w:val="20"/>
          <w:lang w:eastAsia="en-US"/>
        </w:rPr>
        <w:t xml:space="preserve"> job.</w:t>
      </w:r>
      <w:r w:rsidR="00C90D89" w:rsidRPr="00C90D89">
        <w:rPr>
          <w:rFonts w:ascii="Verdana" w:eastAsia="Times New Roman" w:hAnsi="Verdana" w:cs="Times New Roman"/>
        </w:rPr>
        <w:t xml:space="preserve"> </w:t>
      </w:r>
      <w:r w:rsidR="00C90D89" w:rsidRPr="00C90D89">
        <w:rPr>
          <w:rFonts w:ascii="Arial" w:eastAsia="Times New Roman" w:hAnsi="Arial" w:cs="Arial"/>
          <w:sz w:val="20"/>
          <w:szCs w:val="20"/>
        </w:rPr>
        <w:t>Your role as an Information consultant will be to interview the client to discuss his/her information need; search, locate, and evaluate information sources relevant to the client’s information need; and then present the information (sources) to your client. The IT professional (client) will review your recommendations and provide feedback as to whether the information sources fulfill his/her information need (e.g., to understand, learn about, or otherwise become familiar with a topic relevant to the client’s work role)</w:t>
      </w:r>
      <w:r w:rsidRPr="00C90D89">
        <w:rPr>
          <w:rFonts w:ascii="Arial" w:eastAsia="Times New Roman" w:hAnsi="Arial" w:cs="Arial"/>
          <w:color w:val="000000"/>
          <w:sz w:val="20"/>
          <w:szCs w:val="20"/>
          <w:lang w:eastAsia="en-US"/>
        </w:rPr>
        <w:t xml:space="preserve">. </w:t>
      </w:r>
      <w:r w:rsidR="00AE4327" w:rsidRPr="00C90D89">
        <w:rPr>
          <w:rFonts w:ascii="Arial" w:eastAsia="Times New Roman" w:hAnsi="Arial" w:cs="Arial"/>
          <w:color w:val="000000"/>
          <w:sz w:val="20"/>
          <w:szCs w:val="20"/>
          <w:lang w:eastAsia="en-US"/>
        </w:rPr>
        <w:t xml:space="preserve"> </w:t>
      </w:r>
    </w:p>
    <w:p w:rsidR="000A2E82" w:rsidRDefault="000A2E82" w:rsidP="006564EF">
      <w:pPr>
        <w:spacing w:after="0" w:line="240" w:lineRule="auto"/>
        <w:ind w:left="180"/>
        <w:rPr>
          <w:rFonts w:ascii="Arial" w:eastAsia="Times New Roman" w:hAnsi="Arial" w:cs="Arial"/>
          <w:color w:val="000000"/>
          <w:sz w:val="20"/>
          <w:szCs w:val="20"/>
          <w:lang w:eastAsia="en-US"/>
        </w:rPr>
      </w:pPr>
    </w:p>
    <w:p w:rsidR="003C7349" w:rsidRDefault="003C7349" w:rsidP="006564EF">
      <w:pPr>
        <w:spacing w:after="0" w:line="240" w:lineRule="auto"/>
        <w:ind w:left="180"/>
        <w:rPr>
          <w:rFonts w:ascii="Arial" w:eastAsia="Times New Roman" w:hAnsi="Arial" w:cs="Arial"/>
          <w:color w:val="000000"/>
          <w:sz w:val="20"/>
          <w:szCs w:val="20"/>
          <w:lang w:eastAsia="en-US"/>
        </w:rPr>
      </w:pPr>
      <w:r w:rsidRPr="00A077FB">
        <w:rPr>
          <w:rFonts w:ascii="Arial" w:eastAsia="Times New Roman" w:hAnsi="Arial" w:cs="Arial"/>
          <w:color w:val="000000"/>
          <w:sz w:val="20"/>
          <w:szCs w:val="20"/>
          <w:lang w:eastAsia="en-US"/>
        </w:rPr>
        <w:t xml:space="preserve">The IC project is </w:t>
      </w:r>
      <w:r w:rsidR="009C3FC0">
        <w:rPr>
          <w:rFonts w:ascii="Arial" w:eastAsia="Times New Roman" w:hAnsi="Arial" w:cs="Arial"/>
          <w:color w:val="000000"/>
          <w:sz w:val="20"/>
          <w:szCs w:val="20"/>
          <w:lang w:eastAsia="en-US"/>
        </w:rPr>
        <w:t>intended</w:t>
      </w:r>
      <w:r w:rsidRPr="00A077FB">
        <w:rPr>
          <w:rFonts w:ascii="Arial" w:eastAsia="Times New Roman" w:hAnsi="Arial" w:cs="Arial"/>
          <w:color w:val="000000"/>
          <w:sz w:val="20"/>
          <w:szCs w:val="20"/>
          <w:lang w:eastAsia="en-US"/>
        </w:rPr>
        <w:t xml:space="preserve"> to ‘simulate’ </w:t>
      </w:r>
      <w:r w:rsidR="00105EEC" w:rsidRPr="00A077FB">
        <w:rPr>
          <w:rFonts w:ascii="Arial" w:eastAsia="Times New Roman" w:hAnsi="Arial" w:cs="Arial"/>
          <w:color w:val="000000"/>
          <w:sz w:val="20"/>
          <w:szCs w:val="20"/>
          <w:lang w:eastAsia="en-US"/>
        </w:rPr>
        <w:t xml:space="preserve">real-world </w:t>
      </w:r>
      <w:r w:rsidRPr="00A077FB">
        <w:rPr>
          <w:rFonts w:ascii="Arial" w:eastAsia="Times New Roman" w:hAnsi="Arial" w:cs="Arial"/>
          <w:color w:val="000000"/>
          <w:sz w:val="20"/>
          <w:szCs w:val="20"/>
          <w:lang w:eastAsia="en-US"/>
        </w:rPr>
        <w:t>situations</w:t>
      </w:r>
      <w:r w:rsidR="009C3FC0">
        <w:rPr>
          <w:rFonts w:ascii="Arial" w:eastAsia="Times New Roman" w:hAnsi="Arial" w:cs="Arial"/>
          <w:color w:val="000000"/>
          <w:sz w:val="20"/>
          <w:szCs w:val="20"/>
          <w:lang w:eastAsia="en-US"/>
        </w:rPr>
        <w:t xml:space="preserve">. </w:t>
      </w:r>
      <w:r w:rsidR="00B6163A">
        <w:rPr>
          <w:rFonts w:ascii="Arial" w:eastAsia="Times New Roman" w:hAnsi="Arial" w:cs="Arial"/>
          <w:color w:val="000000"/>
          <w:sz w:val="20"/>
          <w:szCs w:val="20"/>
          <w:lang w:eastAsia="en-US"/>
        </w:rPr>
        <w:t>IT professionals working in organizations</w:t>
      </w:r>
      <w:r w:rsidR="00CF5F9C">
        <w:rPr>
          <w:rFonts w:ascii="Arial" w:eastAsia="Times New Roman" w:hAnsi="Arial" w:cs="Arial"/>
          <w:color w:val="000000"/>
          <w:sz w:val="20"/>
          <w:szCs w:val="20"/>
          <w:lang w:eastAsia="en-US"/>
        </w:rPr>
        <w:t xml:space="preserve"> (e.g., small business, corporations, consulting, academia, non-profit, etc.)</w:t>
      </w:r>
      <w:r w:rsidR="009C3FC0">
        <w:rPr>
          <w:rFonts w:ascii="Arial" w:eastAsia="Times New Roman" w:hAnsi="Arial" w:cs="Arial"/>
          <w:color w:val="000000"/>
          <w:sz w:val="20"/>
          <w:szCs w:val="20"/>
          <w:lang w:eastAsia="en-US"/>
        </w:rPr>
        <w:t xml:space="preserve"> typically</w:t>
      </w:r>
      <w:r w:rsidR="00B6163A">
        <w:rPr>
          <w:rFonts w:ascii="Arial" w:eastAsia="Times New Roman" w:hAnsi="Arial" w:cs="Arial"/>
          <w:color w:val="000000"/>
          <w:sz w:val="20"/>
          <w:szCs w:val="20"/>
          <w:lang w:eastAsia="en-US"/>
        </w:rPr>
        <w:t xml:space="preserve"> need </w:t>
      </w:r>
      <w:r w:rsidR="00105EEC" w:rsidRPr="00A077FB">
        <w:rPr>
          <w:rFonts w:ascii="Arial" w:eastAsia="Times New Roman" w:hAnsi="Arial" w:cs="Arial"/>
          <w:color w:val="000000"/>
          <w:sz w:val="20"/>
          <w:szCs w:val="20"/>
          <w:lang w:eastAsia="en-US"/>
        </w:rPr>
        <w:t xml:space="preserve">information to prepare for </w:t>
      </w:r>
      <w:r w:rsidR="00B6163A">
        <w:rPr>
          <w:rFonts w:ascii="Arial" w:eastAsia="Times New Roman" w:hAnsi="Arial" w:cs="Arial"/>
          <w:color w:val="000000"/>
          <w:sz w:val="20"/>
          <w:szCs w:val="20"/>
          <w:lang w:eastAsia="en-US"/>
        </w:rPr>
        <w:t>and</w:t>
      </w:r>
      <w:r w:rsidR="009C3FC0">
        <w:rPr>
          <w:rFonts w:ascii="Arial" w:eastAsia="Times New Roman" w:hAnsi="Arial" w:cs="Arial"/>
          <w:color w:val="000000"/>
          <w:sz w:val="20"/>
          <w:szCs w:val="20"/>
          <w:lang w:eastAsia="en-US"/>
        </w:rPr>
        <w:t>/or</w:t>
      </w:r>
      <w:r w:rsidR="00B6163A">
        <w:rPr>
          <w:rFonts w:ascii="Arial" w:eastAsia="Times New Roman" w:hAnsi="Arial" w:cs="Arial"/>
          <w:color w:val="000000"/>
          <w:sz w:val="20"/>
          <w:szCs w:val="20"/>
          <w:lang w:eastAsia="en-US"/>
        </w:rPr>
        <w:t xml:space="preserve"> implement </w:t>
      </w:r>
      <w:r w:rsidR="00105EEC" w:rsidRPr="00A077FB">
        <w:rPr>
          <w:rFonts w:ascii="Arial" w:eastAsia="Times New Roman" w:hAnsi="Arial" w:cs="Arial"/>
          <w:color w:val="000000"/>
          <w:sz w:val="20"/>
          <w:szCs w:val="20"/>
          <w:lang w:eastAsia="en-US"/>
        </w:rPr>
        <w:t>new initiative</w:t>
      </w:r>
      <w:r w:rsidR="00B6163A">
        <w:rPr>
          <w:rFonts w:ascii="Arial" w:eastAsia="Times New Roman" w:hAnsi="Arial" w:cs="Arial"/>
          <w:color w:val="000000"/>
          <w:sz w:val="20"/>
          <w:szCs w:val="20"/>
          <w:lang w:eastAsia="en-US"/>
        </w:rPr>
        <w:t xml:space="preserve">s, </w:t>
      </w:r>
      <w:r w:rsidR="00105EEC" w:rsidRPr="00A077FB">
        <w:rPr>
          <w:rFonts w:ascii="Arial" w:eastAsia="Times New Roman" w:hAnsi="Arial" w:cs="Arial"/>
          <w:color w:val="000000"/>
          <w:sz w:val="20"/>
          <w:szCs w:val="20"/>
          <w:lang w:eastAsia="en-US"/>
        </w:rPr>
        <w:t>team project</w:t>
      </w:r>
      <w:r w:rsidR="00B6163A">
        <w:rPr>
          <w:rFonts w:ascii="Arial" w:eastAsia="Times New Roman" w:hAnsi="Arial" w:cs="Arial"/>
          <w:color w:val="000000"/>
          <w:sz w:val="20"/>
          <w:szCs w:val="20"/>
          <w:lang w:eastAsia="en-US"/>
        </w:rPr>
        <w:t>s, and/or personal responsibilities related to their position</w:t>
      </w:r>
      <w:r w:rsidR="00105EEC" w:rsidRPr="00A077FB">
        <w:rPr>
          <w:rFonts w:ascii="Arial" w:eastAsia="Times New Roman" w:hAnsi="Arial" w:cs="Arial"/>
          <w:color w:val="000000"/>
          <w:sz w:val="20"/>
          <w:szCs w:val="20"/>
          <w:lang w:eastAsia="en-US"/>
        </w:rPr>
        <w:t xml:space="preserve"> in </w:t>
      </w:r>
      <w:r w:rsidR="009C3FC0">
        <w:rPr>
          <w:rFonts w:ascii="Arial" w:eastAsia="Times New Roman" w:hAnsi="Arial" w:cs="Arial"/>
          <w:color w:val="000000"/>
          <w:sz w:val="20"/>
          <w:szCs w:val="20"/>
          <w:lang w:eastAsia="en-US"/>
        </w:rPr>
        <w:t>the</w:t>
      </w:r>
      <w:r w:rsidR="00105EEC" w:rsidRPr="00A077FB">
        <w:rPr>
          <w:rFonts w:ascii="Arial" w:eastAsia="Times New Roman" w:hAnsi="Arial" w:cs="Arial"/>
          <w:color w:val="000000"/>
          <w:sz w:val="20"/>
          <w:szCs w:val="20"/>
          <w:lang w:eastAsia="en-US"/>
        </w:rPr>
        <w:t xml:space="preserve"> organization. </w:t>
      </w:r>
      <w:r w:rsidR="00B6163A" w:rsidRPr="00A077FB">
        <w:rPr>
          <w:rFonts w:ascii="Arial" w:eastAsia="Times New Roman" w:hAnsi="Arial" w:cs="Arial"/>
          <w:color w:val="000000"/>
          <w:sz w:val="20"/>
          <w:szCs w:val="20"/>
          <w:lang w:eastAsia="en-US"/>
        </w:rPr>
        <w:t xml:space="preserve">Locating and evaluating information sources using search engines and databases </w:t>
      </w:r>
      <w:r w:rsidR="00B6163A">
        <w:rPr>
          <w:rFonts w:ascii="Arial" w:eastAsia="Times New Roman" w:hAnsi="Arial" w:cs="Arial"/>
          <w:color w:val="000000"/>
          <w:sz w:val="20"/>
          <w:szCs w:val="20"/>
          <w:lang w:eastAsia="en-US"/>
        </w:rPr>
        <w:t xml:space="preserve">to meet your client’s </w:t>
      </w:r>
      <w:r w:rsidR="009C3FC0">
        <w:rPr>
          <w:rFonts w:ascii="Arial" w:eastAsia="Times New Roman" w:hAnsi="Arial" w:cs="Arial"/>
          <w:color w:val="000000"/>
          <w:sz w:val="20"/>
          <w:szCs w:val="20"/>
          <w:lang w:eastAsia="en-US"/>
        </w:rPr>
        <w:t xml:space="preserve">specific </w:t>
      </w:r>
      <w:r w:rsidR="00B6163A">
        <w:rPr>
          <w:rFonts w:ascii="Arial" w:eastAsia="Times New Roman" w:hAnsi="Arial" w:cs="Arial"/>
          <w:color w:val="000000"/>
          <w:sz w:val="20"/>
          <w:szCs w:val="20"/>
          <w:lang w:eastAsia="en-US"/>
        </w:rPr>
        <w:t>information need is</w:t>
      </w:r>
      <w:r w:rsidR="00B6163A" w:rsidRPr="00A077FB">
        <w:rPr>
          <w:rFonts w:ascii="Arial" w:eastAsia="Times New Roman" w:hAnsi="Arial" w:cs="Arial"/>
          <w:color w:val="000000"/>
          <w:sz w:val="20"/>
          <w:szCs w:val="20"/>
          <w:lang w:eastAsia="en-US"/>
        </w:rPr>
        <w:t xml:space="preserve"> a key focus of this project.</w:t>
      </w:r>
    </w:p>
    <w:p w:rsidR="00A077FB" w:rsidRDefault="00A077FB" w:rsidP="006564EF">
      <w:pPr>
        <w:spacing w:after="0" w:line="240" w:lineRule="auto"/>
        <w:ind w:left="180"/>
        <w:rPr>
          <w:rFonts w:ascii="Arial" w:eastAsia="Times New Roman" w:hAnsi="Arial" w:cs="Arial"/>
          <w:color w:val="000000"/>
          <w:sz w:val="20"/>
          <w:szCs w:val="20"/>
          <w:lang w:eastAsia="en-US"/>
        </w:rPr>
      </w:pPr>
    </w:p>
    <w:p w:rsidR="00B6163A" w:rsidRPr="00A077FB" w:rsidRDefault="00B6163A" w:rsidP="00B6163A">
      <w:pPr>
        <w:ind w:left="180"/>
        <w:rPr>
          <w:rFonts w:ascii="Arial" w:hAnsi="Arial" w:cs="Arial"/>
          <w:sz w:val="20"/>
          <w:szCs w:val="20"/>
        </w:rPr>
      </w:pPr>
      <w:r w:rsidRPr="00A077FB">
        <w:rPr>
          <w:rFonts w:ascii="Arial" w:hAnsi="Arial" w:cs="Arial"/>
          <w:b/>
          <w:sz w:val="20"/>
          <w:szCs w:val="20"/>
        </w:rPr>
        <w:t xml:space="preserve">Note: </w:t>
      </w:r>
      <w:r w:rsidRPr="00A077FB">
        <w:rPr>
          <w:rFonts w:ascii="Arial" w:hAnsi="Arial" w:cs="Arial"/>
          <w:sz w:val="20"/>
          <w:szCs w:val="20"/>
        </w:rPr>
        <w:t xml:space="preserve">The IC </w:t>
      </w:r>
      <w:r w:rsidR="009B1D24">
        <w:rPr>
          <w:rFonts w:ascii="Arial" w:hAnsi="Arial" w:cs="Arial"/>
          <w:sz w:val="20"/>
          <w:szCs w:val="20"/>
        </w:rPr>
        <w:t>P</w:t>
      </w:r>
      <w:r w:rsidRPr="00A077FB">
        <w:rPr>
          <w:rFonts w:ascii="Arial" w:hAnsi="Arial" w:cs="Arial"/>
          <w:sz w:val="20"/>
          <w:szCs w:val="20"/>
        </w:rPr>
        <w:t xml:space="preserve">roject </w:t>
      </w:r>
      <w:r w:rsidR="00DB4881">
        <w:rPr>
          <w:rFonts w:ascii="Arial" w:hAnsi="Arial" w:cs="Arial"/>
          <w:sz w:val="20"/>
          <w:szCs w:val="20"/>
        </w:rPr>
        <w:t xml:space="preserve">(specifically the IC Project Final Report) </w:t>
      </w:r>
      <w:r w:rsidRPr="00A077FB">
        <w:rPr>
          <w:rFonts w:ascii="Arial" w:hAnsi="Arial" w:cs="Arial"/>
          <w:sz w:val="20"/>
          <w:szCs w:val="20"/>
        </w:rPr>
        <w:t xml:space="preserve">satisfies the following </w:t>
      </w:r>
      <w:r w:rsidRPr="001A72AB">
        <w:rPr>
          <w:rFonts w:ascii="Arial" w:hAnsi="Arial" w:cs="Arial"/>
          <w:b/>
          <w:sz w:val="20"/>
          <w:szCs w:val="20"/>
        </w:rPr>
        <w:t xml:space="preserve">RU Core </w:t>
      </w:r>
      <w:r w:rsidR="009B1D24" w:rsidRPr="001A72AB">
        <w:rPr>
          <w:rFonts w:ascii="Arial" w:hAnsi="Arial" w:cs="Arial"/>
          <w:b/>
          <w:sz w:val="20"/>
          <w:szCs w:val="20"/>
        </w:rPr>
        <w:t xml:space="preserve">Curriculum </w:t>
      </w:r>
      <w:r w:rsidR="001A72AB">
        <w:rPr>
          <w:rFonts w:ascii="Arial" w:hAnsi="Arial" w:cs="Arial"/>
          <w:b/>
          <w:sz w:val="20"/>
          <w:szCs w:val="20"/>
        </w:rPr>
        <w:t>G</w:t>
      </w:r>
      <w:r w:rsidR="009B1D24" w:rsidRPr="001A72AB">
        <w:rPr>
          <w:rFonts w:ascii="Arial" w:hAnsi="Arial" w:cs="Arial"/>
          <w:b/>
          <w:sz w:val="20"/>
          <w:szCs w:val="20"/>
        </w:rPr>
        <w:t>oals</w:t>
      </w:r>
      <w:r w:rsidRPr="00A077FB">
        <w:rPr>
          <w:rFonts w:ascii="Arial" w:hAnsi="Arial" w:cs="Arial"/>
          <w:sz w:val="20"/>
          <w:szCs w:val="20"/>
        </w:rPr>
        <w:t>:</w:t>
      </w:r>
    </w:p>
    <w:p w:rsidR="00B6163A" w:rsidRPr="009C3FC0" w:rsidRDefault="009B1D24" w:rsidP="00535776">
      <w:pPr>
        <w:pStyle w:val="ListParagraph"/>
        <w:numPr>
          <w:ilvl w:val="0"/>
          <w:numId w:val="14"/>
        </w:numPr>
        <w:autoSpaceDE w:val="0"/>
        <w:autoSpaceDN w:val="0"/>
        <w:adjustRightInd w:val="0"/>
        <w:ind w:left="630" w:hanging="270"/>
        <w:rPr>
          <w:rFonts w:ascii="Arial" w:eastAsiaTheme="minorHAnsi" w:hAnsi="Arial" w:cs="Arial"/>
          <w:sz w:val="16"/>
          <w:szCs w:val="16"/>
        </w:rPr>
      </w:pPr>
      <w:r w:rsidRPr="003860F5">
        <w:rPr>
          <w:rFonts w:ascii="Arial" w:hAnsi="Arial" w:cs="Arial"/>
          <w:color w:val="000000"/>
          <w:sz w:val="20"/>
          <w:szCs w:val="20"/>
        </w:rPr>
        <w:t>Employ current technologies to access information, to conduct research, and to communicate findings.</w:t>
      </w:r>
      <w:r>
        <w:rPr>
          <w:rFonts w:ascii="Arial" w:hAnsi="Arial" w:cs="Arial"/>
          <w:color w:val="000000"/>
          <w:sz w:val="20"/>
          <w:szCs w:val="20"/>
        </w:rPr>
        <w:t xml:space="preserve"> </w:t>
      </w:r>
      <w:r>
        <w:rPr>
          <w:rFonts w:ascii="Arial" w:hAnsi="Arial" w:cs="Arial"/>
          <w:b/>
          <w:color w:val="000000"/>
          <w:sz w:val="20"/>
          <w:szCs w:val="20"/>
        </w:rPr>
        <w:t>(ITR-y</w:t>
      </w:r>
      <w:r w:rsidR="00B6163A" w:rsidRPr="00A077FB">
        <w:rPr>
          <w:rFonts w:ascii="Arial" w:eastAsiaTheme="minorHAnsi" w:hAnsi="Arial" w:cs="Arial"/>
          <w:sz w:val="20"/>
          <w:szCs w:val="20"/>
        </w:rPr>
        <w:t>)</w:t>
      </w:r>
      <w:r>
        <w:rPr>
          <w:rFonts w:ascii="Arial" w:eastAsiaTheme="minorHAnsi" w:hAnsi="Arial" w:cs="Arial"/>
          <w:sz w:val="20"/>
          <w:szCs w:val="20"/>
        </w:rPr>
        <w:br/>
      </w:r>
    </w:p>
    <w:p w:rsidR="00D437AD" w:rsidRPr="00D437AD" w:rsidRDefault="00B6163A" w:rsidP="008820D8">
      <w:pPr>
        <w:pStyle w:val="ListParagraph"/>
        <w:numPr>
          <w:ilvl w:val="0"/>
          <w:numId w:val="14"/>
        </w:numPr>
        <w:autoSpaceDE w:val="0"/>
        <w:autoSpaceDN w:val="0"/>
        <w:adjustRightInd w:val="0"/>
        <w:spacing w:before="120"/>
        <w:rPr>
          <w:rFonts w:ascii="Arial" w:eastAsia="Times New Roman" w:hAnsi="Arial" w:cs="Times New Roman"/>
          <w:color w:val="222222"/>
          <w:sz w:val="20"/>
          <w:szCs w:val="20"/>
        </w:rPr>
      </w:pPr>
      <w:r w:rsidRPr="008820D8">
        <w:rPr>
          <w:rFonts w:ascii="Arial" w:eastAsiaTheme="minorHAnsi" w:hAnsi="Arial" w:cs="Arial"/>
          <w:sz w:val="20"/>
          <w:szCs w:val="20"/>
        </w:rPr>
        <w:t>Analyze and critically assess information from traditional and emergent technologies. (</w:t>
      </w:r>
      <w:r w:rsidRPr="008820D8">
        <w:rPr>
          <w:rFonts w:ascii="Arial" w:eastAsiaTheme="minorHAnsi" w:hAnsi="Arial" w:cs="Arial"/>
          <w:b/>
          <w:bCs/>
          <w:sz w:val="20"/>
          <w:szCs w:val="20"/>
        </w:rPr>
        <w:t>Core Curriculum ITR, z</w:t>
      </w:r>
      <w:r w:rsidR="009B1D24" w:rsidRPr="008820D8">
        <w:rPr>
          <w:rFonts w:ascii="Arial" w:eastAsiaTheme="minorHAnsi" w:hAnsi="Arial" w:cs="Arial"/>
          <w:sz w:val="20"/>
          <w:szCs w:val="20"/>
        </w:rPr>
        <w:t>)</w:t>
      </w:r>
    </w:p>
    <w:p w:rsidR="00D437AD" w:rsidRDefault="00D437AD" w:rsidP="00D437AD">
      <w:pPr>
        <w:autoSpaceDE w:val="0"/>
        <w:autoSpaceDN w:val="0"/>
        <w:adjustRightInd w:val="0"/>
        <w:spacing w:after="0"/>
        <w:rPr>
          <w:rFonts w:ascii="Arial" w:hAnsi="Arial"/>
          <w:color w:val="222222"/>
          <w:sz w:val="20"/>
          <w:szCs w:val="20"/>
        </w:rPr>
      </w:pPr>
    </w:p>
    <w:p w:rsidR="004435F3" w:rsidRDefault="00EC4B3A" w:rsidP="009C3FC0">
      <w:pPr>
        <w:pStyle w:val="p1"/>
        <w:spacing w:before="120" w:beforeAutospacing="0"/>
        <w:ind w:left="187"/>
        <w:rPr>
          <w:rFonts w:ascii="Arial" w:hAnsi="Arial"/>
          <w:color w:val="222222"/>
          <w:sz w:val="20"/>
          <w:szCs w:val="20"/>
        </w:rPr>
      </w:pPr>
      <w:r>
        <w:rPr>
          <w:rFonts w:ascii="Arial" w:hAnsi="Arial"/>
          <w:color w:val="222222"/>
          <w:sz w:val="20"/>
          <w:szCs w:val="20"/>
        </w:rPr>
        <w:t xml:space="preserve">There are </w:t>
      </w:r>
      <w:r w:rsidR="00E511EA" w:rsidRPr="00300574">
        <w:rPr>
          <w:rStyle w:val="Strong"/>
          <w:rFonts w:ascii="Arial" w:eastAsia="Times" w:hAnsi="Arial"/>
          <w:color w:val="222222"/>
          <w:sz w:val="20"/>
          <w:szCs w:val="20"/>
        </w:rPr>
        <w:t>(</w:t>
      </w:r>
      <w:r w:rsidR="00E511EA">
        <w:rPr>
          <w:rStyle w:val="Strong"/>
          <w:rFonts w:ascii="Arial" w:eastAsia="Times" w:hAnsi="Arial"/>
          <w:color w:val="222222"/>
          <w:sz w:val="20"/>
          <w:szCs w:val="20"/>
        </w:rPr>
        <w:t>4</w:t>
      </w:r>
      <w:r w:rsidR="00E511EA" w:rsidRPr="00300574">
        <w:rPr>
          <w:rStyle w:val="Strong"/>
          <w:rFonts w:ascii="Arial" w:eastAsia="Times" w:hAnsi="Arial"/>
          <w:color w:val="222222"/>
          <w:sz w:val="20"/>
          <w:szCs w:val="20"/>
        </w:rPr>
        <w:t>)</w:t>
      </w:r>
      <w:r w:rsidR="00E511EA">
        <w:rPr>
          <w:rStyle w:val="Strong"/>
          <w:rFonts w:ascii="Arial" w:eastAsia="Times" w:hAnsi="Arial"/>
          <w:color w:val="222222"/>
          <w:sz w:val="20"/>
          <w:szCs w:val="20"/>
        </w:rPr>
        <w:t xml:space="preserve"> </w:t>
      </w:r>
      <w:r w:rsidR="00E511EA">
        <w:rPr>
          <w:rStyle w:val="apple-converted-space"/>
          <w:rFonts w:ascii="Arial" w:eastAsia="Times" w:hAnsi="Arial"/>
          <w:b/>
          <w:bCs/>
          <w:color w:val="222222"/>
          <w:sz w:val="20"/>
          <w:szCs w:val="20"/>
        </w:rPr>
        <w:t xml:space="preserve">key </w:t>
      </w:r>
      <w:r w:rsidR="00E511EA" w:rsidRPr="00300574">
        <w:rPr>
          <w:rStyle w:val="Strong"/>
          <w:rFonts w:ascii="Arial" w:eastAsia="Times" w:hAnsi="Arial"/>
          <w:color w:val="222222"/>
          <w:sz w:val="20"/>
          <w:szCs w:val="20"/>
        </w:rPr>
        <w:t>assignments</w:t>
      </w:r>
      <w:r w:rsidR="00E511EA">
        <w:rPr>
          <w:rFonts w:ascii="Arial" w:hAnsi="Arial"/>
          <w:color w:val="222222"/>
          <w:sz w:val="20"/>
          <w:szCs w:val="20"/>
        </w:rPr>
        <w:t xml:space="preserve"> </w:t>
      </w:r>
      <w:r>
        <w:rPr>
          <w:rFonts w:ascii="Arial" w:hAnsi="Arial"/>
          <w:color w:val="222222"/>
          <w:sz w:val="20"/>
          <w:szCs w:val="20"/>
        </w:rPr>
        <w:t>for the IC project as d</w:t>
      </w:r>
      <w:r w:rsidR="009B1D24">
        <w:rPr>
          <w:rFonts w:ascii="Arial" w:hAnsi="Arial"/>
          <w:color w:val="222222"/>
          <w:sz w:val="20"/>
          <w:szCs w:val="20"/>
        </w:rPr>
        <w:t>escribed below.</w:t>
      </w:r>
    </w:p>
    <w:p w:rsidR="006564EF" w:rsidRPr="00300574" w:rsidRDefault="006564EF" w:rsidP="004435F3">
      <w:pPr>
        <w:spacing w:after="0" w:line="240" w:lineRule="auto"/>
        <w:ind w:left="180"/>
        <w:rPr>
          <w:rFonts w:ascii="Arial" w:eastAsia="Times New Roman" w:hAnsi="Arial" w:cs="Times New Roman"/>
          <w:b/>
          <w:bCs/>
          <w:color w:val="000000"/>
          <w:sz w:val="20"/>
          <w:szCs w:val="20"/>
          <w:lang w:eastAsia="en-US"/>
        </w:rPr>
      </w:pPr>
      <w:r w:rsidRPr="00A7395A">
        <w:rPr>
          <w:rFonts w:ascii="Arial" w:eastAsia="Times New Roman" w:hAnsi="Arial" w:cs="Times New Roman"/>
          <w:b/>
          <w:bCs/>
          <w:color w:val="000000"/>
          <w:sz w:val="20"/>
          <w:szCs w:val="20"/>
          <w:u w:val="single"/>
          <w:lang w:eastAsia="en-US"/>
        </w:rPr>
        <w:t xml:space="preserve">IC Project: Assignment 1 </w:t>
      </w:r>
      <w:r w:rsidR="004435F3" w:rsidRPr="00A7395A">
        <w:rPr>
          <w:rFonts w:ascii="Arial" w:eastAsia="Times New Roman" w:hAnsi="Arial" w:cs="Times New Roman"/>
          <w:b/>
          <w:bCs/>
          <w:color w:val="000000"/>
          <w:sz w:val="20"/>
          <w:szCs w:val="20"/>
          <w:u w:val="single"/>
          <w:lang w:eastAsia="en-US"/>
        </w:rPr>
        <w:t>–</w:t>
      </w:r>
      <w:r w:rsidRPr="00A7395A">
        <w:rPr>
          <w:rFonts w:ascii="Arial" w:eastAsia="Times New Roman" w:hAnsi="Arial" w:cs="Times New Roman"/>
          <w:b/>
          <w:bCs/>
          <w:color w:val="000000"/>
          <w:sz w:val="20"/>
          <w:szCs w:val="20"/>
          <w:u w:val="single"/>
          <w:lang w:eastAsia="en-US"/>
        </w:rPr>
        <w:t xml:space="preserve"> S</w:t>
      </w:r>
      <w:r w:rsidR="00E30544">
        <w:rPr>
          <w:rFonts w:ascii="Arial" w:eastAsia="Times New Roman" w:hAnsi="Arial" w:cs="Times New Roman"/>
          <w:b/>
          <w:bCs/>
          <w:color w:val="000000"/>
          <w:sz w:val="20"/>
          <w:szCs w:val="20"/>
          <w:u w:val="single"/>
          <w:lang w:eastAsia="en-US"/>
        </w:rPr>
        <w:t xml:space="preserve">tudent Consultant’s </w:t>
      </w:r>
      <w:r w:rsidR="00E03CDD">
        <w:rPr>
          <w:rFonts w:ascii="Arial" w:eastAsia="Times New Roman" w:hAnsi="Arial" w:cs="Times New Roman"/>
          <w:b/>
          <w:bCs/>
          <w:color w:val="000000"/>
          <w:sz w:val="20"/>
          <w:szCs w:val="20"/>
          <w:u w:val="single"/>
          <w:lang w:eastAsia="en-US"/>
        </w:rPr>
        <w:t>IC</w:t>
      </w:r>
      <w:r w:rsidR="0068361D">
        <w:rPr>
          <w:rFonts w:ascii="Arial" w:eastAsia="Times New Roman" w:hAnsi="Arial" w:cs="Times New Roman"/>
          <w:b/>
          <w:bCs/>
          <w:color w:val="000000"/>
          <w:sz w:val="20"/>
          <w:szCs w:val="20"/>
          <w:u w:val="single"/>
          <w:lang w:eastAsia="en-US"/>
        </w:rPr>
        <w:t xml:space="preserve"> </w:t>
      </w:r>
      <w:r w:rsidR="00E03CDD">
        <w:rPr>
          <w:rFonts w:ascii="Arial" w:eastAsia="Times New Roman" w:hAnsi="Arial" w:cs="Times New Roman"/>
          <w:b/>
          <w:bCs/>
          <w:color w:val="000000"/>
          <w:sz w:val="20"/>
          <w:szCs w:val="20"/>
          <w:u w:val="single"/>
          <w:lang w:eastAsia="en-US"/>
        </w:rPr>
        <w:t>P</w:t>
      </w:r>
      <w:r w:rsidR="0068361D">
        <w:rPr>
          <w:rFonts w:ascii="Arial" w:eastAsia="Times New Roman" w:hAnsi="Arial" w:cs="Times New Roman"/>
          <w:b/>
          <w:bCs/>
          <w:color w:val="000000"/>
          <w:sz w:val="20"/>
          <w:szCs w:val="20"/>
          <w:u w:val="single"/>
          <w:lang w:eastAsia="en-US"/>
        </w:rPr>
        <w:t>roject</w:t>
      </w:r>
      <w:r w:rsidR="00E03CDD">
        <w:rPr>
          <w:rFonts w:ascii="Arial" w:eastAsia="Times New Roman" w:hAnsi="Arial" w:cs="Times New Roman"/>
          <w:b/>
          <w:bCs/>
          <w:color w:val="000000"/>
          <w:sz w:val="20"/>
          <w:szCs w:val="20"/>
          <w:u w:val="single"/>
          <w:lang w:eastAsia="en-US"/>
        </w:rPr>
        <w:t xml:space="preserve"> </w:t>
      </w:r>
      <w:r w:rsidR="00E30544">
        <w:rPr>
          <w:rFonts w:ascii="Arial" w:eastAsia="Times New Roman" w:hAnsi="Arial" w:cs="Times New Roman"/>
          <w:b/>
          <w:bCs/>
          <w:color w:val="000000"/>
          <w:sz w:val="20"/>
          <w:szCs w:val="20"/>
          <w:u w:val="single"/>
          <w:lang w:eastAsia="en-US"/>
        </w:rPr>
        <w:t>Proposal</w:t>
      </w:r>
      <w:r w:rsidRPr="00300574">
        <w:rPr>
          <w:rFonts w:ascii="Arial" w:eastAsia="Times New Roman" w:hAnsi="Arial" w:cs="Times New Roman"/>
          <w:b/>
          <w:bCs/>
          <w:color w:val="000000"/>
          <w:sz w:val="20"/>
          <w:szCs w:val="20"/>
          <w:lang w:eastAsia="en-US"/>
        </w:rPr>
        <w:t xml:space="preserve"> </w:t>
      </w:r>
    </w:p>
    <w:p w:rsidR="006564EF" w:rsidRDefault="006564EF" w:rsidP="006564EF">
      <w:pPr>
        <w:spacing w:after="0" w:line="240" w:lineRule="auto"/>
        <w:ind w:left="180"/>
        <w:rPr>
          <w:rFonts w:ascii="Arial" w:eastAsia="Times New Roman" w:hAnsi="Arial" w:cs="Times New Roman"/>
          <w:color w:val="000000"/>
          <w:sz w:val="20"/>
          <w:szCs w:val="20"/>
          <w:lang w:eastAsia="en-US"/>
        </w:rPr>
      </w:pPr>
    </w:p>
    <w:p w:rsidR="0012554A" w:rsidRDefault="0012554A" w:rsidP="0012554A">
      <w:pPr>
        <w:spacing w:after="0" w:line="240" w:lineRule="auto"/>
        <w:ind w:left="180"/>
        <w:rPr>
          <w:rFonts w:ascii="Arial" w:hAnsi="Arial" w:cs="Times New Roman"/>
          <w:color w:val="000000"/>
          <w:sz w:val="20"/>
          <w:szCs w:val="20"/>
          <w:lang w:eastAsia="en-US"/>
        </w:rPr>
      </w:pPr>
      <w:r w:rsidRPr="00300574">
        <w:rPr>
          <w:rFonts w:ascii="Arial" w:hAnsi="Arial" w:cs="Times New Roman"/>
          <w:color w:val="000000"/>
          <w:sz w:val="20"/>
          <w:szCs w:val="20"/>
          <w:lang w:eastAsia="en-US"/>
        </w:rPr>
        <w:t>Th</w:t>
      </w:r>
      <w:r>
        <w:rPr>
          <w:rFonts w:ascii="Arial" w:hAnsi="Arial" w:cs="Times New Roman"/>
          <w:color w:val="000000"/>
          <w:sz w:val="20"/>
          <w:szCs w:val="20"/>
          <w:lang w:eastAsia="en-US"/>
        </w:rPr>
        <w:t>is</w:t>
      </w:r>
      <w:r w:rsidRPr="00300574">
        <w:rPr>
          <w:rFonts w:ascii="Arial" w:hAnsi="Arial" w:cs="Times New Roman"/>
          <w:color w:val="000000"/>
          <w:sz w:val="20"/>
          <w:szCs w:val="20"/>
          <w:lang w:eastAsia="en-US"/>
        </w:rPr>
        <w:t xml:space="preserve"> assignment is </w:t>
      </w:r>
      <w:r w:rsidRPr="00CD7309">
        <w:rPr>
          <w:rFonts w:ascii="Arial" w:hAnsi="Arial" w:cs="Times New Roman"/>
          <w:sz w:val="20"/>
          <w:szCs w:val="20"/>
          <w:lang w:eastAsia="en-US"/>
        </w:rPr>
        <w:t xml:space="preserve">due </w:t>
      </w:r>
      <w:r w:rsidR="00561AF9">
        <w:rPr>
          <w:rFonts w:ascii="Arial" w:hAnsi="Arial" w:cs="Times New Roman"/>
          <w:sz w:val="20"/>
          <w:szCs w:val="20"/>
          <w:lang w:eastAsia="en-US"/>
        </w:rPr>
        <w:t xml:space="preserve">in </w:t>
      </w:r>
      <w:r w:rsidR="00561AF9" w:rsidRPr="00561AF9">
        <w:rPr>
          <w:rFonts w:ascii="Arial" w:hAnsi="Arial" w:cs="Times New Roman"/>
          <w:b/>
          <w:sz w:val="20"/>
          <w:szCs w:val="20"/>
          <w:lang w:eastAsia="en-US"/>
        </w:rPr>
        <w:t>Week 4/Online</w:t>
      </w:r>
      <w:r w:rsidRPr="00300574">
        <w:rPr>
          <w:rFonts w:ascii="Arial" w:hAnsi="Arial" w:cs="Times New Roman"/>
          <w:color w:val="000000"/>
          <w:sz w:val="20"/>
          <w:szCs w:val="20"/>
          <w:lang w:eastAsia="en-US"/>
        </w:rPr>
        <w:t xml:space="preserve"> in the</w:t>
      </w:r>
      <w:r>
        <w:rPr>
          <w:rFonts w:ascii="Arial" w:hAnsi="Arial" w:cs="Times New Roman"/>
          <w:color w:val="000000"/>
          <w:sz w:val="20"/>
          <w:szCs w:val="20"/>
          <w:lang w:eastAsia="en-US"/>
        </w:rPr>
        <w:t xml:space="preserve"> </w:t>
      </w:r>
      <w:r w:rsidR="00561AF9">
        <w:rPr>
          <w:rFonts w:ascii="Arial" w:hAnsi="Arial" w:cs="Times New Roman"/>
          <w:b/>
          <w:bCs/>
          <w:color w:val="000000"/>
          <w:sz w:val="20"/>
          <w:szCs w:val="20"/>
          <w:lang w:eastAsia="en-US"/>
        </w:rPr>
        <w:t>Canvas Assignment</w:t>
      </w:r>
      <w:r w:rsidR="00E03CDD">
        <w:rPr>
          <w:rFonts w:ascii="Arial" w:hAnsi="Arial" w:cs="Times New Roman"/>
          <w:b/>
          <w:bCs/>
          <w:color w:val="000000"/>
          <w:sz w:val="20"/>
          <w:szCs w:val="20"/>
          <w:lang w:eastAsia="en-US"/>
        </w:rPr>
        <w:t xml:space="preserve"> </w:t>
      </w:r>
      <w:r w:rsidR="00E03CDD">
        <w:rPr>
          <w:rFonts w:ascii="Arial" w:hAnsi="Arial" w:cs="Times New Roman"/>
          <w:bCs/>
          <w:color w:val="000000"/>
          <w:sz w:val="20"/>
          <w:szCs w:val="20"/>
          <w:lang w:eastAsia="en-US"/>
        </w:rPr>
        <w:t>as a Word document</w:t>
      </w:r>
      <w:r w:rsidR="00137CA0">
        <w:rPr>
          <w:rFonts w:ascii="Arial" w:hAnsi="Arial" w:cs="Times New Roman"/>
          <w:bCs/>
          <w:color w:val="000000"/>
          <w:sz w:val="20"/>
          <w:szCs w:val="20"/>
          <w:lang w:eastAsia="en-US"/>
        </w:rPr>
        <w:t xml:space="preserve"> attachment</w:t>
      </w:r>
      <w:r w:rsidRPr="00300574">
        <w:rPr>
          <w:rFonts w:ascii="Arial" w:hAnsi="Arial" w:cs="Times New Roman"/>
          <w:color w:val="000000"/>
          <w:sz w:val="20"/>
          <w:szCs w:val="20"/>
          <w:lang w:eastAsia="en-US"/>
        </w:rPr>
        <w:t>.</w:t>
      </w:r>
      <w:r w:rsidR="00E03CDD">
        <w:rPr>
          <w:rFonts w:ascii="Arial" w:hAnsi="Arial" w:cs="Times New Roman"/>
          <w:color w:val="000000"/>
          <w:sz w:val="20"/>
          <w:szCs w:val="20"/>
          <w:lang w:eastAsia="en-US"/>
        </w:rPr>
        <w:t xml:space="preserve"> </w:t>
      </w:r>
      <w:r w:rsidRPr="00300574">
        <w:rPr>
          <w:rFonts w:ascii="Arial" w:hAnsi="Arial" w:cs="Times New Roman"/>
          <w:color w:val="000000"/>
          <w:sz w:val="20"/>
          <w:szCs w:val="20"/>
          <w:lang w:eastAsia="en-US"/>
        </w:rPr>
        <w:t xml:space="preserve"> </w:t>
      </w:r>
      <w:r w:rsidRPr="00066B44">
        <w:rPr>
          <w:rFonts w:ascii="Arial" w:hAnsi="Arial" w:cs="Times New Roman"/>
          <w:sz w:val="20"/>
          <w:szCs w:val="20"/>
          <w:lang w:eastAsia="en-US"/>
        </w:rPr>
        <w:t xml:space="preserve">This assignment is worth </w:t>
      </w:r>
      <w:r w:rsidRPr="007629B4">
        <w:rPr>
          <w:rFonts w:ascii="Arial" w:hAnsi="Arial" w:cs="Times New Roman"/>
          <w:b/>
          <w:sz w:val="20"/>
          <w:szCs w:val="20"/>
          <w:lang w:eastAsia="en-US"/>
        </w:rPr>
        <w:t>1%</w:t>
      </w:r>
      <w:r w:rsidRPr="00066B44">
        <w:rPr>
          <w:rFonts w:ascii="Arial" w:hAnsi="Arial" w:cs="Times New Roman"/>
          <w:sz w:val="20"/>
          <w:szCs w:val="20"/>
          <w:lang w:eastAsia="en-US"/>
        </w:rPr>
        <w:t xml:space="preserve"> of the overall project grade</w:t>
      </w:r>
      <w:r w:rsidR="00AD1E10">
        <w:rPr>
          <w:rFonts w:ascii="Arial" w:hAnsi="Arial" w:cs="Times New Roman"/>
          <w:sz w:val="20"/>
          <w:szCs w:val="20"/>
          <w:lang w:eastAsia="en-US"/>
        </w:rPr>
        <w:t xml:space="preserve"> and will be graded based on the “IC Project Proposal Rubric</w:t>
      </w:r>
      <w:r w:rsidR="00561AF9">
        <w:rPr>
          <w:rFonts w:ascii="Arial" w:hAnsi="Arial" w:cs="Times New Roman"/>
          <w:sz w:val="20"/>
          <w:szCs w:val="20"/>
          <w:lang w:eastAsia="en-US"/>
        </w:rPr>
        <w:t>,</w:t>
      </w:r>
      <w:r w:rsidR="00AD1E10">
        <w:rPr>
          <w:rFonts w:ascii="Arial" w:hAnsi="Arial" w:cs="Times New Roman"/>
          <w:sz w:val="20"/>
          <w:szCs w:val="20"/>
          <w:lang w:eastAsia="en-US"/>
        </w:rPr>
        <w:t>”</w:t>
      </w:r>
      <w:r w:rsidR="00561AF9">
        <w:rPr>
          <w:rFonts w:ascii="Arial" w:hAnsi="Arial" w:cs="Times New Roman"/>
          <w:sz w:val="20"/>
          <w:szCs w:val="20"/>
          <w:lang w:eastAsia="en-US"/>
        </w:rPr>
        <w:t xml:space="preserve"> which can be found in the Canvas course.</w:t>
      </w:r>
      <w:r>
        <w:rPr>
          <w:rFonts w:ascii="Arial" w:hAnsi="Arial" w:cs="Times New Roman"/>
          <w:color w:val="000000"/>
          <w:sz w:val="20"/>
          <w:szCs w:val="20"/>
          <w:lang w:eastAsia="en-US"/>
        </w:rPr>
        <w:t xml:space="preserve"> </w:t>
      </w:r>
    </w:p>
    <w:p w:rsidR="0012554A" w:rsidRPr="00300574" w:rsidRDefault="0012554A" w:rsidP="006564EF">
      <w:pPr>
        <w:spacing w:after="0" w:line="240" w:lineRule="auto"/>
        <w:ind w:left="180"/>
        <w:rPr>
          <w:rFonts w:ascii="Arial" w:eastAsia="Times New Roman" w:hAnsi="Arial" w:cs="Times New Roman"/>
          <w:color w:val="000000"/>
          <w:sz w:val="20"/>
          <w:szCs w:val="20"/>
          <w:lang w:eastAsia="en-US"/>
        </w:rPr>
      </w:pPr>
    </w:p>
    <w:p w:rsidR="0012554A" w:rsidRDefault="0012554A" w:rsidP="0012554A">
      <w:pPr>
        <w:spacing w:after="0" w:line="240" w:lineRule="auto"/>
        <w:ind w:left="180"/>
        <w:rPr>
          <w:rFonts w:ascii="Arial" w:eastAsia="Times New Roman" w:hAnsi="Arial" w:cs="Arial"/>
          <w:color w:val="000000"/>
          <w:sz w:val="20"/>
          <w:szCs w:val="20"/>
          <w:lang w:eastAsia="en-US"/>
        </w:rPr>
      </w:pPr>
      <w:r>
        <w:rPr>
          <w:rFonts w:ascii="Arial" w:eastAsia="Times New Roman" w:hAnsi="Arial" w:cs="Times New Roman"/>
          <w:color w:val="000000"/>
          <w:sz w:val="20"/>
          <w:szCs w:val="20"/>
          <w:lang w:eastAsia="en-US"/>
        </w:rPr>
        <w:t>As the “</w:t>
      </w:r>
      <w:r w:rsidR="00622956">
        <w:rPr>
          <w:rFonts w:ascii="Arial" w:eastAsia="Times New Roman" w:hAnsi="Arial" w:cs="Times New Roman"/>
          <w:color w:val="000000"/>
          <w:sz w:val="20"/>
          <w:szCs w:val="20"/>
          <w:lang w:eastAsia="en-US"/>
        </w:rPr>
        <w:t xml:space="preserve">information </w:t>
      </w:r>
      <w:r>
        <w:rPr>
          <w:rFonts w:ascii="Arial" w:eastAsia="Times New Roman" w:hAnsi="Arial" w:cs="Times New Roman"/>
          <w:color w:val="000000"/>
          <w:sz w:val="20"/>
          <w:szCs w:val="20"/>
          <w:lang w:eastAsia="en-US"/>
        </w:rPr>
        <w:t xml:space="preserve">consultant,” the </w:t>
      </w:r>
      <w:r w:rsidR="004435F3">
        <w:rPr>
          <w:rFonts w:ascii="Arial" w:eastAsia="Times New Roman" w:hAnsi="Arial" w:cs="Times New Roman"/>
          <w:color w:val="000000"/>
          <w:sz w:val="20"/>
          <w:szCs w:val="20"/>
          <w:lang w:eastAsia="en-US"/>
        </w:rPr>
        <w:t xml:space="preserve">student </w:t>
      </w:r>
      <w:r>
        <w:rPr>
          <w:rFonts w:ascii="Arial" w:eastAsia="Times New Roman" w:hAnsi="Arial" w:cs="Arial"/>
          <w:color w:val="000000"/>
          <w:sz w:val="20"/>
          <w:szCs w:val="20"/>
          <w:lang w:eastAsia="en-US"/>
        </w:rPr>
        <w:t xml:space="preserve">is responsible to </w:t>
      </w:r>
      <w:r w:rsidRPr="00E03CDD">
        <w:rPr>
          <w:rFonts w:ascii="Arial" w:eastAsia="Times New Roman" w:hAnsi="Arial" w:cs="Arial"/>
          <w:b/>
          <w:color w:val="000000"/>
          <w:sz w:val="20"/>
          <w:szCs w:val="20"/>
          <w:lang w:eastAsia="en-US"/>
        </w:rPr>
        <w:t>identify an IT professional</w:t>
      </w:r>
      <w:r>
        <w:rPr>
          <w:rFonts w:ascii="Arial" w:eastAsia="Times New Roman" w:hAnsi="Arial" w:cs="Arial"/>
          <w:color w:val="000000"/>
          <w:sz w:val="20"/>
          <w:szCs w:val="20"/>
          <w:lang w:eastAsia="en-US"/>
        </w:rPr>
        <w:t xml:space="preserve"> of their choosing who works in an </w:t>
      </w:r>
      <w:r w:rsidRPr="0012554A">
        <w:rPr>
          <w:rFonts w:ascii="Arial" w:eastAsia="Times New Roman" w:hAnsi="Arial" w:cs="Arial"/>
          <w:b/>
          <w:color w:val="000000"/>
          <w:sz w:val="20"/>
          <w:szCs w:val="20"/>
          <w:lang w:eastAsia="en-US"/>
        </w:rPr>
        <w:t>IT-related field</w:t>
      </w:r>
      <w:r>
        <w:rPr>
          <w:rFonts w:ascii="Arial" w:eastAsia="Times New Roman" w:hAnsi="Arial" w:cs="Arial"/>
          <w:color w:val="000000"/>
          <w:sz w:val="20"/>
          <w:szCs w:val="20"/>
          <w:lang w:eastAsia="en-US"/>
        </w:rPr>
        <w:t xml:space="preserve"> in a small business, corporation, consulting, academia, or non-profit and who has agreed to serve as the “client” and participate in this project through interviews and communications with you, as well as providing feedback on the </w:t>
      </w:r>
      <w:r w:rsidR="00137CA0">
        <w:rPr>
          <w:rFonts w:ascii="Arial" w:eastAsia="Times New Roman" w:hAnsi="Arial" w:cs="Arial"/>
          <w:color w:val="000000"/>
          <w:sz w:val="20"/>
          <w:szCs w:val="20"/>
          <w:lang w:eastAsia="en-US"/>
        </w:rPr>
        <w:t>research</w:t>
      </w:r>
      <w:r>
        <w:rPr>
          <w:rFonts w:ascii="Arial" w:eastAsia="Times New Roman" w:hAnsi="Arial" w:cs="Arial"/>
          <w:color w:val="000000"/>
          <w:sz w:val="20"/>
          <w:szCs w:val="20"/>
          <w:lang w:eastAsia="en-US"/>
        </w:rPr>
        <w:t xml:space="preserve"> that you </w:t>
      </w:r>
      <w:r w:rsidR="00E03CDD">
        <w:rPr>
          <w:rFonts w:ascii="Arial" w:eastAsia="Times New Roman" w:hAnsi="Arial" w:cs="Arial"/>
          <w:color w:val="000000"/>
          <w:sz w:val="20"/>
          <w:szCs w:val="20"/>
          <w:lang w:eastAsia="en-US"/>
        </w:rPr>
        <w:t>will be doing</w:t>
      </w:r>
      <w:r>
        <w:rPr>
          <w:rFonts w:ascii="Arial" w:eastAsia="Times New Roman" w:hAnsi="Arial" w:cs="Arial"/>
          <w:color w:val="000000"/>
          <w:sz w:val="20"/>
          <w:szCs w:val="20"/>
          <w:lang w:eastAsia="en-US"/>
        </w:rPr>
        <w:t xml:space="preserve"> in the role of </w:t>
      </w:r>
      <w:r w:rsidR="00137CA0">
        <w:rPr>
          <w:rFonts w:ascii="Arial" w:eastAsia="Times New Roman" w:hAnsi="Arial" w:cs="Arial"/>
          <w:color w:val="000000"/>
          <w:sz w:val="20"/>
          <w:szCs w:val="20"/>
          <w:lang w:eastAsia="en-US"/>
        </w:rPr>
        <w:t xml:space="preserve">an </w:t>
      </w:r>
      <w:r>
        <w:rPr>
          <w:rFonts w:ascii="Arial" w:eastAsia="Times New Roman" w:hAnsi="Arial" w:cs="Arial"/>
          <w:color w:val="000000"/>
          <w:sz w:val="20"/>
          <w:szCs w:val="20"/>
          <w:lang w:eastAsia="en-US"/>
        </w:rPr>
        <w:t xml:space="preserve">information consultant. </w:t>
      </w:r>
    </w:p>
    <w:p w:rsidR="006564EF" w:rsidRPr="00300574" w:rsidRDefault="006564EF" w:rsidP="006564EF">
      <w:pPr>
        <w:spacing w:after="0" w:line="240" w:lineRule="auto"/>
        <w:ind w:left="180"/>
        <w:rPr>
          <w:rFonts w:ascii="Arial" w:hAnsi="Arial"/>
          <w:color w:val="000000"/>
          <w:sz w:val="20"/>
          <w:szCs w:val="20"/>
        </w:rPr>
      </w:pPr>
    </w:p>
    <w:p w:rsidR="00B41D19" w:rsidRPr="00300574" w:rsidRDefault="000149E3" w:rsidP="004435F3">
      <w:pPr>
        <w:ind w:left="180"/>
        <w:rPr>
          <w:rFonts w:ascii="Arial" w:hAnsi="Arial"/>
          <w:b/>
          <w:kern w:val="36"/>
          <w:sz w:val="20"/>
          <w:szCs w:val="20"/>
        </w:rPr>
      </w:pPr>
      <w:r w:rsidRPr="00A7395A">
        <w:rPr>
          <w:rStyle w:val="Strong"/>
          <w:rFonts w:ascii="Arial" w:hAnsi="Arial"/>
          <w:sz w:val="20"/>
          <w:szCs w:val="20"/>
          <w:u w:val="single"/>
        </w:rPr>
        <w:t xml:space="preserve">IC Project: Assignment 2 </w:t>
      </w:r>
      <w:r w:rsidR="00064BD0" w:rsidRPr="00A7395A">
        <w:rPr>
          <w:rStyle w:val="Strong"/>
          <w:rFonts w:ascii="Arial" w:hAnsi="Arial"/>
          <w:sz w:val="20"/>
          <w:szCs w:val="20"/>
          <w:u w:val="single"/>
        </w:rPr>
        <w:t>–</w:t>
      </w:r>
      <w:r w:rsidRPr="00A7395A">
        <w:rPr>
          <w:rStyle w:val="Strong"/>
          <w:rFonts w:ascii="Arial" w:hAnsi="Arial"/>
          <w:sz w:val="20"/>
          <w:szCs w:val="20"/>
          <w:u w:val="single"/>
        </w:rPr>
        <w:t xml:space="preserve"> </w:t>
      </w:r>
      <w:proofErr w:type="gramStart"/>
      <w:r w:rsidR="001E20E6">
        <w:rPr>
          <w:rStyle w:val="Strong"/>
          <w:rFonts w:ascii="Arial" w:hAnsi="Arial"/>
          <w:sz w:val="20"/>
          <w:szCs w:val="20"/>
          <w:u w:val="single"/>
        </w:rPr>
        <w:t>IT</w:t>
      </w:r>
      <w:proofErr w:type="gramEnd"/>
      <w:r w:rsidR="001E20E6">
        <w:rPr>
          <w:rStyle w:val="Strong"/>
          <w:rFonts w:ascii="Arial" w:hAnsi="Arial"/>
          <w:sz w:val="20"/>
          <w:szCs w:val="20"/>
          <w:u w:val="single"/>
        </w:rPr>
        <w:t xml:space="preserve"> C</w:t>
      </w:r>
      <w:r w:rsidR="001A72AB">
        <w:rPr>
          <w:rStyle w:val="Strong"/>
          <w:rFonts w:ascii="Arial" w:hAnsi="Arial"/>
          <w:sz w:val="20"/>
          <w:szCs w:val="20"/>
          <w:u w:val="single"/>
        </w:rPr>
        <w:t>lient Interview</w:t>
      </w:r>
      <w:r w:rsidR="007746F6">
        <w:rPr>
          <w:rStyle w:val="Strong"/>
          <w:rFonts w:ascii="Arial" w:hAnsi="Arial"/>
          <w:sz w:val="20"/>
          <w:szCs w:val="20"/>
          <w:u w:val="single"/>
        </w:rPr>
        <w:t xml:space="preserve"> Summary</w:t>
      </w:r>
    </w:p>
    <w:p w:rsidR="00E03CDD" w:rsidRDefault="006A66A3" w:rsidP="004767EE">
      <w:pPr>
        <w:spacing w:after="0" w:line="240" w:lineRule="auto"/>
        <w:ind w:left="180"/>
        <w:rPr>
          <w:rFonts w:ascii="Arial" w:eastAsia="Times New Roman" w:hAnsi="Arial" w:cs="Times New Roman"/>
          <w:color w:val="000000"/>
          <w:sz w:val="20"/>
          <w:szCs w:val="20"/>
          <w:lang w:eastAsia="en-US"/>
        </w:rPr>
      </w:pPr>
      <w:r w:rsidRPr="00300574">
        <w:rPr>
          <w:rFonts w:ascii="Arial" w:eastAsia="Times New Roman" w:hAnsi="Arial" w:cs="Times New Roman"/>
          <w:color w:val="000000"/>
          <w:sz w:val="20"/>
          <w:szCs w:val="20"/>
          <w:lang w:eastAsia="en-US"/>
        </w:rPr>
        <w:t xml:space="preserve">This assignment is due </w:t>
      </w:r>
      <w:r w:rsidRPr="00CD7309">
        <w:rPr>
          <w:rFonts w:ascii="Arial" w:eastAsia="Times New Roman" w:hAnsi="Arial" w:cs="Times New Roman"/>
          <w:sz w:val="20"/>
          <w:szCs w:val="20"/>
          <w:lang w:eastAsia="en-US"/>
        </w:rPr>
        <w:t>by</w:t>
      </w:r>
      <w:r w:rsidR="00561AF9">
        <w:rPr>
          <w:rFonts w:ascii="Arial" w:eastAsia="Times New Roman" w:hAnsi="Arial" w:cs="Times New Roman"/>
          <w:sz w:val="20"/>
          <w:szCs w:val="20"/>
          <w:lang w:eastAsia="en-US"/>
        </w:rPr>
        <w:t xml:space="preserve"> </w:t>
      </w:r>
      <w:r w:rsidR="00561AF9">
        <w:rPr>
          <w:rFonts w:ascii="Arial" w:eastAsia="Times New Roman" w:hAnsi="Arial" w:cs="Times New Roman"/>
          <w:b/>
          <w:sz w:val="20"/>
          <w:szCs w:val="20"/>
          <w:lang w:eastAsia="en-US"/>
        </w:rPr>
        <w:t>Week 5/Online</w:t>
      </w:r>
      <w:r w:rsidR="00561AF9">
        <w:rPr>
          <w:rFonts w:ascii="Arial" w:eastAsia="Times New Roman" w:hAnsi="Arial" w:cs="Times New Roman"/>
          <w:color w:val="000000"/>
          <w:sz w:val="20"/>
          <w:szCs w:val="20"/>
          <w:lang w:eastAsia="en-US"/>
        </w:rPr>
        <w:t xml:space="preserve"> in the </w:t>
      </w:r>
      <w:r w:rsidR="00561AF9">
        <w:rPr>
          <w:rFonts w:ascii="Arial" w:eastAsia="Times New Roman" w:hAnsi="Arial" w:cs="Times New Roman"/>
          <w:b/>
          <w:color w:val="000000"/>
          <w:sz w:val="20"/>
          <w:szCs w:val="20"/>
          <w:lang w:eastAsia="en-US"/>
        </w:rPr>
        <w:t>Canvas Assignment</w:t>
      </w:r>
      <w:r>
        <w:rPr>
          <w:rFonts w:ascii="Arial" w:eastAsia="Times New Roman" w:hAnsi="Arial" w:cs="Times New Roman"/>
          <w:b/>
          <w:bCs/>
          <w:color w:val="000000"/>
          <w:sz w:val="20"/>
          <w:szCs w:val="20"/>
          <w:lang w:eastAsia="en-US"/>
        </w:rPr>
        <w:t xml:space="preserve"> </w:t>
      </w:r>
      <w:r>
        <w:rPr>
          <w:rFonts w:ascii="Arial" w:hAnsi="Arial" w:cs="Times New Roman"/>
          <w:bCs/>
          <w:color w:val="000000"/>
          <w:sz w:val="20"/>
          <w:szCs w:val="20"/>
          <w:lang w:eastAsia="en-US"/>
        </w:rPr>
        <w:t>as a Word document</w:t>
      </w:r>
      <w:r w:rsidR="000A36AC">
        <w:rPr>
          <w:rFonts w:ascii="Arial" w:hAnsi="Arial" w:cs="Times New Roman"/>
          <w:bCs/>
          <w:color w:val="000000"/>
          <w:sz w:val="20"/>
          <w:szCs w:val="20"/>
          <w:lang w:eastAsia="en-US"/>
        </w:rPr>
        <w:t xml:space="preserve"> attachment</w:t>
      </w:r>
      <w:r w:rsidRPr="00300574">
        <w:rPr>
          <w:rFonts w:ascii="Arial" w:hAnsi="Arial" w:cs="Times New Roman"/>
          <w:color w:val="000000"/>
          <w:sz w:val="20"/>
          <w:szCs w:val="20"/>
          <w:lang w:eastAsia="en-US"/>
        </w:rPr>
        <w:t>.</w:t>
      </w:r>
      <w:r>
        <w:rPr>
          <w:rFonts w:ascii="Arial" w:hAnsi="Arial" w:cs="Times New Roman"/>
          <w:color w:val="000000"/>
          <w:sz w:val="20"/>
          <w:szCs w:val="20"/>
          <w:lang w:eastAsia="en-US"/>
        </w:rPr>
        <w:t xml:space="preserve"> </w:t>
      </w:r>
      <w:r w:rsidRPr="00300574">
        <w:rPr>
          <w:rFonts w:ascii="Arial" w:hAnsi="Arial" w:cs="Times New Roman"/>
          <w:color w:val="000000"/>
          <w:sz w:val="20"/>
          <w:szCs w:val="20"/>
          <w:lang w:eastAsia="en-US"/>
        </w:rPr>
        <w:t xml:space="preserve"> </w:t>
      </w:r>
      <w:r w:rsidRPr="00066B44">
        <w:rPr>
          <w:rFonts w:ascii="Arial" w:hAnsi="Arial" w:cs="Times New Roman"/>
          <w:sz w:val="20"/>
          <w:szCs w:val="20"/>
          <w:lang w:eastAsia="en-US"/>
        </w:rPr>
        <w:t xml:space="preserve">This assignment is worth </w:t>
      </w:r>
      <w:r w:rsidR="00725B52" w:rsidRPr="007629B4">
        <w:rPr>
          <w:rFonts w:ascii="Arial" w:hAnsi="Arial" w:cs="Times New Roman"/>
          <w:b/>
          <w:sz w:val="20"/>
          <w:szCs w:val="20"/>
          <w:lang w:eastAsia="en-US"/>
        </w:rPr>
        <w:t>3</w:t>
      </w:r>
      <w:r w:rsidRPr="007629B4">
        <w:rPr>
          <w:rFonts w:ascii="Arial" w:hAnsi="Arial" w:cs="Times New Roman"/>
          <w:b/>
          <w:sz w:val="20"/>
          <w:szCs w:val="20"/>
          <w:lang w:eastAsia="en-US"/>
        </w:rPr>
        <w:t>%</w:t>
      </w:r>
      <w:r w:rsidRPr="00066B44">
        <w:rPr>
          <w:rFonts w:ascii="Arial" w:hAnsi="Arial" w:cs="Times New Roman"/>
          <w:sz w:val="20"/>
          <w:szCs w:val="20"/>
          <w:lang w:eastAsia="en-US"/>
        </w:rPr>
        <w:t xml:space="preserve"> of the overall project grade</w:t>
      </w:r>
      <w:r w:rsidR="00AD1E10">
        <w:rPr>
          <w:rFonts w:ascii="Arial" w:hAnsi="Arial" w:cs="Times New Roman"/>
          <w:sz w:val="20"/>
          <w:szCs w:val="20"/>
          <w:lang w:eastAsia="en-US"/>
        </w:rPr>
        <w:t xml:space="preserve"> and will be graded based on the </w:t>
      </w:r>
      <w:r w:rsidR="00561AF9">
        <w:rPr>
          <w:rFonts w:ascii="Arial" w:hAnsi="Arial" w:cs="Times New Roman"/>
          <w:sz w:val="20"/>
          <w:szCs w:val="20"/>
          <w:lang w:eastAsia="en-US"/>
        </w:rPr>
        <w:t>“</w:t>
      </w:r>
      <w:r w:rsidR="00AD1E10">
        <w:rPr>
          <w:rFonts w:ascii="Arial" w:hAnsi="Arial" w:cs="Times New Roman"/>
          <w:sz w:val="20"/>
          <w:szCs w:val="20"/>
          <w:lang w:eastAsia="en-US"/>
        </w:rPr>
        <w:t xml:space="preserve">IC Project Client Interview </w:t>
      </w:r>
      <w:r w:rsidR="00ED7B07">
        <w:rPr>
          <w:rFonts w:ascii="Arial" w:hAnsi="Arial" w:cs="Times New Roman"/>
          <w:sz w:val="20"/>
          <w:szCs w:val="20"/>
          <w:lang w:eastAsia="en-US"/>
        </w:rPr>
        <w:t xml:space="preserve">Summary </w:t>
      </w:r>
      <w:r w:rsidR="00AD1E10">
        <w:rPr>
          <w:rFonts w:ascii="Arial" w:hAnsi="Arial" w:cs="Times New Roman"/>
          <w:sz w:val="20"/>
          <w:szCs w:val="20"/>
          <w:lang w:eastAsia="en-US"/>
        </w:rPr>
        <w:t>Rubric</w:t>
      </w:r>
      <w:r w:rsidR="00561AF9">
        <w:rPr>
          <w:rFonts w:ascii="Arial" w:hAnsi="Arial" w:cs="Times New Roman"/>
          <w:sz w:val="20"/>
          <w:szCs w:val="20"/>
          <w:lang w:eastAsia="en-US"/>
        </w:rPr>
        <w:t>,” which can be found in the Canvas course</w:t>
      </w:r>
      <w:r w:rsidRPr="00066B44">
        <w:rPr>
          <w:rFonts w:ascii="Arial" w:hAnsi="Arial" w:cs="Times New Roman"/>
          <w:sz w:val="20"/>
          <w:szCs w:val="20"/>
          <w:lang w:eastAsia="en-US"/>
        </w:rPr>
        <w:t>.</w:t>
      </w:r>
    </w:p>
    <w:p w:rsidR="006A66A3" w:rsidRDefault="006A66A3" w:rsidP="004767EE">
      <w:pPr>
        <w:spacing w:after="0" w:line="240" w:lineRule="auto"/>
        <w:ind w:left="180"/>
        <w:rPr>
          <w:rFonts w:ascii="Arial" w:eastAsia="Times New Roman" w:hAnsi="Arial" w:cs="Times New Roman"/>
          <w:color w:val="000000"/>
          <w:sz w:val="20"/>
          <w:szCs w:val="20"/>
          <w:lang w:eastAsia="en-US"/>
        </w:rPr>
      </w:pPr>
    </w:p>
    <w:p w:rsidR="00F45028" w:rsidRDefault="001A72AB" w:rsidP="004767EE">
      <w:pPr>
        <w:spacing w:after="0" w:line="240" w:lineRule="auto"/>
        <w:ind w:left="180"/>
        <w:rPr>
          <w:rFonts w:ascii="Arial" w:eastAsia="Times New Roman" w:hAnsi="Arial" w:cs="Times New Roman"/>
          <w:color w:val="000000"/>
          <w:sz w:val="20"/>
          <w:szCs w:val="20"/>
          <w:lang w:eastAsia="en-US"/>
        </w:rPr>
      </w:pPr>
      <w:r>
        <w:rPr>
          <w:rFonts w:ascii="Arial" w:eastAsia="Times New Roman" w:hAnsi="Arial" w:cs="Times New Roman"/>
          <w:color w:val="000000"/>
          <w:sz w:val="20"/>
          <w:szCs w:val="20"/>
          <w:lang w:eastAsia="en-US"/>
        </w:rPr>
        <w:t xml:space="preserve">In IC Project Assignment 2, students will </w:t>
      </w:r>
      <w:r w:rsidR="006578D5">
        <w:rPr>
          <w:rFonts w:ascii="Arial" w:eastAsia="Times New Roman" w:hAnsi="Arial" w:cs="Times New Roman"/>
          <w:color w:val="000000"/>
          <w:sz w:val="20"/>
          <w:szCs w:val="20"/>
          <w:lang w:eastAsia="en-US"/>
        </w:rPr>
        <w:t xml:space="preserve">interview their selected IT professionals (client) and have an in-depth discussion about the client’s job AND his/her information need on a topic related to his/her job </w:t>
      </w:r>
      <w:r w:rsidR="000A36AC">
        <w:rPr>
          <w:rFonts w:ascii="Arial" w:eastAsia="Times New Roman" w:hAnsi="Arial" w:cs="Times New Roman"/>
          <w:color w:val="000000"/>
          <w:sz w:val="20"/>
          <w:szCs w:val="20"/>
          <w:lang w:eastAsia="en-US"/>
        </w:rPr>
        <w:t xml:space="preserve">and then </w:t>
      </w:r>
      <w:r>
        <w:rPr>
          <w:rFonts w:ascii="Arial" w:eastAsia="Times New Roman" w:hAnsi="Arial" w:cs="Times New Roman"/>
          <w:color w:val="000000"/>
          <w:sz w:val="20"/>
          <w:szCs w:val="20"/>
          <w:lang w:eastAsia="en-US"/>
        </w:rPr>
        <w:t>write a</w:t>
      </w:r>
      <w:r w:rsidR="000A36AC">
        <w:rPr>
          <w:rFonts w:ascii="Arial" w:eastAsia="Times New Roman" w:hAnsi="Arial" w:cs="Times New Roman"/>
          <w:color w:val="000000"/>
          <w:sz w:val="20"/>
          <w:szCs w:val="20"/>
          <w:lang w:eastAsia="en-US"/>
        </w:rPr>
        <w:t xml:space="preserve"> </w:t>
      </w:r>
      <w:r w:rsidR="000A36AC">
        <w:rPr>
          <w:rFonts w:ascii="Arial" w:eastAsia="Times New Roman" w:hAnsi="Arial" w:cs="Times New Roman"/>
          <w:b/>
          <w:color w:val="000000"/>
          <w:sz w:val="20"/>
          <w:szCs w:val="20"/>
          <w:lang w:eastAsia="en-US"/>
        </w:rPr>
        <w:t>2-page</w:t>
      </w:r>
      <w:r>
        <w:rPr>
          <w:rFonts w:ascii="Arial" w:eastAsia="Times New Roman" w:hAnsi="Arial" w:cs="Times New Roman"/>
          <w:color w:val="000000"/>
          <w:sz w:val="20"/>
          <w:szCs w:val="20"/>
          <w:lang w:eastAsia="en-US"/>
        </w:rPr>
        <w:t xml:space="preserve"> </w:t>
      </w:r>
      <w:r w:rsidRPr="00D5408E">
        <w:rPr>
          <w:rFonts w:ascii="Arial" w:eastAsia="Times New Roman" w:hAnsi="Arial" w:cs="Times New Roman"/>
          <w:b/>
          <w:color w:val="000000"/>
          <w:sz w:val="20"/>
          <w:szCs w:val="20"/>
          <w:lang w:eastAsia="en-US"/>
        </w:rPr>
        <w:t>“</w:t>
      </w:r>
      <w:r w:rsidR="00137CA0">
        <w:rPr>
          <w:rFonts w:ascii="Arial" w:eastAsia="Times New Roman" w:hAnsi="Arial" w:cs="Times New Roman"/>
          <w:b/>
          <w:color w:val="000000"/>
          <w:sz w:val="20"/>
          <w:szCs w:val="20"/>
          <w:lang w:eastAsia="en-US"/>
        </w:rPr>
        <w:t xml:space="preserve">Interview </w:t>
      </w:r>
      <w:r w:rsidRPr="00D5408E">
        <w:rPr>
          <w:rFonts w:ascii="Arial" w:eastAsia="Times New Roman" w:hAnsi="Arial" w:cs="Times New Roman"/>
          <w:b/>
          <w:color w:val="000000"/>
          <w:sz w:val="20"/>
          <w:szCs w:val="20"/>
          <w:lang w:eastAsia="en-US"/>
        </w:rPr>
        <w:t>Summary” paper</w:t>
      </w:r>
      <w:r w:rsidR="000A36AC">
        <w:rPr>
          <w:rFonts w:ascii="Arial" w:eastAsia="Times New Roman" w:hAnsi="Arial" w:cs="Times New Roman"/>
          <w:b/>
          <w:color w:val="000000"/>
          <w:sz w:val="20"/>
          <w:szCs w:val="20"/>
          <w:lang w:eastAsia="en-US"/>
        </w:rPr>
        <w:t xml:space="preserve"> </w:t>
      </w:r>
      <w:r w:rsidR="000A36AC" w:rsidRPr="00E06F86">
        <w:rPr>
          <w:rFonts w:ascii="Arial" w:eastAsia="Times New Roman" w:hAnsi="Arial" w:cs="Times New Roman"/>
          <w:color w:val="000000"/>
          <w:sz w:val="20"/>
          <w:szCs w:val="20"/>
          <w:lang w:eastAsia="en-US"/>
        </w:rPr>
        <w:t>(double-spaced)</w:t>
      </w:r>
      <w:r>
        <w:rPr>
          <w:rFonts w:ascii="Arial" w:eastAsia="Times New Roman" w:hAnsi="Arial" w:cs="Times New Roman"/>
          <w:color w:val="000000"/>
          <w:sz w:val="20"/>
          <w:szCs w:val="20"/>
          <w:lang w:eastAsia="en-US"/>
        </w:rPr>
        <w:t xml:space="preserve"> about their </w:t>
      </w:r>
      <w:r w:rsidR="00FF68AD">
        <w:rPr>
          <w:rFonts w:ascii="Arial" w:eastAsia="Times New Roman" w:hAnsi="Arial" w:cs="Times New Roman"/>
          <w:color w:val="000000"/>
          <w:sz w:val="20"/>
          <w:szCs w:val="20"/>
          <w:lang w:eastAsia="en-US"/>
        </w:rPr>
        <w:t>interview</w:t>
      </w:r>
      <w:r>
        <w:rPr>
          <w:rFonts w:ascii="Arial" w:eastAsia="Times New Roman" w:hAnsi="Arial" w:cs="Times New Roman"/>
          <w:color w:val="000000"/>
          <w:sz w:val="20"/>
          <w:szCs w:val="20"/>
          <w:lang w:eastAsia="en-US"/>
        </w:rPr>
        <w:t xml:space="preserve">. </w:t>
      </w:r>
    </w:p>
    <w:p w:rsidR="00F45028" w:rsidRDefault="00F45028" w:rsidP="004767EE">
      <w:pPr>
        <w:spacing w:after="0" w:line="240" w:lineRule="auto"/>
        <w:ind w:left="180"/>
        <w:rPr>
          <w:rFonts w:ascii="Arial" w:eastAsia="Times New Roman" w:hAnsi="Arial" w:cs="Times New Roman"/>
          <w:color w:val="000000"/>
          <w:sz w:val="20"/>
          <w:szCs w:val="20"/>
          <w:lang w:eastAsia="en-US"/>
        </w:rPr>
      </w:pPr>
    </w:p>
    <w:p w:rsidR="001E20E6" w:rsidRPr="00300574" w:rsidRDefault="001E20E6" w:rsidP="001E20E6">
      <w:pPr>
        <w:ind w:left="180"/>
        <w:rPr>
          <w:rFonts w:ascii="Arial" w:hAnsi="Arial"/>
          <w:b/>
          <w:kern w:val="36"/>
          <w:sz w:val="20"/>
          <w:szCs w:val="20"/>
        </w:rPr>
      </w:pPr>
      <w:r w:rsidRPr="00A7395A">
        <w:rPr>
          <w:rStyle w:val="Strong"/>
          <w:rFonts w:ascii="Arial" w:hAnsi="Arial"/>
          <w:sz w:val="20"/>
          <w:szCs w:val="20"/>
          <w:u w:val="single"/>
        </w:rPr>
        <w:t xml:space="preserve">IC Project: Assignment </w:t>
      </w:r>
      <w:r>
        <w:rPr>
          <w:rStyle w:val="Strong"/>
          <w:rFonts w:ascii="Arial" w:hAnsi="Arial"/>
          <w:sz w:val="20"/>
          <w:szCs w:val="20"/>
          <w:u w:val="single"/>
        </w:rPr>
        <w:t>3</w:t>
      </w:r>
      <w:r w:rsidRPr="00A7395A">
        <w:rPr>
          <w:rStyle w:val="Strong"/>
          <w:rFonts w:ascii="Arial" w:hAnsi="Arial"/>
          <w:sz w:val="20"/>
          <w:szCs w:val="20"/>
          <w:u w:val="single"/>
        </w:rPr>
        <w:t xml:space="preserve"> – </w:t>
      </w:r>
      <w:r w:rsidR="00E06F86">
        <w:rPr>
          <w:rStyle w:val="Strong"/>
          <w:rFonts w:ascii="Arial" w:hAnsi="Arial"/>
          <w:sz w:val="20"/>
          <w:szCs w:val="20"/>
          <w:u w:val="single"/>
        </w:rPr>
        <w:t xml:space="preserve">Annotated Bibliography </w:t>
      </w:r>
      <w:r w:rsidR="00221741">
        <w:rPr>
          <w:rStyle w:val="Strong"/>
          <w:rFonts w:ascii="Arial" w:hAnsi="Arial"/>
          <w:sz w:val="20"/>
          <w:szCs w:val="20"/>
          <w:u w:val="single"/>
        </w:rPr>
        <w:t>(</w:t>
      </w:r>
      <w:r w:rsidR="00E06F86">
        <w:rPr>
          <w:rStyle w:val="Strong"/>
          <w:rFonts w:ascii="Arial" w:hAnsi="Arial"/>
          <w:sz w:val="20"/>
          <w:szCs w:val="20"/>
          <w:u w:val="single"/>
        </w:rPr>
        <w:t>Information Sources</w:t>
      </w:r>
      <w:r w:rsidR="00221741">
        <w:rPr>
          <w:rStyle w:val="Strong"/>
          <w:rFonts w:ascii="Arial" w:hAnsi="Arial"/>
          <w:sz w:val="20"/>
          <w:szCs w:val="20"/>
          <w:u w:val="single"/>
        </w:rPr>
        <w:t>)</w:t>
      </w:r>
    </w:p>
    <w:p w:rsidR="00AB27AC" w:rsidRDefault="00AB27AC" w:rsidP="00AB27AC">
      <w:pPr>
        <w:spacing w:after="0" w:line="240" w:lineRule="auto"/>
        <w:ind w:left="180"/>
        <w:rPr>
          <w:rFonts w:ascii="Arial" w:eastAsia="Times New Roman" w:hAnsi="Arial" w:cs="Times New Roman"/>
          <w:color w:val="000000"/>
          <w:sz w:val="20"/>
          <w:szCs w:val="20"/>
          <w:lang w:eastAsia="en-US"/>
        </w:rPr>
      </w:pPr>
      <w:r w:rsidRPr="00300574">
        <w:rPr>
          <w:rFonts w:ascii="Arial" w:eastAsia="Times New Roman" w:hAnsi="Arial" w:cs="Times New Roman"/>
          <w:color w:val="000000"/>
          <w:sz w:val="20"/>
          <w:szCs w:val="20"/>
          <w:lang w:eastAsia="en-US"/>
        </w:rPr>
        <w:t>This assignment is due by</w:t>
      </w:r>
      <w:r w:rsidR="00561AF9">
        <w:rPr>
          <w:rFonts w:ascii="Arial" w:eastAsia="Times New Roman" w:hAnsi="Arial" w:cs="Times New Roman"/>
          <w:color w:val="000000"/>
          <w:sz w:val="20"/>
          <w:szCs w:val="20"/>
          <w:lang w:eastAsia="en-US"/>
        </w:rPr>
        <w:t xml:space="preserve"> </w:t>
      </w:r>
      <w:r w:rsidR="00561AF9">
        <w:rPr>
          <w:rFonts w:ascii="Arial" w:eastAsia="Times New Roman" w:hAnsi="Arial" w:cs="Times New Roman"/>
          <w:b/>
          <w:color w:val="000000"/>
          <w:sz w:val="20"/>
          <w:szCs w:val="20"/>
          <w:lang w:eastAsia="en-US"/>
        </w:rPr>
        <w:t xml:space="preserve">Week 7/Online </w:t>
      </w:r>
      <w:r w:rsidRPr="00300574">
        <w:rPr>
          <w:rFonts w:ascii="Arial" w:eastAsia="Times New Roman" w:hAnsi="Arial" w:cs="Times New Roman"/>
          <w:color w:val="000000"/>
          <w:sz w:val="20"/>
          <w:szCs w:val="20"/>
          <w:lang w:eastAsia="en-US"/>
        </w:rPr>
        <w:t>in the</w:t>
      </w:r>
      <w:r w:rsidR="00561AF9">
        <w:rPr>
          <w:rFonts w:ascii="Arial" w:eastAsia="Times New Roman" w:hAnsi="Arial" w:cs="Times New Roman"/>
          <w:color w:val="000000"/>
          <w:sz w:val="20"/>
          <w:szCs w:val="20"/>
          <w:lang w:eastAsia="en-US"/>
        </w:rPr>
        <w:t xml:space="preserve"> </w:t>
      </w:r>
      <w:r w:rsidR="00561AF9">
        <w:rPr>
          <w:rFonts w:ascii="Arial" w:eastAsia="Times New Roman" w:hAnsi="Arial" w:cs="Times New Roman"/>
          <w:b/>
          <w:color w:val="000000"/>
          <w:sz w:val="20"/>
          <w:szCs w:val="20"/>
          <w:lang w:eastAsia="en-US"/>
        </w:rPr>
        <w:t>Canvas Assignment</w:t>
      </w:r>
      <w:r>
        <w:rPr>
          <w:rFonts w:ascii="Arial" w:eastAsia="Times New Roman" w:hAnsi="Arial" w:cs="Times New Roman"/>
          <w:b/>
          <w:bCs/>
          <w:color w:val="000000"/>
          <w:sz w:val="20"/>
          <w:szCs w:val="20"/>
          <w:lang w:eastAsia="en-US"/>
        </w:rPr>
        <w:t xml:space="preserve"> </w:t>
      </w:r>
      <w:r>
        <w:rPr>
          <w:rFonts w:ascii="Arial" w:hAnsi="Arial" w:cs="Times New Roman"/>
          <w:bCs/>
          <w:color w:val="000000"/>
          <w:sz w:val="20"/>
          <w:szCs w:val="20"/>
          <w:lang w:eastAsia="en-US"/>
        </w:rPr>
        <w:t xml:space="preserve">as a </w:t>
      </w:r>
      <w:r w:rsidRPr="00DB51D4">
        <w:rPr>
          <w:rFonts w:ascii="Arial" w:hAnsi="Arial" w:cs="Times New Roman"/>
          <w:b/>
          <w:bCs/>
          <w:color w:val="000000"/>
          <w:sz w:val="20"/>
          <w:szCs w:val="20"/>
          <w:lang w:eastAsia="en-US"/>
        </w:rPr>
        <w:t xml:space="preserve">Word </w:t>
      </w:r>
      <w:r>
        <w:rPr>
          <w:rFonts w:ascii="Arial" w:hAnsi="Arial" w:cs="Times New Roman"/>
          <w:bCs/>
          <w:color w:val="000000"/>
          <w:sz w:val="20"/>
          <w:szCs w:val="20"/>
          <w:lang w:eastAsia="en-US"/>
        </w:rPr>
        <w:t>document attachment</w:t>
      </w:r>
      <w:r w:rsidRPr="00300574">
        <w:rPr>
          <w:rFonts w:ascii="Arial" w:hAnsi="Arial" w:cs="Times New Roman"/>
          <w:color w:val="000000"/>
          <w:sz w:val="20"/>
          <w:szCs w:val="20"/>
          <w:lang w:eastAsia="en-US"/>
        </w:rPr>
        <w:t>.</w:t>
      </w:r>
      <w:r>
        <w:rPr>
          <w:rFonts w:ascii="Arial" w:hAnsi="Arial" w:cs="Times New Roman"/>
          <w:color w:val="000000"/>
          <w:sz w:val="20"/>
          <w:szCs w:val="20"/>
          <w:lang w:eastAsia="en-US"/>
        </w:rPr>
        <w:t xml:space="preserve"> </w:t>
      </w:r>
      <w:r w:rsidRPr="00300574">
        <w:rPr>
          <w:rFonts w:ascii="Arial" w:hAnsi="Arial" w:cs="Times New Roman"/>
          <w:color w:val="000000"/>
          <w:sz w:val="20"/>
          <w:szCs w:val="20"/>
          <w:lang w:eastAsia="en-US"/>
        </w:rPr>
        <w:t xml:space="preserve"> </w:t>
      </w:r>
      <w:r w:rsidRPr="00066B44">
        <w:rPr>
          <w:rFonts w:ascii="Arial" w:hAnsi="Arial" w:cs="Times New Roman"/>
          <w:sz w:val="20"/>
          <w:szCs w:val="20"/>
          <w:lang w:eastAsia="en-US"/>
        </w:rPr>
        <w:t xml:space="preserve">This assignment is worth </w:t>
      </w:r>
      <w:r w:rsidR="007629B4" w:rsidRPr="007629B4">
        <w:rPr>
          <w:rFonts w:ascii="Arial" w:hAnsi="Arial" w:cs="Times New Roman"/>
          <w:b/>
          <w:sz w:val="20"/>
          <w:szCs w:val="20"/>
          <w:lang w:eastAsia="en-US"/>
        </w:rPr>
        <w:t>7</w:t>
      </w:r>
      <w:r w:rsidRPr="007629B4">
        <w:rPr>
          <w:rFonts w:ascii="Arial" w:hAnsi="Arial" w:cs="Times New Roman"/>
          <w:b/>
          <w:sz w:val="20"/>
          <w:szCs w:val="20"/>
          <w:lang w:eastAsia="en-US"/>
        </w:rPr>
        <w:t>%</w:t>
      </w:r>
      <w:r w:rsidRPr="00066B44">
        <w:rPr>
          <w:rFonts w:ascii="Arial" w:hAnsi="Arial" w:cs="Times New Roman"/>
          <w:sz w:val="20"/>
          <w:szCs w:val="20"/>
          <w:lang w:eastAsia="en-US"/>
        </w:rPr>
        <w:t xml:space="preserve"> of the overall project grade</w:t>
      </w:r>
      <w:r w:rsidR="00561AF9">
        <w:rPr>
          <w:rFonts w:ascii="Arial" w:hAnsi="Arial" w:cs="Times New Roman"/>
          <w:sz w:val="20"/>
          <w:szCs w:val="20"/>
          <w:lang w:eastAsia="en-US"/>
        </w:rPr>
        <w:t xml:space="preserve"> </w:t>
      </w:r>
      <w:r>
        <w:rPr>
          <w:rFonts w:ascii="Arial" w:hAnsi="Arial" w:cs="Times New Roman"/>
          <w:sz w:val="20"/>
          <w:szCs w:val="20"/>
          <w:lang w:eastAsia="en-US"/>
        </w:rPr>
        <w:t xml:space="preserve">and will be graded based on the </w:t>
      </w:r>
      <w:r w:rsidR="00561AF9">
        <w:rPr>
          <w:rFonts w:ascii="Arial" w:hAnsi="Arial" w:cs="Times New Roman"/>
          <w:b/>
          <w:sz w:val="20"/>
          <w:szCs w:val="20"/>
          <w:lang w:eastAsia="en-US"/>
        </w:rPr>
        <w:t>“</w:t>
      </w:r>
      <w:r>
        <w:rPr>
          <w:rFonts w:ascii="Arial" w:hAnsi="Arial" w:cs="Times New Roman"/>
          <w:b/>
          <w:sz w:val="20"/>
          <w:szCs w:val="20"/>
          <w:lang w:eastAsia="en-US"/>
        </w:rPr>
        <w:t>IC Project Annotated Bibliography Rubric</w:t>
      </w:r>
      <w:r w:rsidR="00561AF9">
        <w:rPr>
          <w:rFonts w:ascii="Arial" w:hAnsi="Arial" w:cs="Times New Roman"/>
          <w:b/>
          <w:sz w:val="20"/>
          <w:szCs w:val="20"/>
          <w:lang w:eastAsia="en-US"/>
        </w:rPr>
        <w:t xml:space="preserve">,” </w:t>
      </w:r>
      <w:r w:rsidR="00561AF9">
        <w:rPr>
          <w:rFonts w:ascii="Arial" w:hAnsi="Arial" w:cs="Times New Roman"/>
          <w:sz w:val="20"/>
          <w:szCs w:val="20"/>
          <w:lang w:eastAsia="en-US"/>
        </w:rPr>
        <w:t>which can be found in the Canvas course</w:t>
      </w:r>
      <w:r w:rsidRPr="00066B44">
        <w:rPr>
          <w:rFonts w:ascii="Arial" w:hAnsi="Arial" w:cs="Times New Roman"/>
          <w:sz w:val="20"/>
          <w:szCs w:val="20"/>
          <w:lang w:eastAsia="en-US"/>
        </w:rPr>
        <w:t>.</w:t>
      </w:r>
    </w:p>
    <w:p w:rsidR="00AB27AC" w:rsidRDefault="00AB27AC" w:rsidP="00AB27AC">
      <w:pPr>
        <w:spacing w:after="0" w:line="240" w:lineRule="auto"/>
        <w:ind w:left="180"/>
        <w:rPr>
          <w:rFonts w:ascii="Arial" w:eastAsia="Times New Roman" w:hAnsi="Arial" w:cs="Times New Roman"/>
          <w:color w:val="000000"/>
          <w:sz w:val="20"/>
          <w:szCs w:val="20"/>
          <w:lang w:eastAsia="en-US"/>
        </w:rPr>
      </w:pPr>
    </w:p>
    <w:p w:rsidR="001D4C3D" w:rsidRDefault="00D6159C" w:rsidP="004767EE">
      <w:pPr>
        <w:spacing w:after="0" w:line="240" w:lineRule="auto"/>
        <w:ind w:left="180"/>
        <w:rPr>
          <w:rFonts w:ascii="Arial" w:eastAsia="Times New Roman" w:hAnsi="Arial" w:cs="Times New Roman"/>
          <w:color w:val="000000"/>
          <w:sz w:val="20"/>
          <w:szCs w:val="20"/>
          <w:lang w:eastAsia="en-US"/>
        </w:rPr>
      </w:pPr>
      <w:r w:rsidRPr="00300574">
        <w:rPr>
          <w:rFonts w:ascii="Arial" w:eastAsia="Times New Roman" w:hAnsi="Arial" w:cs="Times New Roman"/>
          <w:color w:val="000000"/>
          <w:sz w:val="20"/>
          <w:szCs w:val="20"/>
          <w:lang w:eastAsia="en-US"/>
        </w:rPr>
        <w:t xml:space="preserve">Based on the </w:t>
      </w:r>
      <w:r w:rsidR="00AB27AC">
        <w:rPr>
          <w:rFonts w:ascii="Arial" w:eastAsia="Times New Roman" w:hAnsi="Arial" w:cs="Times New Roman"/>
          <w:color w:val="000000"/>
          <w:sz w:val="20"/>
          <w:szCs w:val="20"/>
          <w:lang w:eastAsia="en-US"/>
        </w:rPr>
        <w:t>interview with the IT professional (client) to discuss his/her information need related to the job</w:t>
      </w:r>
      <w:r w:rsidR="001D4C3D">
        <w:rPr>
          <w:rFonts w:ascii="Arial" w:eastAsia="Times New Roman" w:hAnsi="Arial" w:cs="Times New Roman"/>
          <w:color w:val="000000"/>
          <w:sz w:val="20"/>
          <w:szCs w:val="20"/>
          <w:lang w:eastAsia="en-US"/>
        </w:rPr>
        <w:t xml:space="preserve">, the </w:t>
      </w:r>
      <w:r w:rsidR="00D97FDC">
        <w:rPr>
          <w:rFonts w:ascii="Arial" w:eastAsia="Times New Roman" w:hAnsi="Arial" w:cs="Times New Roman"/>
          <w:color w:val="000000"/>
          <w:sz w:val="20"/>
          <w:szCs w:val="20"/>
          <w:lang w:eastAsia="en-US"/>
        </w:rPr>
        <w:t>(</w:t>
      </w:r>
      <w:r w:rsidR="001D4C3D">
        <w:rPr>
          <w:rFonts w:ascii="Arial" w:eastAsia="Times New Roman" w:hAnsi="Arial" w:cs="Times New Roman"/>
          <w:color w:val="000000"/>
          <w:sz w:val="20"/>
          <w:szCs w:val="20"/>
          <w:lang w:eastAsia="en-US"/>
        </w:rPr>
        <w:t>student</w:t>
      </w:r>
      <w:r w:rsidR="00D97FDC">
        <w:rPr>
          <w:rFonts w:ascii="Arial" w:eastAsia="Times New Roman" w:hAnsi="Arial" w:cs="Times New Roman"/>
          <w:color w:val="000000"/>
          <w:sz w:val="20"/>
          <w:szCs w:val="20"/>
          <w:lang w:eastAsia="en-US"/>
        </w:rPr>
        <w:t>)</w:t>
      </w:r>
      <w:r w:rsidR="001D4C3D">
        <w:rPr>
          <w:rFonts w:ascii="Arial" w:eastAsia="Times New Roman" w:hAnsi="Arial" w:cs="Times New Roman"/>
          <w:color w:val="000000"/>
          <w:sz w:val="20"/>
          <w:szCs w:val="20"/>
          <w:lang w:eastAsia="en-US"/>
        </w:rPr>
        <w:t xml:space="preserve"> Consultant will </w:t>
      </w:r>
      <w:r w:rsidR="003478ED" w:rsidRPr="00606BF9">
        <w:rPr>
          <w:rFonts w:ascii="Arial" w:eastAsia="Times New Roman" w:hAnsi="Arial" w:cs="Times New Roman"/>
          <w:b/>
          <w:color w:val="000000"/>
          <w:sz w:val="20"/>
          <w:szCs w:val="20"/>
          <w:lang w:eastAsia="en-US"/>
        </w:rPr>
        <w:t>search</w:t>
      </w:r>
      <w:r w:rsidR="000D16C3">
        <w:rPr>
          <w:rFonts w:ascii="Arial" w:eastAsia="Times New Roman" w:hAnsi="Arial" w:cs="Times New Roman"/>
          <w:b/>
          <w:color w:val="000000"/>
          <w:sz w:val="20"/>
          <w:szCs w:val="20"/>
          <w:lang w:eastAsia="en-US"/>
        </w:rPr>
        <w:t>,</w:t>
      </w:r>
      <w:r w:rsidR="003478ED" w:rsidRPr="00606BF9">
        <w:rPr>
          <w:rFonts w:ascii="Arial" w:eastAsia="Times New Roman" w:hAnsi="Arial" w:cs="Times New Roman"/>
          <w:b/>
          <w:color w:val="000000"/>
          <w:sz w:val="20"/>
          <w:szCs w:val="20"/>
          <w:lang w:eastAsia="en-US"/>
        </w:rPr>
        <w:t xml:space="preserve"> locate</w:t>
      </w:r>
      <w:r w:rsidR="000D16C3">
        <w:rPr>
          <w:rFonts w:ascii="Arial" w:eastAsia="Times New Roman" w:hAnsi="Arial" w:cs="Times New Roman"/>
          <w:b/>
          <w:color w:val="000000"/>
          <w:sz w:val="20"/>
          <w:szCs w:val="20"/>
          <w:lang w:eastAsia="en-US"/>
        </w:rPr>
        <w:t>, and evaluate</w:t>
      </w:r>
      <w:r w:rsidR="001D4C3D">
        <w:rPr>
          <w:rFonts w:ascii="Arial" w:eastAsia="Times New Roman" w:hAnsi="Arial" w:cs="Times New Roman"/>
          <w:color w:val="000000"/>
          <w:sz w:val="20"/>
          <w:szCs w:val="20"/>
          <w:lang w:eastAsia="en-US"/>
        </w:rPr>
        <w:t xml:space="preserve"> at least</w:t>
      </w:r>
      <w:r w:rsidR="003478ED">
        <w:rPr>
          <w:rFonts w:ascii="Arial" w:eastAsia="Times New Roman" w:hAnsi="Arial" w:cs="Times New Roman"/>
          <w:color w:val="000000"/>
          <w:sz w:val="20"/>
          <w:szCs w:val="20"/>
          <w:lang w:eastAsia="en-US"/>
        </w:rPr>
        <w:t xml:space="preserve"> </w:t>
      </w:r>
      <w:r w:rsidR="00781DFB" w:rsidRPr="00781DFB">
        <w:rPr>
          <w:rFonts w:ascii="Arial" w:eastAsia="Times New Roman" w:hAnsi="Arial" w:cs="Times New Roman"/>
          <w:b/>
          <w:sz w:val="20"/>
          <w:szCs w:val="20"/>
          <w:lang w:eastAsia="en-US"/>
        </w:rPr>
        <w:t>10</w:t>
      </w:r>
      <w:r w:rsidR="00B56BAC" w:rsidRPr="00781DFB">
        <w:rPr>
          <w:rFonts w:ascii="Arial" w:eastAsia="Times New Roman" w:hAnsi="Arial" w:cs="Times New Roman"/>
          <w:b/>
          <w:sz w:val="20"/>
          <w:szCs w:val="20"/>
          <w:lang w:eastAsia="en-US"/>
        </w:rPr>
        <w:t xml:space="preserve"> r</w:t>
      </w:r>
      <w:r w:rsidR="00B56BAC">
        <w:rPr>
          <w:rFonts w:ascii="Arial" w:eastAsia="Times New Roman" w:hAnsi="Arial" w:cs="Times New Roman"/>
          <w:b/>
          <w:color w:val="000000"/>
          <w:sz w:val="20"/>
          <w:szCs w:val="20"/>
          <w:lang w:eastAsia="en-US"/>
        </w:rPr>
        <w:t xml:space="preserve">eputable and relevant </w:t>
      </w:r>
      <w:r w:rsidR="002571F7">
        <w:rPr>
          <w:rFonts w:ascii="Arial" w:eastAsia="Times New Roman" w:hAnsi="Arial" w:cs="Times New Roman"/>
          <w:b/>
          <w:color w:val="000000"/>
          <w:sz w:val="20"/>
          <w:szCs w:val="20"/>
          <w:lang w:eastAsia="en-US"/>
        </w:rPr>
        <w:t xml:space="preserve">electronic </w:t>
      </w:r>
      <w:r w:rsidR="00D97FDC">
        <w:rPr>
          <w:rFonts w:ascii="Arial" w:eastAsia="Times New Roman" w:hAnsi="Arial" w:cs="Times New Roman"/>
          <w:b/>
          <w:color w:val="000000"/>
          <w:sz w:val="20"/>
          <w:szCs w:val="20"/>
          <w:lang w:eastAsia="en-US"/>
        </w:rPr>
        <w:t xml:space="preserve">information </w:t>
      </w:r>
      <w:r w:rsidR="00B56BAC">
        <w:rPr>
          <w:rFonts w:ascii="Arial" w:eastAsia="Times New Roman" w:hAnsi="Arial" w:cs="Times New Roman"/>
          <w:b/>
          <w:color w:val="000000"/>
          <w:sz w:val="20"/>
          <w:szCs w:val="20"/>
          <w:lang w:eastAsia="en-US"/>
        </w:rPr>
        <w:t>sources</w:t>
      </w:r>
      <w:r w:rsidR="00525B84">
        <w:rPr>
          <w:rFonts w:ascii="Arial" w:eastAsia="Times New Roman" w:hAnsi="Arial" w:cs="Times New Roman"/>
          <w:b/>
          <w:color w:val="000000"/>
          <w:sz w:val="20"/>
          <w:szCs w:val="20"/>
          <w:lang w:eastAsia="en-US"/>
        </w:rPr>
        <w:t xml:space="preserve"> </w:t>
      </w:r>
      <w:r w:rsidR="009F6A84">
        <w:rPr>
          <w:rFonts w:ascii="Arial" w:eastAsia="Times New Roman" w:hAnsi="Arial" w:cs="Times New Roman"/>
          <w:color w:val="000000"/>
          <w:sz w:val="20"/>
          <w:szCs w:val="20"/>
          <w:lang w:eastAsia="en-US"/>
        </w:rPr>
        <w:t xml:space="preserve">that are varied </w:t>
      </w:r>
      <w:r w:rsidR="00525B84">
        <w:rPr>
          <w:rFonts w:ascii="Arial" w:eastAsia="Times New Roman" w:hAnsi="Arial" w:cs="Times New Roman"/>
          <w:color w:val="000000"/>
          <w:sz w:val="20"/>
          <w:szCs w:val="20"/>
          <w:lang w:eastAsia="en-US"/>
        </w:rPr>
        <w:t>(e.g., websites, journal articles, news stories</w:t>
      </w:r>
      <w:r w:rsidR="001D4C3D">
        <w:rPr>
          <w:rFonts w:ascii="Arial" w:eastAsia="Times New Roman" w:hAnsi="Arial" w:cs="Times New Roman"/>
          <w:color w:val="000000"/>
          <w:sz w:val="20"/>
          <w:szCs w:val="20"/>
          <w:lang w:eastAsia="en-US"/>
        </w:rPr>
        <w:t>, etc.</w:t>
      </w:r>
      <w:r w:rsidR="00525B84">
        <w:rPr>
          <w:rFonts w:ascii="Arial" w:eastAsia="Times New Roman" w:hAnsi="Arial" w:cs="Times New Roman"/>
          <w:color w:val="000000"/>
          <w:sz w:val="20"/>
          <w:szCs w:val="20"/>
          <w:lang w:eastAsia="en-US"/>
        </w:rPr>
        <w:t>)</w:t>
      </w:r>
      <w:r w:rsidR="007D6CA4">
        <w:rPr>
          <w:rFonts w:ascii="Arial" w:eastAsia="Times New Roman" w:hAnsi="Arial" w:cs="Times New Roman"/>
          <w:color w:val="000000"/>
          <w:sz w:val="20"/>
          <w:szCs w:val="20"/>
          <w:lang w:eastAsia="en-US"/>
        </w:rPr>
        <w:t xml:space="preserve"> using search engines</w:t>
      </w:r>
      <w:r w:rsidR="00D75C58">
        <w:rPr>
          <w:rFonts w:ascii="Arial" w:eastAsia="Times New Roman" w:hAnsi="Arial" w:cs="Times New Roman"/>
          <w:color w:val="000000"/>
          <w:sz w:val="20"/>
          <w:szCs w:val="20"/>
          <w:lang w:eastAsia="en-US"/>
        </w:rPr>
        <w:t xml:space="preserve"> and databases</w:t>
      </w:r>
      <w:r w:rsidR="00DB51D4">
        <w:rPr>
          <w:rFonts w:ascii="Arial" w:eastAsia="Times New Roman" w:hAnsi="Arial" w:cs="Times New Roman"/>
          <w:color w:val="000000"/>
          <w:sz w:val="20"/>
          <w:szCs w:val="20"/>
          <w:lang w:eastAsia="en-US"/>
        </w:rPr>
        <w:t xml:space="preserve"> and prepare a </w:t>
      </w:r>
      <w:r w:rsidR="00DB51D4" w:rsidRPr="00DB51D4">
        <w:rPr>
          <w:rFonts w:ascii="Arial" w:eastAsia="Times New Roman" w:hAnsi="Arial" w:cs="Times New Roman"/>
          <w:b/>
          <w:color w:val="000000"/>
          <w:sz w:val="20"/>
          <w:szCs w:val="20"/>
          <w:lang w:eastAsia="en-US"/>
        </w:rPr>
        <w:t>5-7 page Annotated Bibliography</w:t>
      </w:r>
      <w:r w:rsidR="00DB51D4">
        <w:rPr>
          <w:rFonts w:ascii="Arial" w:eastAsia="Times New Roman" w:hAnsi="Arial" w:cs="Times New Roman"/>
          <w:color w:val="000000"/>
          <w:sz w:val="20"/>
          <w:szCs w:val="20"/>
          <w:lang w:eastAsia="en-US"/>
        </w:rPr>
        <w:t xml:space="preserve"> following </w:t>
      </w:r>
      <w:r w:rsidR="00DB51D4" w:rsidRPr="00DB51D4">
        <w:rPr>
          <w:rFonts w:ascii="Arial" w:eastAsia="Times New Roman" w:hAnsi="Arial" w:cs="Times New Roman"/>
          <w:b/>
          <w:color w:val="000000"/>
          <w:sz w:val="20"/>
          <w:szCs w:val="20"/>
          <w:lang w:eastAsia="en-US"/>
        </w:rPr>
        <w:t>APA format/style guidelines</w:t>
      </w:r>
      <w:r w:rsidR="00DB51D4">
        <w:rPr>
          <w:rFonts w:ascii="Arial" w:eastAsia="Times New Roman" w:hAnsi="Arial" w:cs="Times New Roman"/>
          <w:color w:val="000000"/>
          <w:sz w:val="20"/>
          <w:szCs w:val="20"/>
          <w:lang w:eastAsia="en-US"/>
        </w:rPr>
        <w:t xml:space="preserve"> (6</w:t>
      </w:r>
      <w:r w:rsidR="00DB51D4" w:rsidRPr="00DB51D4">
        <w:rPr>
          <w:rFonts w:ascii="Arial" w:eastAsia="Times New Roman" w:hAnsi="Arial" w:cs="Times New Roman"/>
          <w:color w:val="000000"/>
          <w:sz w:val="20"/>
          <w:szCs w:val="20"/>
          <w:vertAlign w:val="superscript"/>
          <w:lang w:eastAsia="en-US"/>
        </w:rPr>
        <w:t>th</w:t>
      </w:r>
      <w:r w:rsidR="00DB51D4">
        <w:rPr>
          <w:rFonts w:ascii="Arial" w:eastAsia="Times New Roman" w:hAnsi="Arial" w:cs="Times New Roman"/>
          <w:color w:val="000000"/>
          <w:sz w:val="20"/>
          <w:szCs w:val="20"/>
          <w:lang w:eastAsia="en-US"/>
        </w:rPr>
        <w:t xml:space="preserve"> edition). </w:t>
      </w:r>
      <w:r w:rsidR="00D75C58">
        <w:rPr>
          <w:rFonts w:ascii="Arial" w:eastAsia="Times New Roman" w:hAnsi="Arial" w:cs="Times New Roman"/>
          <w:color w:val="000000"/>
          <w:sz w:val="20"/>
          <w:szCs w:val="20"/>
          <w:lang w:eastAsia="en-US"/>
        </w:rPr>
        <w:t xml:space="preserve"> A</w:t>
      </w:r>
      <w:r w:rsidR="001D4C3D">
        <w:rPr>
          <w:rFonts w:ascii="Arial" w:eastAsia="Times New Roman" w:hAnsi="Arial" w:cs="Times New Roman"/>
          <w:color w:val="000000"/>
          <w:sz w:val="20"/>
          <w:szCs w:val="20"/>
          <w:lang w:eastAsia="en-US"/>
        </w:rPr>
        <w:t xml:space="preserve">t least </w:t>
      </w:r>
      <w:r w:rsidR="002571F7">
        <w:rPr>
          <w:rFonts w:ascii="Arial" w:eastAsia="Times New Roman" w:hAnsi="Arial" w:cs="Times New Roman"/>
          <w:b/>
          <w:color w:val="000000"/>
          <w:sz w:val="20"/>
          <w:szCs w:val="20"/>
          <w:lang w:eastAsia="en-US"/>
        </w:rPr>
        <w:t>TWO</w:t>
      </w:r>
      <w:r w:rsidR="001D4C3D">
        <w:rPr>
          <w:rFonts w:ascii="Arial" w:eastAsia="Times New Roman" w:hAnsi="Arial" w:cs="Times New Roman"/>
          <w:b/>
          <w:color w:val="000000"/>
          <w:sz w:val="20"/>
          <w:szCs w:val="20"/>
          <w:lang w:eastAsia="en-US"/>
        </w:rPr>
        <w:t xml:space="preserve"> </w:t>
      </w:r>
      <w:r w:rsidR="00262A45" w:rsidRPr="00D75C58">
        <w:rPr>
          <w:rFonts w:ascii="Arial" w:eastAsia="Times New Roman" w:hAnsi="Arial" w:cs="Times New Roman"/>
          <w:color w:val="000000"/>
          <w:sz w:val="20"/>
          <w:szCs w:val="20"/>
          <w:lang w:eastAsia="en-US"/>
        </w:rPr>
        <w:t xml:space="preserve">of the </w:t>
      </w:r>
      <w:r w:rsidR="00D75C58" w:rsidRPr="00D75C58">
        <w:rPr>
          <w:rFonts w:ascii="Arial" w:eastAsia="Times New Roman" w:hAnsi="Arial" w:cs="Times New Roman"/>
          <w:color w:val="000000"/>
          <w:sz w:val="20"/>
          <w:szCs w:val="20"/>
          <w:lang w:eastAsia="en-US"/>
        </w:rPr>
        <w:t xml:space="preserve">10+ </w:t>
      </w:r>
      <w:r w:rsidR="001D4C3D" w:rsidRPr="00D75C58">
        <w:rPr>
          <w:rFonts w:ascii="Arial" w:eastAsia="Times New Roman" w:hAnsi="Arial" w:cs="Times New Roman"/>
          <w:color w:val="000000"/>
          <w:sz w:val="20"/>
          <w:szCs w:val="20"/>
          <w:lang w:eastAsia="en-US"/>
        </w:rPr>
        <w:t>source</w:t>
      </w:r>
      <w:r w:rsidR="00262A45" w:rsidRPr="00D75C58">
        <w:rPr>
          <w:rFonts w:ascii="Arial" w:eastAsia="Times New Roman" w:hAnsi="Arial" w:cs="Times New Roman"/>
          <w:color w:val="000000"/>
          <w:sz w:val="20"/>
          <w:szCs w:val="20"/>
          <w:lang w:eastAsia="en-US"/>
        </w:rPr>
        <w:t>s</w:t>
      </w:r>
      <w:r w:rsidR="001D4C3D">
        <w:rPr>
          <w:rFonts w:ascii="Arial" w:eastAsia="Times New Roman" w:hAnsi="Arial" w:cs="Times New Roman"/>
          <w:b/>
          <w:color w:val="000000"/>
          <w:sz w:val="20"/>
          <w:szCs w:val="20"/>
          <w:lang w:eastAsia="en-US"/>
        </w:rPr>
        <w:t xml:space="preserve"> </w:t>
      </w:r>
      <w:r w:rsidR="001D4C3D">
        <w:rPr>
          <w:rFonts w:ascii="Arial" w:eastAsia="Times New Roman" w:hAnsi="Arial" w:cs="Times New Roman"/>
          <w:color w:val="000000"/>
          <w:sz w:val="20"/>
          <w:szCs w:val="20"/>
          <w:lang w:eastAsia="en-US"/>
        </w:rPr>
        <w:t xml:space="preserve">must be obtained using the </w:t>
      </w:r>
      <w:r w:rsidR="001D4C3D" w:rsidRPr="001D4C3D">
        <w:rPr>
          <w:rFonts w:ascii="Arial" w:eastAsia="Times New Roman" w:hAnsi="Arial" w:cs="Times New Roman"/>
          <w:b/>
          <w:color w:val="000000"/>
          <w:sz w:val="20"/>
          <w:szCs w:val="20"/>
          <w:lang w:eastAsia="en-US"/>
        </w:rPr>
        <w:t>Rutgers University Libraries databases</w:t>
      </w:r>
      <w:r w:rsidR="001D4C3D">
        <w:rPr>
          <w:rFonts w:ascii="Arial" w:eastAsia="Times New Roman" w:hAnsi="Arial" w:cs="Times New Roman"/>
          <w:color w:val="000000"/>
          <w:sz w:val="20"/>
          <w:szCs w:val="20"/>
          <w:lang w:eastAsia="en-US"/>
        </w:rPr>
        <w:t xml:space="preserve"> (see: </w:t>
      </w:r>
      <w:hyperlink r:id="rId13" w:history="1">
        <w:r w:rsidR="001D4C3D" w:rsidRPr="002F2F38">
          <w:rPr>
            <w:rStyle w:val="Hyperlink"/>
            <w:rFonts w:ascii="Arial" w:eastAsia="Times New Roman" w:hAnsi="Arial" w:cs="Times New Roman"/>
            <w:sz w:val="20"/>
            <w:szCs w:val="20"/>
            <w:lang w:eastAsia="en-US"/>
          </w:rPr>
          <w:t>http://www.libraries.rutgers.edu/indexes</w:t>
        </w:r>
      </w:hyperlink>
      <w:r w:rsidR="001D4C3D">
        <w:rPr>
          <w:rFonts w:ascii="Arial" w:eastAsia="Times New Roman" w:hAnsi="Arial" w:cs="Times New Roman"/>
          <w:color w:val="000000"/>
          <w:sz w:val="20"/>
          <w:szCs w:val="20"/>
          <w:lang w:eastAsia="en-US"/>
        </w:rPr>
        <w:t xml:space="preserve"> for a list of databases</w:t>
      </w:r>
      <w:r w:rsidR="00561AF9">
        <w:rPr>
          <w:rFonts w:ascii="Arial" w:eastAsia="Times New Roman" w:hAnsi="Arial" w:cs="Times New Roman"/>
          <w:color w:val="000000"/>
          <w:sz w:val="20"/>
          <w:szCs w:val="20"/>
          <w:lang w:eastAsia="en-US"/>
        </w:rPr>
        <w:t>). S</w:t>
      </w:r>
      <w:r w:rsidR="002316C0">
        <w:rPr>
          <w:rFonts w:ascii="Arial" w:eastAsia="Times New Roman" w:hAnsi="Arial" w:cs="Times New Roman"/>
          <w:color w:val="000000"/>
          <w:sz w:val="20"/>
          <w:szCs w:val="20"/>
          <w:lang w:eastAsia="en-US"/>
        </w:rPr>
        <w:t xml:space="preserve">pecific databases for this project can be found in the </w:t>
      </w:r>
      <w:r w:rsidR="002316C0" w:rsidRPr="007B7E8E">
        <w:rPr>
          <w:rFonts w:ascii="Arial" w:eastAsia="Times New Roman" w:hAnsi="Arial" w:cs="Times New Roman"/>
          <w:color w:val="000000"/>
          <w:sz w:val="20"/>
          <w:szCs w:val="20"/>
        </w:rPr>
        <w:t xml:space="preserve">IC Project </w:t>
      </w:r>
      <w:r w:rsidR="00561AF9">
        <w:rPr>
          <w:rFonts w:ascii="Arial" w:eastAsia="Times New Roman" w:hAnsi="Arial" w:cs="Times New Roman"/>
          <w:color w:val="000000"/>
          <w:sz w:val="20"/>
          <w:szCs w:val="20"/>
        </w:rPr>
        <w:t>Module in the Canvas course.</w:t>
      </w:r>
    </w:p>
    <w:p w:rsidR="00585FBF" w:rsidRDefault="00585FBF" w:rsidP="004767EE">
      <w:pPr>
        <w:spacing w:after="0" w:line="240" w:lineRule="auto"/>
        <w:ind w:left="180"/>
        <w:rPr>
          <w:rFonts w:ascii="Arial" w:eastAsia="Times New Roman" w:hAnsi="Arial" w:cs="Times New Roman"/>
          <w:color w:val="000000"/>
          <w:sz w:val="20"/>
          <w:szCs w:val="20"/>
          <w:lang w:eastAsia="en-US"/>
        </w:rPr>
      </w:pPr>
    </w:p>
    <w:p w:rsidR="00A7395A" w:rsidRPr="00300574" w:rsidRDefault="00A7395A" w:rsidP="00A7395A">
      <w:pPr>
        <w:spacing w:before="100" w:beforeAutospacing="1" w:after="100" w:afterAutospacing="1" w:line="240" w:lineRule="auto"/>
        <w:ind w:left="180"/>
        <w:rPr>
          <w:rFonts w:ascii="Arial" w:hAnsi="Arial"/>
          <w:color w:val="000000"/>
          <w:sz w:val="20"/>
          <w:szCs w:val="20"/>
        </w:rPr>
      </w:pPr>
      <w:r w:rsidRPr="00A7395A">
        <w:rPr>
          <w:rStyle w:val="Strong"/>
          <w:rFonts w:ascii="Arial" w:hAnsi="Arial"/>
          <w:sz w:val="20"/>
          <w:szCs w:val="20"/>
          <w:u w:val="single"/>
        </w:rPr>
        <w:t xml:space="preserve">IC Project: Assignment </w:t>
      </w:r>
      <w:r w:rsidR="009D63C9">
        <w:rPr>
          <w:rStyle w:val="Strong"/>
          <w:rFonts w:ascii="Arial" w:hAnsi="Arial"/>
          <w:sz w:val="20"/>
          <w:szCs w:val="20"/>
          <w:u w:val="single"/>
        </w:rPr>
        <w:t>4</w:t>
      </w:r>
      <w:r w:rsidRPr="00A7395A">
        <w:rPr>
          <w:rStyle w:val="Strong"/>
          <w:rFonts w:ascii="Arial" w:hAnsi="Arial"/>
          <w:sz w:val="20"/>
          <w:szCs w:val="20"/>
          <w:u w:val="single"/>
        </w:rPr>
        <w:t xml:space="preserve"> –</w:t>
      </w:r>
      <w:r w:rsidR="00D15568">
        <w:rPr>
          <w:rStyle w:val="Strong"/>
          <w:rFonts w:ascii="Arial" w:hAnsi="Arial"/>
          <w:sz w:val="20"/>
          <w:szCs w:val="20"/>
          <w:u w:val="single"/>
        </w:rPr>
        <w:t xml:space="preserve"> </w:t>
      </w:r>
      <w:r>
        <w:rPr>
          <w:rStyle w:val="Strong"/>
          <w:rFonts w:ascii="Arial" w:hAnsi="Arial"/>
          <w:sz w:val="20"/>
          <w:szCs w:val="20"/>
          <w:u w:val="single"/>
        </w:rPr>
        <w:t xml:space="preserve">Final </w:t>
      </w:r>
      <w:r w:rsidRPr="00A7395A">
        <w:rPr>
          <w:rStyle w:val="Strong"/>
          <w:rFonts w:ascii="Arial" w:hAnsi="Arial"/>
          <w:sz w:val="20"/>
          <w:szCs w:val="20"/>
          <w:u w:val="single"/>
        </w:rPr>
        <w:t>Report</w:t>
      </w:r>
      <w:r w:rsidR="000D16C3">
        <w:rPr>
          <w:rStyle w:val="Strong"/>
          <w:rFonts w:ascii="Arial" w:hAnsi="Arial"/>
          <w:sz w:val="20"/>
          <w:szCs w:val="20"/>
          <w:u w:val="single"/>
        </w:rPr>
        <w:t xml:space="preserve"> with </w:t>
      </w:r>
      <w:r w:rsidR="00681F77">
        <w:rPr>
          <w:rStyle w:val="Strong"/>
          <w:rFonts w:ascii="Arial" w:hAnsi="Arial"/>
          <w:sz w:val="20"/>
          <w:szCs w:val="20"/>
          <w:u w:val="single"/>
        </w:rPr>
        <w:t xml:space="preserve">IT Client’s Feedback Form (with </w:t>
      </w:r>
      <w:r w:rsidR="000D16C3">
        <w:rPr>
          <w:rStyle w:val="Strong"/>
          <w:rFonts w:ascii="Arial" w:hAnsi="Arial"/>
          <w:sz w:val="20"/>
          <w:szCs w:val="20"/>
          <w:u w:val="single"/>
        </w:rPr>
        <w:t>Reflection</w:t>
      </w:r>
      <w:r w:rsidR="00681F77">
        <w:rPr>
          <w:rStyle w:val="Strong"/>
          <w:rFonts w:ascii="Arial" w:hAnsi="Arial"/>
          <w:sz w:val="20"/>
          <w:szCs w:val="20"/>
          <w:u w:val="single"/>
        </w:rPr>
        <w:t>)</w:t>
      </w:r>
      <w:r w:rsidRPr="00300574">
        <w:rPr>
          <w:rStyle w:val="Strong"/>
          <w:rFonts w:ascii="Arial" w:hAnsi="Arial"/>
          <w:sz w:val="20"/>
          <w:szCs w:val="20"/>
        </w:rPr>
        <w:t xml:space="preserve"> </w:t>
      </w:r>
    </w:p>
    <w:p w:rsidR="00917973" w:rsidRDefault="00917973" w:rsidP="00917973">
      <w:pPr>
        <w:spacing w:after="0" w:line="240" w:lineRule="auto"/>
        <w:ind w:left="180"/>
        <w:rPr>
          <w:rFonts w:ascii="Arial" w:hAnsi="Arial" w:cs="Times New Roman"/>
          <w:sz w:val="20"/>
          <w:szCs w:val="20"/>
          <w:lang w:eastAsia="en-US"/>
        </w:rPr>
      </w:pPr>
      <w:r w:rsidRPr="00300574">
        <w:rPr>
          <w:rFonts w:ascii="Arial" w:eastAsia="Times New Roman" w:hAnsi="Arial" w:cs="Times New Roman"/>
          <w:color w:val="000000"/>
          <w:sz w:val="20"/>
          <w:szCs w:val="20"/>
          <w:lang w:eastAsia="en-US"/>
        </w:rPr>
        <w:t>This assignment is due by</w:t>
      </w:r>
      <w:r w:rsidR="0055722C">
        <w:rPr>
          <w:rFonts w:ascii="Arial" w:eastAsia="Times New Roman" w:hAnsi="Arial" w:cs="Times New Roman"/>
          <w:color w:val="000000"/>
          <w:sz w:val="20"/>
          <w:szCs w:val="20"/>
          <w:lang w:eastAsia="en-US"/>
        </w:rPr>
        <w:t xml:space="preserve"> </w:t>
      </w:r>
      <w:r w:rsidR="0055722C">
        <w:rPr>
          <w:rFonts w:ascii="Arial" w:eastAsia="Times New Roman" w:hAnsi="Arial" w:cs="Times New Roman"/>
          <w:b/>
          <w:color w:val="000000"/>
          <w:sz w:val="20"/>
          <w:szCs w:val="20"/>
          <w:lang w:eastAsia="en-US"/>
        </w:rPr>
        <w:t xml:space="preserve">Week 8/Online </w:t>
      </w:r>
      <w:r w:rsidRPr="00300574">
        <w:rPr>
          <w:rFonts w:ascii="Arial" w:eastAsia="Times New Roman" w:hAnsi="Arial" w:cs="Times New Roman"/>
          <w:color w:val="000000"/>
          <w:sz w:val="20"/>
          <w:szCs w:val="20"/>
          <w:lang w:eastAsia="en-US"/>
        </w:rPr>
        <w:t>in the</w:t>
      </w:r>
      <w:r w:rsidR="0055722C">
        <w:rPr>
          <w:rFonts w:ascii="Arial" w:eastAsia="Times New Roman" w:hAnsi="Arial" w:cs="Times New Roman"/>
          <w:color w:val="000000"/>
          <w:sz w:val="20"/>
          <w:szCs w:val="20"/>
          <w:lang w:eastAsia="en-US"/>
        </w:rPr>
        <w:t xml:space="preserve"> </w:t>
      </w:r>
      <w:r w:rsidR="0055722C">
        <w:rPr>
          <w:rFonts w:ascii="Arial" w:eastAsia="Times New Roman" w:hAnsi="Arial" w:cs="Times New Roman"/>
          <w:b/>
          <w:color w:val="000000"/>
          <w:sz w:val="20"/>
          <w:szCs w:val="20"/>
          <w:lang w:eastAsia="en-US"/>
        </w:rPr>
        <w:t>Canvas Assignment</w:t>
      </w:r>
      <w:r>
        <w:rPr>
          <w:rFonts w:ascii="Arial" w:eastAsia="Times New Roman" w:hAnsi="Arial" w:cs="Times New Roman"/>
          <w:b/>
          <w:bCs/>
          <w:color w:val="000000"/>
          <w:sz w:val="20"/>
          <w:szCs w:val="20"/>
          <w:lang w:eastAsia="en-US"/>
        </w:rPr>
        <w:t xml:space="preserve"> </w:t>
      </w:r>
      <w:r>
        <w:rPr>
          <w:rFonts w:ascii="Arial" w:hAnsi="Arial" w:cs="Times New Roman"/>
          <w:bCs/>
          <w:color w:val="000000"/>
          <w:sz w:val="20"/>
          <w:szCs w:val="20"/>
          <w:lang w:eastAsia="en-US"/>
        </w:rPr>
        <w:t>as a Word document attachment</w:t>
      </w:r>
      <w:r w:rsidRPr="00300574">
        <w:rPr>
          <w:rFonts w:ascii="Arial" w:hAnsi="Arial" w:cs="Times New Roman"/>
          <w:color w:val="000000"/>
          <w:sz w:val="20"/>
          <w:szCs w:val="20"/>
          <w:lang w:eastAsia="en-US"/>
        </w:rPr>
        <w:t>.</w:t>
      </w:r>
      <w:r>
        <w:rPr>
          <w:rFonts w:ascii="Arial" w:hAnsi="Arial" w:cs="Times New Roman"/>
          <w:color w:val="000000"/>
          <w:sz w:val="20"/>
          <w:szCs w:val="20"/>
          <w:lang w:eastAsia="en-US"/>
        </w:rPr>
        <w:t xml:space="preserve"> </w:t>
      </w:r>
      <w:r w:rsidRPr="00300574">
        <w:rPr>
          <w:rFonts w:ascii="Arial" w:hAnsi="Arial" w:cs="Times New Roman"/>
          <w:color w:val="000000"/>
          <w:sz w:val="20"/>
          <w:szCs w:val="20"/>
          <w:lang w:eastAsia="en-US"/>
        </w:rPr>
        <w:t xml:space="preserve"> </w:t>
      </w:r>
      <w:r w:rsidRPr="00066B44">
        <w:rPr>
          <w:rFonts w:ascii="Arial" w:hAnsi="Arial" w:cs="Times New Roman"/>
          <w:sz w:val="20"/>
          <w:szCs w:val="20"/>
          <w:lang w:eastAsia="en-US"/>
        </w:rPr>
        <w:t xml:space="preserve">This assignment is worth </w:t>
      </w:r>
      <w:r w:rsidR="00B65953" w:rsidRPr="007629B4">
        <w:rPr>
          <w:rFonts w:ascii="Arial" w:hAnsi="Arial" w:cs="Times New Roman"/>
          <w:b/>
          <w:sz w:val="20"/>
          <w:szCs w:val="20"/>
          <w:lang w:eastAsia="en-US"/>
        </w:rPr>
        <w:t>1</w:t>
      </w:r>
      <w:r w:rsidR="007629B4" w:rsidRPr="007629B4">
        <w:rPr>
          <w:rFonts w:ascii="Arial" w:hAnsi="Arial" w:cs="Times New Roman"/>
          <w:b/>
          <w:sz w:val="20"/>
          <w:szCs w:val="20"/>
          <w:lang w:eastAsia="en-US"/>
        </w:rPr>
        <w:t>4</w:t>
      </w:r>
      <w:r w:rsidRPr="007629B4">
        <w:rPr>
          <w:rFonts w:ascii="Arial" w:hAnsi="Arial" w:cs="Times New Roman"/>
          <w:b/>
          <w:sz w:val="20"/>
          <w:szCs w:val="20"/>
          <w:lang w:eastAsia="en-US"/>
        </w:rPr>
        <w:t>%</w:t>
      </w:r>
      <w:r w:rsidRPr="00066B44">
        <w:rPr>
          <w:rFonts w:ascii="Arial" w:hAnsi="Arial" w:cs="Times New Roman"/>
          <w:sz w:val="20"/>
          <w:szCs w:val="20"/>
          <w:lang w:eastAsia="en-US"/>
        </w:rPr>
        <w:t xml:space="preserve"> of the overall project grade</w:t>
      </w:r>
      <w:r w:rsidR="00054D44">
        <w:rPr>
          <w:rFonts w:ascii="Arial" w:hAnsi="Arial" w:cs="Times New Roman"/>
          <w:sz w:val="20"/>
          <w:szCs w:val="20"/>
          <w:lang w:eastAsia="en-US"/>
        </w:rPr>
        <w:t xml:space="preserve"> and will be graded based on the </w:t>
      </w:r>
      <w:r w:rsidR="0055722C">
        <w:rPr>
          <w:rFonts w:ascii="Arial" w:hAnsi="Arial" w:cs="Times New Roman"/>
          <w:sz w:val="20"/>
          <w:szCs w:val="20"/>
          <w:lang w:eastAsia="en-US"/>
        </w:rPr>
        <w:t>“</w:t>
      </w:r>
      <w:r w:rsidR="00054D44">
        <w:rPr>
          <w:rFonts w:ascii="Arial" w:hAnsi="Arial" w:cs="Times New Roman"/>
          <w:b/>
          <w:sz w:val="20"/>
          <w:szCs w:val="20"/>
          <w:lang w:eastAsia="en-US"/>
        </w:rPr>
        <w:t>IC Project Final Report Rubric</w:t>
      </w:r>
      <w:r w:rsidR="0055722C">
        <w:rPr>
          <w:rFonts w:ascii="Arial" w:hAnsi="Arial" w:cs="Times New Roman"/>
          <w:b/>
          <w:sz w:val="20"/>
          <w:szCs w:val="20"/>
          <w:lang w:eastAsia="en-US"/>
        </w:rPr>
        <w:t xml:space="preserve">,” </w:t>
      </w:r>
      <w:r w:rsidR="0055722C">
        <w:rPr>
          <w:rFonts w:ascii="Arial" w:hAnsi="Arial" w:cs="Times New Roman"/>
          <w:sz w:val="20"/>
          <w:szCs w:val="20"/>
          <w:lang w:eastAsia="en-US"/>
        </w:rPr>
        <w:t>which can be found in the Canvas course</w:t>
      </w:r>
      <w:r w:rsidR="00054D44" w:rsidRPr="00066B44">
        <w:rPr>
          <w:rFonts w:ascii="Arial" w:hAnsi="Arial" w:cs="Times New Roman"/>
          <w:sz w:val="20"/>
          <w:szCs w:val="20"/>
          <w:lang w:eastAsia="en-US"/>
        </w:rPr>
        <w:t>.</w:t>
      </w:r>
    </w:p>
    <w:p w:rsidR="00917973" w:rsidRDefault="00917973" w:rsidP="00B248D4">
      <w:pPr>
        <w:spacing w:after="0" w:line="240" w:lineRule="auto"/>
        <w:ind w:left="180"/>
        <w:rPr>
          <w:rFonts w:ascii="Arial" w:eastAsia="Times New Roman" w:hAnsi="Arial" w:cs="Times New Roman"/>
          <w:color w:val="000000"/>
          <w:sz w:val="20"/>
          <w:szCs w:val="20"/>
          <w:lang w:eastAsia="en-US"/>
        </w:rPr>
      </w:pPr>
    </w:p>
    <w:p w:rsidR="0045044F" w:rsidRDefault="00917973" w:rsidP="00FB7CBF">
      <w:pPr>
        <w:spacing w:after="0" w:line="240" w:lineRule="auto"/>
        <w:ind w:left="180"/>
        <w:rPr>
          <w:rFonts w:ascii="Arial" w:eastAsia="Times New Roman" w:hAnsi="Arial" w:cs="Arial"/>
          <w:sz w:val="20"/>
          <w:szCs w:val="20"/>
        </w:rPr>
      </w:pPr>
      <w:r>
        <w:rPr>
          <w:rFonts w:ascii="Arial" w:eastAsia="Times New Roman" w:hAnsi="Arial" w:cs="Times New Roman"/>
          <w:color w:val="000000"/>
          <w:sz w:val="20"/>
          <w:szCs w:val="20"/>
          <w:lang w:eastAsia="en-US"/>
        </w:rPr>
        <w:t>At the end of the project, t</w:t>
      </w:r>
      <w:r w:rsidR="00A7395A">
        <w:rPr>
          <w:rFonts w:ascii="Arial" w:eastAsia="Times New Roman" w:hAnsi="Arial" w:cs="Times New Roman"/>
          <w:color w:val="000000"/>
          <w:sz w:val="20"/>
          <w:szCs w:val="20"/>
          <w:lang w:eastAsia="en-US"/>
        </w:rPr>
        <w:t xml:space="preserve">he </w:t>
      </w:r>
      <w:r>
        <w:rPr>
          <w:rFonts w:ascii="Arial" w:eastAsia="Times New Roman" w:hAnsi="Arial" w:cs="Times New Roman"/>
          <w:color w:val="000000"/>
          <w:sz w:val="20"/>
          <w:szCs w:val="20"/>
          <w:lang w:eastAsia="en-US"/>
        </w:rPr>
        <w:t>(stu</w:t>
      </w:r>
      <w:r w:rsidR="007E0AE3">
        <w:rPr>
          <w:rFonts w:ascii="Arial" w:eastAsia="Times New Roman" w:hAnsi="Arial" w:cs="Times New Roman"/>
          <w:color w:val="000000"/>
          <w:sz w:val="20"/>
          <w:szCs w:val="20"/>
          <w:lang w:eastAsia="en-US"/>
        </w:rPr>
        <w:t xml:space="preserve">dent) </w:t>
      </w:r>
      <w:r w:rsidR="009A4422">
        <w:rPr>
          <w:rFonts w:ascii="Arial" w:eastAsia="Times New Roman" w:hAnsi="Arial" w:cs="Times New Roman"/>
          <w:color w:val="000000"/>
          <w:sz w:val="20"/>
          <w:szCs w:val="20"/>
          <w:lang w:eastAsia="en-US"/>
        </w:rPr>
        <w:t xml:space="preserve">Information </w:t>
      </w:r>
      <w:r w:rsidR="007E0AE3">
        <w:rPr>
          <w:rFonts w:ascii="Arial" w:eastAsia="Times New Roman" w:hAnsi="Arial" w:cs="Times New Roman"/>
          <w:color w:val="000000"/>
          <w:sz w:val="20"/>
          <w:szCs w:val="20"/>
          <w:lang w:eastAsia="en-US"/>
        </w:rPr>
        <w:t>Consultant will prepare a</w:t>
      </w:r>
      <w:r w:rsidR="001E1864">
        <w:rPr>
          <w:rFonts w:ascii="Arial" w:eastAsia="Times New Roman" w:hAnsi="Arial" w:cs="Times New Roman"/>
          <w:color w:val="000000"/>
          <w:sz w:val="20"/>
          <w:szCs w:val="20"/>
          <w:lang w:eastAsia="en-US"/>
        </w:rPr>
        <w:t xml:space="preserve">n </w:t>
      </w:r>
      <w:r w:rsidR="00A7395A" w:rsidRPr="00917973">
        <w:rPr>
          <w:rFonts w:ascii="Arial" w:eastAsia="Times New Roman" w:hAnsi="Arial" w:cs="Times New Roman"/>
          <w:b/>
          <w:color w:val="000000"/>
          <w:sz w:val="20"/>
          <w:szCs w:val="20"/>
          <w:lang w:eastAsia="en-US"/>
        </w:rPr>
        <w:t>IC</w:t>
      </w:r>
      <w:r w:rsidRPr="00917973">
        <w:rPr>
          <w:rFonts w:ascii="Arial" w:eastAsia="Times New Roman" w:hAnsi="Arial" w:cs="Times New Roman"/>
          <w:b/>
          <w:color w:val="000000"/>
          <w:sz w:val="20"/>
          <w:szCs w:val="20"/>
          <w:lang w:eastAsia="en-US"/>
        </w:rPr>
        <w:t xml:space="preserve"> </w:t>
      </w:r>
      <w:r w:rsidR="00A7395A" w:rsidRPr="00917973">
        <w:rPr>
          <w:rFonts w:ascii="Arial" w:eastAsia="Times New Roman" w:hAnsi="Arial" w:cs="Times New Roman"/>
          <w:b/>
          <w:color w:val="000000"/>
          <w:sz w:val="20"/>
          <w:szCs w:val="20"/>
          <w:lang w:eastAsia="en-US"/>
        </w:rPr>
        <w:t>P</w:t>
      </w:r>
      <w:r w:rsidRPr="00917973">
        <w:rPr>
          <w:rFonts w:ascii="Arial" w:eastAsia="Times New Roman" w:hAnsi="Arial" w:cs="Times New Roman"/>
          <w:b/>
          <w:color w:val="000000"/>
          <w:sz w:val="20"/>
          <w:szCs w:val="20"/>
          <w:lang w:eastAsia="en-US"/>
        </w:rPr>
        <w:t>roject</w:t>
      </w:r>
      <w:r w:rsidR="00A7395A" w:rsidRPr="00917973">
        <w:rPr>
          <w:rFonts w:ascii="Arial" w:eastAsia="Times New Roman" w:hAnsi="Arial" w:cs="Times New Roman"/>
          <w:b/>
          <w:color w:val="000000"/>
          <w:sz w:val="20"/>
          <w:szCs w:val="20"/>
          <w:lang w:eastAsia="en-US"/>
        </w:rPr>
        <w:t xml:space="preserve"> Final Report</w:t>
      </w:r>
      <w:r>
        <w:rPr>
          <w:rFonts w:ascii="Arial" w:eastAsia="Times New Roman" w:hAnsi="Arial" w:cs="Times New Roman"/>
          <w:color w:val="000000"/>
          <w:sz w:val="20"/>
          <w:szCs w:val="20"/>
          <w:lang w:eastAsia="en-US"/>
        </w:rPr>
        <w:t xml:space="preserve"> </w:t>
      </w:r>
      <w:r w:rsidR="001E1864">
        <w:rPr>
          <w:rFonts w:ascii="Arial" w:eastAsia="Times New Roman" w:hAnsi="Arial" w:cs="Times New Roman"/>
          <w:color w:val="000000"/>
          <w:sz w:val="20"/>
          <w:szCs w:val="20"/>
          <w:lang w:eastAsia="en-US"/>
        </w:rPr>
        <w:t xml:space="preserve">that is </w:t>
      </w:r>
      <w:r w:rsidR="0048626E">
        <w:rPr>
          <w:rFonts w:ascii="Arial" w:eastAsia="Times New Roman" w:hAnsi="Arial" w:cs="Times New Roman"/>
          <w:b/>
          <w:color w:val="000000"/>
          <w:sz w:val="20"/>
          <w:szCs w:val="20"/>
          <w:lang w:eastAsia="en-US"/>
        </w:rPr>
        <w:t>10-12</w:t>
      </w:r>
      <w:r w:rsidR="001E1864">
        <w:rPr>
          <w:rFonts w:ascii="Arial" w:eastAsia="Times New Roman" w:hAnsi="Arial" w:cs="Times New Roman"/>
          <w:color w:val="000000"/>
          <w:sz w:val="20"/>
          <w:szCs w:val="20"/>
          <w:lang w:eastAsia="en-US"/>
        </w:rPr>
        <w:t xml:space="preserve"> </w:t>
      </w:r>
      <w:r w:rsidR="001E1864" w:rsidRPr="0048626E">
        <w:rPr>
          <w:rFonts w:ascii="Arial" w:eastAsia="Times New Roman" w:hAnsi="Arial" w:cs="Times New Roman"/>
          <w:b/>
          <w:color w:val="000000"/>
          <w:sz w:val="20"/>
          <w:szCs w:val="20"/>
          <w:lang w:eastAsia="en-US"/>
        </w:rPr>
        <w:t>pages</w:t>
      </w:r>
      <w:r w:rsidR="001E1864">
        <w:rPr>
          <w:rFonts w:ascii="Arial" w:eastAsia="Times New Roman" w:hAnsi="Arial" w:cs="Times New Roman"/>
          <w:color w:val="000000"/>
          <w:sz w:val="20"/>
          <w:szCs w:val="20"/>
          <w:lang w:eastAsia="en-US"/>
        </w:rPr>
        <w:t xml:space="preserve"> (double-spaced</w:t>
      </w:r>
      <w:r w:rsidR="00EC1220">
        <w:rPr>
          <w:rFonts w:ascii="Arial" w:eastAsia="Times New Roman" w:hAnsi="Arial" w:cs="Times New Roman"/>
          <w:color w:val="000000"/>
          <w:sz w:val="20"/>
          <w:szCs w:val="20"/>
          <w:lang w:eastAsia="en-US"/>
        </w:rPr>
        <w:t xml:space="preserve">, in </w:t>
      </w:r>
      <w:r w:rsidR="00EC1220" w:rsidRPr="00241283">
        <w:rPr>
          <w:rFonts w:ascii="Arial" w:eastAsia="Times New Roman" w:hAnsi="Arial" w:cs="Times New Roman"/>
          <w:b/>
          <w:color w:val="000000"/>
          <w:sz w:val="20"/>
          <w:szCs w:val="20"/>
          <w:lang w:eastAsia="en-US"/>
        </w:rPr>
        <w:t>Word</w:t>
      </w:r>
      <w:r w:rsidR="001E1864">
        <w:rPr>
          <w:rFonts w:ascii="Arial" w:eastAsia="Times New Roman" w:hAnsi="Arial" w:cs="Times New Roman"/>
          <w:color w:val="000000"/>
          <w:sz w:val="20"/>
          <w:szCs w:val="20"/>
          <w:lang w:eastAsia="en-US"/>
        </w:rPr>
        <w:t xml:space="preserve"> following </w:t>
      </w:r>
      <w:r w:rsidR="001E1864" w:rsidRPr="001E1864">
        <w:rPr>
          <w:rFonts w:ascii="Arial" w:eastAsia="Times New Roman" w:hAnsi="Arial" w:cs="Times New Roman"/>
          <w:b/>
          <w:color w:val="000000"/>
          <w:sz w:val="20"/>
          <w:szCs w:val="20"/>
          <w:lang w:eastAsia="en-US"/>
        </w:rPr>
        <w:t>APA style/format</w:t>
      </w:r>
      <w:r w:rsidR="001E1864">
        <w:rPr>
          <w:rFonts w:ascii="Arial" w:eastAsia="Times New Roman" w:hAnsi="Arial" w:cs="Times New Roman"/>
          <w:b/>
          <w:color w:val="000000"/>
          <w:sz w:val="20"/>
          <w:szCs w:val="20"/>
          <w:lang w:eastAsia="en-US"/>
        </w:rPr>
        <w:t xml:space="preserve"> guidelines</w:t>
      </w:r>
      <w:r w:rsidR="001E1864">
        <w:rPr>
          <w:rFonts w:ascii="Arial" w:eastAsia="Times New Roman" w:hAnsi="Arial" w:cs="Times New Roman"/>
          <w:color w:val="000000"/>
          <w:sz w:val="20"/>
          <w:szCs w:val="20"/>
          <w:lang w:eastAsia="en-US"/>
        </w:rPr>
        <w:t xml:space="preserve"> - 6</w:t>
      </w:r>
      <w:r w:rsidR="001E1864" w:rsidRPr="001E1864">
        <w:rPr>
          <w:rFonts w:ascii="Arial" w:eastAsia="Times New Roman" w:hAnsi="Arial" w:cs="Times New Roman"/>
          <w:color w:val="000000"/>
          <w:sz w:val="20"/>
          <w:szCs w:val="20"/>
          <w:vertAlign w:val="superscript"/>
          <w:lang w:eastAsia="en-US"/>
        </w:rPr>
        <w:t>th</w:t>
      </w:r>
      <w:r w:rsidR="001E1864">
        <w:rPr>
          <w:rFonts w:ascii="Arial" w:eastAsia="Times New Roman" w:hAnsi="Arial" w:cs="Times New Roman"/>
          <w:color w:val="000000"/>
          <w:sz w:val="20"/>
          <w:szCs w:val="20"/>
          <w:lang w:eastAsia="en-US"/>
        </w:rPr>
        <w:t xml:space="preserve"> ed.) </w:t>
      </w:r>
      <w:r>
        <w:rPr>
          <w:rFonts w:ascii="Arial" w:eastAsia="Times New Roman" w:hAnsi="Arial" w:cs="Times New Roman"/>
          <w:color w:val="000000"/>
          <w:sz w:val="20"/>
          <w:szCs w:val="20"/>
          <w:lang w:eastAsia="en-US"/>
        </w:rPr>
        <w:t xml:space="preserve">for the IT client’s review </w:t>
      </w:r>
      <w:r w:rsidR="007E0AE3">
        <w:rPr>
          <w:rFonts w:ascii="Arial" w:eastAsia="Times New Roman" w:hAnsi="Arial" w:cs="Times New Roman"/>
          <w:color w:val="000000"/>
          <w:sz w:val="20"/>
          <w:szCs w:val="20"/>
          <w:lang w:eastAsia="en-US"/>
        </w:rPr>
        <w:t xml:space="preserve">(email to him/her) </w:t>
      </w:r>
      <w:r>
        <w:rPr>
          <w:rFonts w:ascii="Arial" w:eastAsia="Times New Roman" w:hAnsi="Arial" w:cs="Times New Roman"/>
          <w:color w:val="000000"/>
          <w:sz w:val="20"/>
          <w:szCs w:val="20"/>
          <w:lang w:eastAsia="en-US"/>
        </w:rPr>
        <w:t xml:space="preserve">and also for the instructor to grade. </w:t>
      </w:r>
      <w:r w:rsidR="00FB7CBF">
        <w:rPr>
          <w:rFonts w:ascii="Arial" w:eastAsia="Times New Roman" w:hAnsi="Arial" w:cs="Times New Roman"/>
          <w:color w:val="000000"/>
          <w:sz w:val="20"/>
          <w:szCs w:val="20"/>
          <w:lang w:eastAsia="en-US"/>
        </w:rPr>
        <w:t xml:space="preserve">Students </w:t>
      </w:r>
      <w:r w:rsidR="0045044F" w:rsidRPr="00A72E13">
        <w:rPr>
          <w:rFonts w:ascii="Arial" w:eastAsia="Times New Roman" w:hAnsi="Arial" w:cs="Times New Roman"/>
          <w:color w:val="000000"/>
          <w:sz w:val="20"/>
          <w:szCs w:val="20"/>
        </w:rPr>
        <w:t>will</w:t>
      </w:r>
      <w:r w:rsidR="00FB7CBF">
        <w:rPr>
          <w:rFonts w:ascii="Arial" w:eastAsia="Times New Roman" w:hAnsi="Arial" w:cs="Times New Roman"/>
          <w:color w:val="000000"/>
          <w:sz w:val="20"/>
          <w:szCs w:val="20"/>
        </w:rPr>
        <w:t xml:space="preserve"> also</w:t>
      </w:r>
      <w:r w:rsidR="0045044F" w:rsidRPr="00A72E13">
        <w:rPr>
          <w:rFonts w:ascii="Arial" w:eastAsia="Times New Roman" w:hAnsi="Arial" w:cs="Times New Roman"/>
          <w:color w:val="000000"/>
          <w:sz w:val="20"/>
          <w:szCs w:val="20"/>
        </w:rPr>
        <w:t xml:space="preserve"> </w:t>
      </w:r>
      <w:r w:rsidR="0045044F">
        <w:rPr>
          <w:rFonts w:ascii="Arial" w:eastAsia="Times New Roman" w:hAnsi="Arial" w:cs="Times New Roman"/>
          <w:color w:val="000000"/>
          <w:sz w:val="20"/>
          <w:szCs w:val="20"/>
        </w:rPr>
        <w:t xml:space="preserve">need to obtain </w:t>
      </w:r>
      <w:r w:rsidR="0045044F" w:rsidRPr="00A72E13">
        <w:rPr>
          <w:rFonts w:ascii="Arial" w:eastAsia="Times New Roman" w:hAnsi="Arial" w:cs="Times New Roman"/>
          <w:color w:val="000000"/>
          <w:sz w:val="20"/>
          <w:szCs w:val="20"/>
        </w:rPr>
        <w:t>the IT client’s</w:t>
      </w:r>
      <w:r w:rsidR="0045044F">
        <w:rPr>
          <w:rFonts w:ascii="Arial" w:eastAsia="Times New Roman" w:hAnsi="Arial" w:cs="Times New Roman"/>
          <w:color w:val="000000"/>
          <w:sz w:val="20"/>
          <w:szCs w:val="20"/>
        </w:rPr>
        <w:t xml:space="preserve"> completed</w:t>
      </w:r>
      <w:r w:rsidR="0045044F" w:rsidRPr="00A72E13">
        <w:rPr>
          <w:rFonts w:ascii="Arial" w:eastAsia="Times New Roman" w:hAnsi="Arial" w:cs="Times New Roman"/>
          <w:color w:val="000000"/>
          <w:sz w:val="20"/>
          <w:szCs w:val="20"/>
        </w:rPr>
        <w:t xml:space="preserve"> “</w:t>
      </w:r>
      <w:r w:rsidR="0045044F" w:rsidRPr="004C03D3">
        <w:rPr>
          <w:rFonts w:ascii="Arial" w:eastAsia="Times New Roman" w:hAnsi="Arial" w:cs="Times New Roman"/>
          <w:b/>
          <w:color w:val="000000"/>
          <w:sz w:val="20"/>
          <w:szCs w:val="20"/>
        </w:rPr>
        <w:t>Feedback Form</w:t>
      </w:r>
      <w:r w:rsidR="0045044F" w:rsidRPr="00A72E13">
        <w:rPr>
          <w:rFonts w:ascii="Arial" w:eastAsia="Times New Roman" w:hAnsi="Arial" w:cs="Times New Roman"/>
          <w:color w:val="000000"/>
          <w:sz w:val="20"/>
          <w:szCs w:val="20"/>
        </w:rPr>
        <w:t xml:space="preserve">” </w:t>
      </w:r>
      <w:r w:rsidR="0045044F" w:rsidRPr="00A60F00">
        <w:rPr>
          <w:rFonts w:ascii="Arial" w:eastAsia="Times New Roman" w:hAnsi="Arial" w:cs="Times New Roman"/>
          <w:b/>
          <w:color w:val="000000"/>
          <w:sz w:val="20"/>
          <w:szCs w:val="20"/>
        </w:rPr>
        <w:t>Word doc</w:t>
      </w:r>
      <w:r w:rsidR="0045044F">
        <w:rPr>
          <w:rFonts w:ascii="Arial" w:eastAsia="Times New Roman" w:hAnsi="Arial" w:cs="Times New Roman"/>
          <w:color w:val="000000"/>
          <w:sz w:val="20"/>
          <w:szCs w:val="20"/>
        </w:rPr>
        <w:t xml:space="preserve">. (by-product of ICP Assignment 3) and upload it to </w:t>
      </w:r>
      <w:r w:rsidR="0045044F" w:rsidRPr="00A72E13">
        <w:rPr>
          <w:rFonts w:ascii="Arial" w:eastAsia="Times New Roman" w:hAnsi="Arial" w:cs="Times New Roman"/>
          <w:color w:val="000000"/>
          <w:sz w:val="20"/>
          <w:szCs w:val="20"/>
        </w:rPr>
        <w:t xml:space="preserve">the </w:t>
      </w:r>
      <w:r w:rsidR="0055722C">
        <w:rPr>
          <w:rFonts w:ascii="Arial" w:eastAsia="Times New Roman" w:hAnsi="Arial" w:cs="Times New Roman"/>
          <w:color w:val="000000"/>
          <w:sz w:val="20"/>
          <w:szCs w:val="20"/>
        </w:rPr>
        <w:t>Canvas Assignment</w:t>
      </w:r>
      <w:r w:rsidR="0045044F" w:rsidRPr="00A72E13">
        <w:rPr>
          <w:rFonts w:ascii="Arial" w:eastAsia="Times New Roman" w:hAnsi="Arial" w:cs="Times New Roman"/>
          <w:color w:val="000000"/>
          <w:sz w:val="20"/>
          <w:szCs w:val="20"/>
        </w:rPr>
        <w:t xml:space="preserve"> </w:t>
      </w:r>
      <w:r w:rsidR="0045044F">
        <w:rPr>
          <w:rFonts w:ascii="Arial" w:eastAsia="Times New Roman" w:hAnsi="Arial" w:cs="Times New Roman"/>
          <w:color w:val="000000"/>
          <w:sz w:val="20"/>
          <w:szCs w:val="20"/>
        </w:rPr>
        <w:t xml:space="preserve">with the Final Report </w:t>
      </w:r>
      <w:r w:rsidR="0045044F" w:rsidRPr="00A72E13">
        <w:rPr>
          <w:rFonts w:ascii="Arial" w:eastAsia="Times New Roman" w:hAnsi="Arial" w:cs="Times New Roman"/>
          <w:color w:val="000000"/>
          <w:sz w:val="20"/>
          <w:szCs w:val="20"/>
        </w:rPr>
        <w:t>by the due date</w:t>
      </w:r>
      <w:r w:rsidR="0045044F">
        <w:rPr>
          <w:rFonts w:ascii="Arial" w:eastAsia="Times New Roman" w:hAnsi="Arial" w:cs="Times New Roman"/>
          <w:color w:val="000000"/>
          <w:sz w:val="20"/>
          <w:szCs w:val="20"/>
        </w:rPr>
        <w:t>.</w:t>
      </w:r>
      <w:r w:rsidR="0045044F" w:rsidRPr="00A72E13">
        <w:rPr>
          <w:rFonts w:ascii="Arial" w:eastAsia="Times New Roman" w:hAnsi="Arial" w:cs="Times New Roman"/>
          <w:color w:val="000000"/>
          <w:sz w:val="20"/>
          <w:szCs w:val="20"/>
        </w:rPr>
        <w:t xml:space="preserve"> </w:t>
      </w:r>
    </w:p>
    <w:p w:rsidR="00FB7CBF" w:rsidRPr="008E04F8" w:rsidRDefault="00FB7CBF" w:rsidP="00FB7CBF">
      <w:pPr>
        <w:spacing w:after="0" w:line="240" w:lineRule="auto"/>
        <w:ind w:left="180"/>
        <w:rPr>
          <w:rFonts w:ascii="Arial" w:eastAsia="Times New Roman" w:hAnsi="Arial" w:cs="Arial"/>
          <w:color w:val="000000"/>
          <w:sz w:val="20"/>
          <w:szCs w:val="20"/>
        </w:rPr>
      </w:pPr>
    </w:p>
    <w:p w:rsidR="00F01BF9" w:rsidRDefault="00FB7CBF" w:rsidP="00F01BF9">
      <w:pPr>
        <w:spacing w:after="0" w:line="240" w:lineRule="auto"/>
        <w:ind w:left="180"/>
        <w:rPr>
          <w:rFonts w:ascii="Arial" w:eastAsia="Times New Roman" w:hAnsi="Arial" w:cs="Times New Roman"/>
          <w:color w:val="000000"/>
          <w:sz w:val="20"/>
          <w:szCs w:val="20"/>
          <w:lang w:eastAsia="en-US"/>
        </w:rPr>
      </w:pPr>
      <w:r>
        <w:rPr>
          <w:rFonts w:ascii="Arial" w:eastAsia="Times New Roman" w:hAnsi="Arial" w:cs="Times New Roman"/>
          <w:b/>
          <w:color w:val="000000"/>
          <w:sz w:val="20"/>
          <w:szCs w:val="20"/>
        </w:rPr>
        <w:t>Important!</w:t>
      </w:r>
      <w:r w:rsidR="00DB51D4">
        <w:rPr>
          <w:rFonts w:ascii="Arial" w:eastAsia="Times New Roman" w:hAnsi="Arial" w:cs="Times New Roman"/>
          <w:b/>
          <w:color w:val="000000"/>
          <w:sz w:val="20"/>
          <w:szCs w:val="20"/>
        </w:rPr>
        <w:t xml:space="preserve"> </w:t>
      </w:r>
      <w:r w:rsidR="00DB51D4">
        <w:rPr>
          <w:rFonts w:ascii="Arial" w:eastAsia="Times New Roman" w:hAnsi="Arial" w:cs="Times New Roman"/>
          <w:color w:val="000000"/>
          <w:sz w:val="20"/>
          <w:szCs w:val="20"/>
        </w:rPr>
        <w:t xml:space="preserve">Additional information for IC Project Assignments 1-4 with assignment requirements, instructions, resources, grading Rubrics, </w:t>
      </w:r>
      <w:r w:rsidR="0055722C">
        <w:rPr>
          <w:rFonts w:ascii="Arial" w:eastAsia="Times New Roman" w:hAnsi="Arial" w:cs="Times New Roman"/>
          <w:color w:val="000000"/>
          <w:sz w:val="20"/>
          <w:szCs w:val="20"/>
        </w:rPr>
        <w:t xml:space="preserve">submission instructions, </w:t>
      </w:r>
      <w:r w:rsidR="00DB51D4">
        <w:rPr>
          <w:rFonts w:ascii="Arial" w:eastAsia="Times New Roman" w:hAnsi="Arial" w:cs="Times New Roman"/>
          <w:color w:val="000000"/>
          <w:sz w:val="20"/>
          <w:szCs w:val="20"/>
        </w:rPr>
        <w:t>etc.</w:t>
      </w:r>
      <w:r w:rsidR="009C2F4E">
        <w:rPr>
          <w:rFonts w:ascii="Arial" w:eastAsia="Times New Roman" w:hAnsi="Arial" w:cs="Times New Roman"/>
          <w:color w:val="000000"/>
          <w:sz w:val="20"/>
          <w:szCs w:val="20"/>
        </w:rPr>
        <w:t>,</w:t>
      </w:r>
      <w:r w:rsidR="00DB51D4">
        <w:rPr>
          <w:rFonts w:ascii="Arial" w:eastAsia="Times New Roman" w:hAnsi="Arial" w:cs="Times New Roman"/>
          <w:color w:val="000000"/>
          <w:sz w:val="20"/>
          <w:szCs w:val="20"/>
        </w:rPr>
        <w:t xml:space="preserve"> </w:t>
      </w:r>
      <w:r w:rsidR="00054D44" w:rsidRPr="007B7E8E">
        <w:rPr>
          <w:rFonts w:ascii="Arial" w:eastAsia="Times New Roman" w:hAnsi="Arial" w:cs="Times New Roman"/>
          <w:color w:val="000000"/>
          <w:sz w:val="20"/>
          <w:szCs w:val="20"/>
        </w:rPr>
        <w:t>can be found in the IC Project</w:t>
      </w:r>
      <w:r w:rsidR="0055722C">
        <w:rPr>
          <w:rFonts w:ascii="Arial" w:eastAsia="Times New Roman" w:hAnsi="Arial" w:cs="Times New Roman"/>
          <w:color w:val="000000"/>
          <w:sz w:val="20"/>
          <w:szCs w:val="20"/>
        </w:rPr>
        <w:t xml:space="preserve"> Module in the Canvas course</w:t>
      </w:r>
      <w:r w:rsidR="00054D44" w:rsidRPr="007B7E8E">
        <w:rPr>
          <w:rFonts w:ascii="Arial" w:eastAsia="Times New Roman" w:hAnsi="Arial" w:cs="Times New Roman"/>
          <w:color w:val="000000"/>
          <w:sz w:val="20"/>
          <w:szCs w:val="20"/>
        </w:rPr>
        <w:t>.</w:t>
      </w:r>
      <w:r w:rsidR="00DB51D4">
        <w:rPr>
          <w:rFonts w:ascii="Arial" w:eastAsia="Times New Roman" w:hAnsi="Arial" w:cs="Times New Roman"/>
          <w:color w:val="000000"/>
          <w:sz w:val="20"/>
          <w:szCs w:val="20"/>
        </w:rPr>
        <w:t xml:space="preserve"> Be sure to access the </w:t>
      </w:r>
      <w:r w:rsidR="0055722C">
        <w:rPr>
          <w:rFonts w:ascii="Arial" w:eastAsia="Times New Roman" w:hAnsi="Arial" w:cs="Times New Roman"/>
          <w:color w:val="000000"/>
          <w:sz w:val="20"/>
          <w:szCs w:val="20"/>
        </w:rPr>
        <w:t>Canvas</w:t>
      </w:r>
      <w:r w:rsidR="00DB51D4">
        <w:rPr>
          <w:rFonts w:ascii="Arial" w:eastAsia="Times New Roman" w:hAnsi="Arial" w:cs="Times New Roman"/>
          <w:color w:val="000000"/>
          <w:sz w:val="20"/>
          <w:szCs w:val="20"/>
        </w:rPr>
        <w:t xml:space="preserve"> course to carefully review each of the assignments in their entirety.</w:t>
      </w:r>
    </w:p>
    <w:p w:rsidR="001D6943" w:rsidRDefault="001D6943" w:rsidP="00BD2B21">
      <w:pPr>
        <w:spacing w:after="0" w:line="240" w:lineRule="auto"/>
        <w:rPr>
          <w:rFonts w:ascii="Arial" w:eastAsia="Times New Roman" w:hAnsi="Arial" w:cs="Times New Roman"/>
          <w:color w:val="222222"/>
          <w:sz w:val="20"/>
          <w:szCs w:val="20"/>
          <w:lang w:eastAsia="en-US"/>
        </w:rPr>
      </w:pPr>
    </w:p>
    <w:p w:rsidR="00FB7CBF" w:rsidRDefault="00FB7CBF" w:rsidP="00BD2B21">
      <w:pPr>
        <w:spacing w:after="0" w:line="240" w:lineRule="auto"/>
        <w:rPr>
          <w:rFonts w:ascii="Arial" w:eastAsia="Times New Roman" w:hAnsi="Arial" w:cs="Times New Roman"/>
          <w:color w:val="222222"/>
          <w:sz w:val="20"/>
          <w:szCs w:val="20"/>
          <w:lang w:eastAsia="en-US"/>
        </w:rPr>
      </w:pPr>
    </w:p>
    <w:p w:rsidR="00EA0EC7" w:rsidRPr="00DB7AB2" w:rsidRDefault="00EA0EC7" w:rsidP="00EA0EC7">
      <w:pPr>
        <w:pStyle w:val="Heading3"/>
        <w:rPr>
          <w:rFonts w:ascii="Arial" w:hAnsi="Arial" w:cs="Arial"/>
          <w:i/>
          <w:sz w:val="22"/>
          <w:szCs w:val="22"/>
        </w:rPr>
      </w:pPr>
      <w:r>
        <w:rPr>
          <w:rFonts w:ascii="Arial" w:hAnsi="Arial" w:cs="Arial"/>
          <w:i/>
          <w:sz w:val="22"/>
          <w:szCs w:val="22"/>
        </w:rPr>
        <w:t xml:space="preserve">IT Market Sector Analysis Project </w:t>
      </w:r>
      <w:r w:rsidRPr="00DB7AB2">
        <w:rPr>
          <w:rFonts w:ascii="Arial" w:hAnsi="Arial" w:cs="Arial"/>
          <w:i/>
          <w:sz w:val="22"/>
          <w:szCs w:val="22"/>
        </w:rPr>
        <w:t>(</w:t>
      </w:r>
      <w:r>
        <w:rPr>
          <w:rFonts w:ascii="Arial" w:hAnsi="Arial" w:cs="Arial"/>
          <w:i/>
          <w:sz w:val="22"/>
          <w:szCs w:val="22"/>
        </w:rPr>
        <w:t xml:space="preserve">Group Project; </w:t>
      </w:r>
      <w:r w:rsidRPr="00DB7AB2">
        <w:rPr>
          <w:rFonts w:ascii="Arial" w:hAnsi="Arial" w:cs="Arial"/>
          <w:i/>
          <w:sz w:val="22"/>
          <w:szCs w:val="22"/>
        </w:rPr>
        <w:t>2</w:t>
      </w:r>
      <w:r>
        <w:rPr>
          <w:rFonts w:ascii="Arial" w:hAnsi="Arial" w:cs="Arial"/>
          <w:i/>
          <w:sz w:val="22"/>
          <w:szCs w:val="22"/>
        </w:rPr>
        <w:t>0</w:t>
      </w:r>
      <w:r w:rsidRPr="00DB7AB2">
        <w:rPr>
          <w:rFonts w:ascii="Arial" w:hAnsi="Arial" w:cs="Arial"/>
          <w:i/>
          <w:sz w:val="22"/>
          <w:szCs w:val="22"/>
        </w:rPr>
        <w:t>% of overall grade)</w:t>
      </w:r>
      <w:r w:rsidRPr="00DB7AB2">
        <w:rPr>
          <w:rFonts w:ascii="Arial" w:hAnsi="Arial" w:cs="Arial"/>
          <w:i/>
          <w:sz w:val="22"/>
          <w:szCs w:val="22"/>
        </w:rPr>
        <w:br/>
      </w:r>
    </w:p>
    <w:p w:rsidR="003C338A" w:rsidRPr="00236696" w:rsidRDefault="003C338A" w:rsidP="004B6ED9">
      <w:pPr>
        <w:ind w:firstLine="180"/>
        <w:rPr>
          <w:rFonts w:ascii="Arial" w:hAnsi="Arial" w:cs="Arial"/>
          <w:b/>
          <w:sz w:val="20"/>
          <w:szCs w:val="20"/>
          <w:u w:val="single"/>
        </w:rPr>
      </w:pPr>
      <w:r w:rsidRPr="00236696">
        <w:rPr>
          <w:rFonts w:ascii="Arial" w:hAnsi="Arial" w:cs="Arial"/>
          <w:b/>
          <w:sz w:val="20"/>
          <w:szCs w:val="20"/>
          <w:u w:val="single"/>
        </w:rPr>
        <w:t xml:space="preserve">Overview of the </w:t>
      </w:r>
      <w:r w:rsidR="004B6ED9" w:rsidRPr="00236696">
        <w:rPr>
          <w:rFonts w:ascii="Arial" w:hAnsi="Arial" w:cs="Arial"/>
          <w:b/>
          <w:sz w:val="20"/>
          <w:szCs w:val="20"/>
          <w:u w:val="single"/>
        </w:rPr>
        <w:t>P</w:t>
      </w:r>
      <w:r w:rsidRPr="00236696">
        <w:rPr>
          <w:rFonts w:ascii="Arial" w:hAnsi="Arial" w:cs="Arial"/>
          <w:b/>
          <w:sz w:val="20"/>
          <w:szCs w:val="20"/>
          <w:u w:val="single"/>
        </w:rPr>
        <w:t>roject</w:t>
      </w:r>
    </w:p>
    <w:p w:rsidR="005F0309" w:rsidRDefault="005F0309" w:rsidP="009C1A38">
      <w:pPr>
        <w:spacing w:line="240" w:lineRule="auto"/>
        <w:ind w:left="180"/>
        <w:rPr>
          <w:rFonts w:ascii="Arial" w:hAnsi="Arial" w:cs="Arial"/>
          <w:color w:val="222222"/>
          <w:sz w:val="20"/>
          <w:szCs w:val="20"/>
        </w:rPr>
      </w:pPr>
      <w:r w:rsidRPr="00236696">
        <w:rPr>
          <w:rFonts w:ascii="Arial" w:hAnsi="Arial" w:cs="Arial"/>
          <w:color w:val="222222"/>
          <w:sz w:val="20"/>
          <w:szCs w:val="20"/>
        </w:rPr>
        <w:t>The</w:t>
      </w:r>
      <w:r w:rsidRPr="00236696">
        <w:rPr>
          <w:rStyle w:val="Strong"/>
          <w:rFonts w:ascii="Arial" w:eastAsia="Times" w:hAnsi="Arial" w:cs="Arial"/>
          <w:color w:val="222222"/>
          <w:sz w:val="20"/>
          <w:szCs w:val="20"/>
        </w:rPr>
        <w:t xml:space="preserve"> IT Market Sector Analysis</w:t>
      </w:r>
      <w:r w:rsidR="0008523E">
        <w:rPr>
          <w:rStyle w:val="Strong"/>
          <w:rFonts w:ascii="Arial" w:eastAsia="Times" w:hAnsi="Arial" w:cs="Arial"/>
          <w:color w:val="222222"/>
          <w:sz w:val="20"/>
          <w:szCs w:val="20"/>
        </w:rPr>
        <w:t xml:space="preserve"> (ITMSA)</w:t>
      </w:r>
      <w:r w:rsidRPr="00236696">
        <w:rPr>
          <w:rStyle w:val="Strong"/>
          <w:rFonts w:ascii="Arial" w:eastAsia="Times" w:hAnsi="Arial" w:cs="Arial"/>
          <w:color w:val="222222"/>
          <w:sz w:val="20"/>
          <w:szCs w:val="20"/>
        </w:rPr>
        <w:t xml:space="preserve"> Project </w:t>
      </w:r>
      <w:r w:rsidRPr="00236696">
        <w:rPr>
          <w:rStyle w:val="Strong"/>
          <w:rFonts w:ascii="Arial" w:eastAsia="Times" w:hAnsi="Arial" w:cs="Arial"/>
          <w:b w:val="0"/>
          <w:color w:val="222222"/>
          <w:sz w:val="20"/>
          <w:szCs w:val="20"/>
        </w:rPr>
        <w:t xml:space="preserve">is a group project that </w:t>
      </w:r>
      <w:r w:rsidRPr="00236696">
        <w:rPr>
          <w:rFonts w:ascii="Arial" w:hAnsi="Arial" w:cs="Arial"/>
          <w:color w:val="222222"/>
          <w:sz w:val="20"/>
          <w:szCs w:val="20"/>
        </w:rPr>
        <w:t>span</w:t>
      </w:r>
      <w:r w:rsidR="00D2037E" w:rsidRPr="00236696">
        <w:rPr>
          <w:rFonts w:ascii="Arial" w:hAnsi="Arial" w:cs="Arial"/>
          <w:color w:val="222222"/>
          <w:sz w:val="20"/>
          <w:szCs w:val="20"/>
        </w:rPr>
        <w:t>s</w:t>
      </w:r>
      <w:r w:rsidRPr="00236696">
        <w:rPr>
          <w:rFonts w:ascii="Arial" w:hAnsi="Arial" w:cs="Arial"/>
          <w:color w:val="222222"/>
          <w:sz w:val="20"/>
          <w:szCs w:val="20"/>
        </w:rPr>
        <w:t xml:space="preserve"> </w:t>
      </w:r>
      <w:r w:rsidRPr="00B65953">
        <w:rPr>
          <w:rStyle w:val="Strong"/>
          <w:rFonts w:ascii="Arial" w:eastAsia="Times" w:hAnsi="Arial" w:cs="Arial"/>
          <w:sz w:val="20"/>
          <w:szCs w:val="20"/>
        </w:rPr>
        <w:t xml:space="preserve">Weeks </w:t>
      </w:r>
      <w:r w:rsidR="00C61673">
        <w:rPr>
          <w:rStyle w:val="Strong"/>
          <w:rFonts w:ascii="Arial" w:eastAsia="Times" w:hAnsi="Arial" w:cs="Arial"/>
          <w:sz w:val="20"/>
          <w:szCs w:val="20"/>
        </w:rPr>
        <w:t>8</w:t>
      </w:r>
      <w:r w:rsidR="004B6ED9" w:rsidRPr="00B65953">
        <w:rPr>
          <w:rStyle w:val="Strong"/>
          <w:rFonts w:ascii="Arial" w:eastAsia="Times" w:hAnsi="Arial" w:cs="Arial"/>
          <w:sz w:val="20"/>
          <w:szCs w:val="20"/>
        </w:rPr>
        <w:t>-1</w:t>
      </w:r>
      <w:r w:rsidR="00C61673">
        <w:rPr>
          <w:rStyle w:val="Strong"/>
          <w:rFonts w:ascii="Arial" w:eastAsia="Times" w:hAnsi="Arial" w:cs="Arial"/>
          <w:sz w:val="20"/>
          <w:szCs w:val="20"/>
        </w:rPr>
        <w:t>4</w:t>
      </w:r>
      <w:r w:rsidRPr="00236696">
        <w:rPr>
          <w:rStyle w:val="Strong"/>
          <w:rFonts w:ascii="Arial" w:eastAsia="Times" w:hAnsi="Arial" w:cs="Arial"/>
          <w:color w:val="222222"/>
          <w:sz w:val="20"/>
          <w:szCs w:val="20"/>
        </w:rPr>
        <w:t xml:space="preserve"> </w:t>
      </w:r>
      <w:r w:rsidRPr="00236696">
        <w:rPr>
          <w:rFonts w:ascii="Arial" w:hAnsi="Arial" w:cs="Arial"/>
          <w:color w:val="222222"/>
          <w:sz w:val="20"/>
          <w:szCs w:val="20"/>
        </w:rPr>
        <w:t>in the semester</w:t>
      </w:r>
      <w:r w:rsidR="008C19CC" w:rsidRPr="00236696">
        <w:rPr>
          <w:rFonts w:ascii="Arial" w:hAnsi="Arial" w:cs="Arial"/>
          <w:color w:val="222222"/>
          <w:sz w:val="20"/>
          <w:szCs w:val="20"/>
        </w:rPr>
        <w:t xml:space="preserve"> with students working in small groups (</w:t>
      </w:r>
      <w:r w:rsidR="00AC70C1">
        <w:rPr>
          <w:rFonts w:ascii="Arial" w:hAnsi="Arial" w:cs="Arial"/>
          <w:color w:val="222222"/>
          <w:sz w:val="20"/>
          <w:szCs w:val="20"/>
        </w:rPr>
        <w:t>~ 4</w:t>
      </w:r>
      <w:r w:rsidR="008C19CC" w:rsidRPr="00236696">
        <w:rPr>
          <w:rFonts w:ascii="Arial" w:hAnsi="Arial" w:cs="Arial"/>
          <w:color w:val="222222"/>
          <w:sz w:val="20"/>
          <w:szCs w:val="20"/>
        </w:rPr>
        <w:t xml:space="preserve"> students in a group) as assigned by the instructor</w:t>
      </w:r>
      <w:r w:rsidR="000008A0">
        <w:rPr>
          <w:rFonts w:ascii="Arial" w:hAnsi="Arial" w:cs="Arial"/>
          <w:color w:val="222222"/>
          <w:sz w:val="20"/>
          <w:szCs w:val="20"/>
        </w:rPr>
        <w:t>.</w:t>
      </w:r>
    </w:p>
    <w:p w:rsidR="0008523E" w:rsidRDefault="0008523E" w:rsidP="0008523E">
      <w:pPr>
        <w:pStyle w:val="p1"/>
        <w:ind w:left="180"/>
        <w:rPr>
          <w:rFonts w:ascii="Arial" w:hAnsi="Arial" w:cs="Arial"/>
          <w:color w:val="222222"/>
          <w:sz w:val="20"/>
          <w:szCs w:val="20"/>
        </w:rPr>
      </w:pPr>
      <w:r w:rsidRPr="00236696">
        <w:rPr>
          <w:rFonts w:ascii="Arial" w:hAnsi="Arial" w:cs="Arial"/>
          <w:color w:val="222222"/>
          <w:sz w:val="20"/>
          <w:szCs w:val="20"/>
        </w:rPr>
        <w:t>The ITMSA</w:t>
      </w:r>
      <w:r w:rsidRPr="00236696">
        <w:rPr>
          <w:rStyle w:val="apple-converted-space"/>
          <w:rFonts w:ascii="Arial" w:hAnsi="Arial" w:cs="Arial"/>
          <w:color w:val="222222"/>
          <w:sz w:val="20"/>
          <w:szCs w:val="20"/>
        </w:rPr>
        <w:t xml:space="preserve"> </w:t>
      </w:r>
      <w:r w:rsidRPr="00236696">
        <w:rPr>
          <w:rFonts w:ascii="Arial" w:hAnsi="Arial" w:cs="Arial"/>
          <w:color w:val="222222"/>
          <w:sz w:val="20"/>
          <w:szCs w:val="20"/>
        </w:rPr>
        <w:t xml:space="preserve">project is worth </w:t>
      </w:r>
      <w:r w:rsidRPr="00236696">
        <w:rPr>
          <w:rStyle w:val="Strong"/>
          <w:rFonts w:ascii="Arial" w:hAnsi="Arial" w:cs="Arial"/>
          <w:color w:val="222222"/>
          <w:sz w:val="20"/>
          <w:szCs w:val="20"/>
        </w:rPr>
        <w:t>20% </w:t>
      </w:r>
      <w:r w:rsidRPr="00236696">
        <w:rPr>
          <w:rFonts w:ascii="Arial" w:hAnsi="Arial" w:cs="Arial"/>
          <w:color w:val="222222"/>
          <w:sz w:val="20"/>
          <w:szCs w:val="20"/>
        </w:rPr>
        <w:t>of the overall grade and will be graded based on the “</w:t>
      </w:r>
      <w:r w:rsidR="00181683">
        <w:rPr>
          <w:rFonts w:ascii="Arial" w:hAnsi="Arial" w:cs="Arial"/>
          <w:b/>
          <w:color w:val="222222"/>
          <w:sz w:val="20"/>
          <w:szCs w:val="20"/>
        </w:rPr>
        <w:t xml:space="preserve">Group </w:t>
      </w:r>
      <w:r w:rsidRPr="00236696">
        <w:rPr>
          <w:rFonts w:ascii="Arial" w:hAnsi="Arial" w:cs="Arial"/>
          <w:b/>
          <w:color w:val="222222"/>
          <w:sz w:val="20"/>
          <w:szCs w:val="20"/>
        </w:rPr>
        <w:t>IT</w:t>
      </w:r>
      <w:r w:rsidR="009F7148">
        <w:rPr>
          <w:rFonts w:ascii="Arial" w:hAnsi="Arial" w:cs="Arial"/>
          <w:b/>
          <w:color w:val="222222"/>
          <w:sz w:val="20"/>
          <w:szCs w:val="20"/>
        </w:rPr>
        <w:t xml:space="preserve">MSA Final Report” </w:t>
      </w:r>
      <w:r w:rsidR="009F7148" w:rsidRPr="009F7148">
        <w:rPr>
          <w:rFonts w:ascii="Arial" w:hAnsi="Arial" w:cs="Arial"/>
          <w:color w:val="222222"/>
          <w:sz w:val="20"/>
          <w:szCs w:val="20"/>
        </w:rPr>
        <w:t xml:space="preserve">and </w:t>
      </w:r>
      <w:r w:rsidR="009F7148">
        <w:rPr>
          <w:rFonts w:ascii="Arial" w:hAnsi="Arial" w:cs="Arial"/>
          <w:b/>
          <w:color w:val="222222"/>
          <w:sz w:val="20"/>
          <w:szCs w:val="20"/>
        </w:rPr>
        <w:t>“</w:t>
      </w:r>
      <w:r w:rsidR="00181683">
        <w:rPr>
          <w:rFonts w:ascii="Arial" w:hAnsi="Arial" w:cs="Arial"/>
          <w:b/>
          <w:color w:val="222222"/>
          <w:sz w:val="20"/>
          <w:szCs w:val="20"/>
        </w:rPr>
        <w:t xml:space="preserve">Group </w:t>
      </w:r>
      <w:r w:rsidR="009F7148">
        <w:rPr>
          <w:rFonts w:ascii="Arial" w:hAnsi="Arial" w:cs="Arial"/>
          <w:b/>
          <w:color w:val="222222"/>
          <w:sz w:val="20"/>
          <w:szCs w:val="20"/>
        </w:rPr>
        <w:t>ITMSA Presentation” Rubrics</w:t>
      </w:r>
      <w:r w:rsidR="0055722C">
        <w:rPr>
          <w:rFonts w:ascii="Arial" w:hAnsi="Arial" w:cs="Arial"/>
          <w:color w:val="222222"/>
          <w:sz w:val="20"/>
          <w:szCs w:val="20"/>
        </w:rPr>
        <w:t>, which can be found in the Canvas course,</w:t>
      </w:r>
      <w:r w:rsidRPr="00236696">
        <w:rPr>
          <w:rFonts w:ascii="Arial" w:hAnsi="Arial" w:cs="Arial"/>
          <w:color w:val="222222"/>
          <w:sz w:val="20"/>
          <w:szCs w:val="20"/>
        </w:rPr>
        <w:t xml:space="preserve"> and posted to the </w:t>
      </w:r>
      <w:r w:rsidR="0055722C">
        <w:rPr>
          <w:rFonts w:ascii="Arial" w:hAnsi="Arial" w:cs="Arial"/>
          <w:color w:val="222222"/>
          <w:sz w:val="20"/>
          <w:szCs w:val="20"/>
        </w:rPr>
        <w:t>Canvas</w:t>
      </w:r>
      <w:r w:rsidRPr="00236696">
        <w:rPr>
          <w:rFonts w:ascii="Arial" w:hAnsi="Arial" w:cs="Arial"/>
          <w:color w:val="222222"/>
          <w:sz w:val="20"/>
          <w:szCs w:val="20"/>
        </w:rPr>
        <w:t xml:space="preserve"> Gradebook. </w:t>
      </w:r>
    </w:p>
    <w:p w:rsidR="004B6ED9" w:rsidRPr="00236696" w:rsidRDefault="00617E65" w:rsidP="008E3C7A">
      <w:pPr>
        <w:spacing w:line="240" w:lineRule="auto"/>
        <w:ind w:left="180"/>
        <w:rPr>
          <w:rFonts w:ascii="Arial" w:hAnsi="Arial" w:cs="Arial"/>
          <w:spacing w:val="-1"/>
          <w:sz w:val="20"/>
          <w:szCs w:val="20"/>
        </w:rPr>
      </w:pPr>
      <w:r w:rsidRPr="00236696">
        <w:rPr>
          <w:rFonts w:ascii="Arial" w:hAnsi="Arial" w:cs="Arial"/>
          <w:sz w:val="20"/>
          <w:szCs w:val="20"/>
        </w:rPr>
        <w:t>The</w:t>
      </w:r>
      <w:r w:rsidRPr="00236696">
        <w:rPr>
          <w:rFonts w:ascii="Arial" w:hAnsi="Arial" w:cs="Arial"/>
          <w:spacing w:val="59"/>
          <w:sz w:val="20"/>
          <w:szCs w:val="20"/>
        </w:rPr>
        <w:t xml:space="preserve"> </w:t>
      </w:r>
      <w:r w:rsidRPr="00236696">
        <w:rPr>
          <w:rFonts w:ascii="Arial" w:hAnsi="Arial" w:cs="Arial"/>
          <w:sz w:val="20"/>
          <w:szCs w:val="20"/>
        </w:rPr>
        <w:t>ITMSA</w:t>
      </w:r>
      <w:r w:rsidRPr="00236696">
        <w:rPr>
          <w:rFonts w:ascii="Arial" w:hAnsi="Arial" w:cs="Arial"/>
          <w:spacing w:val="15"/>
          <w:sz w:val="20"/>
          <w:szCs w:val="20"/>
        </w:rPr>
        <w:t xml:space="preserve"> </w:t>
      </w:r>
      <w:r w:rsidRPr="00236696">
        <w:rPr>
          <w:rFonts w:ascii="Arial" w:hAnsi="Arial" w:cs="Arial"/>
          <w:spacing w:val="-1"/>
          <w:sz w:val="20"/>
          <w:szCs w:val="20"/>
        </w:rPr>
        <w:t>project</w:t>
      </w:r>
      <w:r w:rsidRPr="00236696">
        <w:rPr>
          <w:rFonts w:ascii="Arial" w:hAnsi="Arial" w:cs="Arial"/>
          <w:spacing w:val="17"/>
          <w:sz w:val="20"/>
          <w:szCs w:val="20"/>
        </w:rPr>
        <w:t xml:space="preserve"> </w:t>
      </w:r>
      <w:r w:rsidRPr="00236696">
        <w:rPr>
          <w:rFonts w:ascii="Arial" w:hAnsi="Arial" w:cs="Arial"/>
          <w:spacing w:val="-1"/>
          <w:sz w:val="20"/>
          <w:szCs w:val="20"/>
        </w:rPr>
        <w:t>will</w:t>
      </w:r>
      <w:r w:rsidRPr="00236696">
        <w:rPr>
          <w:rFonts w:ascii="Arial" w:hAnsi="Arial" w:cs="Arial"/>
          <w:spacing w:val="17"/>
          <w:sz w:val="20"/>
          <w:szCs w:val="20"/>
        </w:rPr>
        <w:t xml:space="preserve"> </w:t>
      </w:r>
      <w:r w:rsidRPr="00236696">
        <w:rPr>
          <w:rFonts w:ascii="Arial" w:hAnsi="Arial" w:cs="Arial"/>
          <w:spacing w:val="-1"/>
          <w:sz w:val="20"/>
          <w:szCs w:val="20"/>
        </w:rPr>
        <w:t>involve</w:t>
      </w:r>
      <w:r w:rsidRPr="00236696">
        <w:rPr>
          <w:rFonts w:ascii="Arial" w:hAnsi="Arial" w:cs="Arial"/>
          <w:spacing w:val="14"/>
          <w:sz w:val="20"/>
          <w:szCs w:val="20"/>
        </w:rPr>
        <w:t xml:space="preserve"> </w:t>
      </w:r>
      <w:r w:rsidRPr="00236696">
        <w:rPr>
          <w:rFonts w:ascii="Arial" w:hAnsi="Arial" w:cs="Arial"/>
          <w:spacing w:val="-1"/>
          <w:sz w:val="20"/>
          <w:szCs w:val="20"/>
        </w:rPr>
        <w:t>an</w:t>
      </w:r>
      <w:r w:rsidRPr="00236696">
        <w:rPr>
          <w:rFonts w:ascii="Arial" w:hAnsi="Arial" w:cs="Arial"/>
          <w:spacing w:val="17"/>
          <w:sz w:val="20"/>
          <w:szCs w:val="20"/>
        </w:rPr>
        <w:t xml:space="preserve"> </w:t>
      </w:r>
      <w:r w:rsidRPr="00236696">
        <w:rPr>
          <w:rFonts w:ascii="Arial" w:hAnsi="Arial" w:cs="Arial"/>
          <w:spacing w:val="-1"/>
          <w:sz w:val="20"/>
          <w:szCs w:val="20"/>
        </w:rPr>
        <w:t>ongoing,</w:t>
      </w:r>
      <w:r w:rsidRPr="00236696">
        <w:rPr>
          <w:rFonts w:ascii="Arial" w:hAnsi="Arial" w:cs="Arial"/>
          <w:spacing w:val="17"/>
          <w:sz w:val="20"/>
          <w:szCs w:val="20"/>
        </w:rPr>
        <w:t xml:space="preserve"> </w:t>
      </w:r>
      <w:r w:rsidRPr="00236696">
        <w:rPr>
          <w:rFonts w:ascii="Arial" w:hAnsi="Arial" w:cs="Arial"/>
          <w:spacing w:val="-1"/>
          <w:sz w:val="20"/>
          <w:szCs w:val="20"/>
        </w:rPr>
        <w:t>information-driven</w:t>
      </w:r>
      <w:r w:rsidRPr="00236696">
        <w:rPr>
          <w:rFonts w:ascii="Arial" w:hAnsi="Arial" w:cs="Arial"/>
          <w:spacing w:val="17"/>
          <w:sz w:val="20"/>
          <w:szCs w:val="20"/>
        </w:rPr>
        <w:t xml:space="preserve"> </w:t>
      </w:r>
      <w:r w:rsidRPr="00236696">
        <w:rPr>
          <w:rFonts w:ascii="Arial" w:hAnsi="Arial" w:cs="Arial"/>
          <w:spacing w:val="-1"/>
          <w:sz w:val="20"/>
          <w:szCs w:val="20"/>
        </w:rPr>
        <w:t>investigation</w:t>
      </w:r>
      <w:r w:rsidRPr="00236696">
        <w:rPr>
          <w:rFonts w:ascii="Arial" w:hAnsi="Arial" w:cs="Arial"/>
          <w:spacing w:val="17"/>
          <w:sz w:val="20"/>
          <w:szCs w:val="20"/>
        </w:rPr>
        <w:t xml:space="preserve"> </w:t>
      </w:r>
      <w:r w:rsidRPr="00236696">
        <w:rPr>
          <w:rFonts w:ascii="Arial" w:hAnsi="Arial" w:cs="Arial"/>
          <w:spacing w:val="-2"/>
          <w:sz w:val="20"/>
          <w:szCs w:val="20"/>
        </w:rPr>
        <w:t>of</w:t>
      </w:r>
      <w:r w:rsidRPr="00236696">
        <w:rPr>
          <w:rFonts w:ascii="Arial" w:hAnsi="Arial" w:cs="Arial"/>
          <w:spacing w:val="17"/>
          <w:sz w:val="20"/>
          <w:szCs w:val="20"/>
        </w:rPr>
        <w:t xml:space="preserve"> </w:t>
      </w:r>
      <w:r w:rsidR="00974E27" w:rsidRPr="00236696">
        <w:rPr>
          <w:rFonts w:ascii="Arial" w:hAnsi="Arial" w:cs="Arial"/>
          <w:spacing w:val="17"/>
          <w:sz w:val="20"/>
          <w:szCs w:val="20"/>
        </w:rPr>
        <w:t>ONE</w:t>
      </w:r>
      <w:r w:rsidR="00D2037E" w:rsidRPr="00236696">
        <w:rPr>
          <w:rFonts w:ascii="Arial" w:hAnsi="Arial" w:cs="Arial"/>
          <w:spacing w:val="17"/>
          <w:sz w:val="20"/>
          <w:szCs w:val="20"/>
        </w:rPr>
        <w:t xml:space="preserve"> </w:t>
      </w:r>
      <w:r w:rsidR="00AC70C1">
        <w:rPr>
          <w:rFonts w:ascii="Arial" w:hAnsi="Arial" w:cs="Arial"/>
          <w:spacing w:val="17"/>
          <w:sz w:val="20"/>
          <w:szCs w:val="20"/>
        </w:rPr>
        <w:t>“</w:t>
      </w:r>
      <w:r w:rsidRPr="00AC70C1">
        <w:rPr>
          <w:rFonts w:ascii="Arial" w:hAnsi="Arial" w:cs="Arial"/>
          <w:b/>
          <w:sz w:val="20"/>
          <w:szCs w:val="20"/>
        </w:rPr>
        <w:t>IT</w:t>
      </w:r>
      <w:r w:rsidRPr="00AC70C1">
        <w:rPr>
          <w:rFonts w:ascii="Arial" w:hAnsi="Arial" w:cs="Arial"/>
          <w:b/>
          <w:spacing w:val="16"/>
          <w:sz w:val="20"/>
          <w:szCs w:val="20"/>
        </w:rPr>
        <w:t xml:space="preserve"> </w:t>
      </w:r>
      <w:r w:rsidR="00AC70C1" w:rsidRPr="00AC70C1">
        <w:rPr>
          <w:rFonts w:ascii="Arial" w:hAnsi="Arial" w:cs="Arial"/>
          <w:b/>
          <w:spacing w:val="16"/>
          <w:sz w:val="20"/>
          <w:szCs w:val="20"/>
        </w:rPr>
        <w:t>M</w:t>
      </w:r>
      <w:r w:rsidRPr="00AC70C1">
        <w:rPr>
          <w:rFonts w:ascii="Arial" w:hAnsi="Arial" w:cs="Arial"/>
          <w:b/>
          <w:spacing w:val="-1"/>
          <w:sz w:val="20"/>
          <w:szCs w:val="20"/>
        </w:rPr>
        <w:t>arket</w:t>
      </w:r>
      <w:r w:rsidRPr="00AC70C1">
        <w:rPr>
          <w:rFonts w:ascii="Arial" w:hAnsi="Arial" w:cs="Arial"/>
          <w:b/>
          <w:spacing w:val="17"/>
          <w:sz w:val="20"/>
          <w:szCs w:val="20"/>
        </w:rPr>
        <w:t xml:space="preserve"> </w:t>
      </w:r>
      <w:r w:rsidR="00AC70C1" w:rsidRPr="00AC70C1">
        <w:rPr>
          <w:rFonts w:ascii="Arial" w:hAnsi="Arial" w:cs="Arial"/>
          <w:b/>
          <w:spacing w:val="-1"/>
          <w:sz w:val="20"/>
          <w:szCs w:val="20"/>
        </w:rPr>
        <w:t>S</w:t>
      </w:r>
      <w:r w:rsidRPr="00AC70C1">
        <w:rPr>
          <w:rFonts w:ascii="Arial" w:hAnsi="Arial" w:cs="Arial"/>
          <w:b/>
          <w:spacing w:val="-1"/>
          <w:sz w:val="20"/>
          <w:szCs w:val="20"/>
        </w:rPr>
        <w:t>ector</w:t>
      </w:r>
      <w:r w:rsidR="00AC70C1" w:rsidRPr="00AC70C1">
        <w:rPr>
          <w:rFonts w:ascii="Arial" w:hAnsi="Arial" w:cs="Arial"/>
          <w:b/>
          <w:spacing w:val="-1"/>
          <w:sz w:val="20"/>
          <w:szCs w:val="20"/>
        </w:rPr>
        <w:t>”</w:t>
      </w:r>
      <w:r w:rsidRPr="00236696">
        <w:rPr>
          <w:rFonts w:ascii="Arial" w:hAnsi="Arial" w:cs="Arial"/>
          <w:spacing w:val="20"/>
          <w:sz w:val="20"/>
          <w:szCs w:val="20"/>
        </w:rPr>
        <w:t xml:space="preserve"> </w:t>
      </w:r>
      <w:r w:rsidRPr="00236696">
        <w:rPr>
          <w:rFonts w:ascii="Arial" w:hAnsi="Arial" w:cs="Arial"/>
          <w:spacing w:val="-1"/>
          <w:sz w:val="20"/>
          <w:szCs w:val="20"/>
        </w:rPr>
        <w:t>aimed</w:t>
      </w:r>
      <w:r w:rsidRPr="00236696">
        <w:rPr>
          <w:rFonts w:ascii="Arial" w:hAnsi="Arial" w:cs="Arial"/>
          <w:spacing w:val="17"/>
          <w:sz w:val="20"/>
          <w:szCs w:val="20"/>
        </w:rPr>
        <w:t xml:space="preserve"> </w:t>
      </w:r>
      <w:r w:rsidRPr="00236696">
        <w:rPr>
          <w:rFonts w:ascii="Arial" w:hAnsi="Arial" w:cs="Arial"/>
          <w:spacing w:val="-2"/>
          <w:sz w:val="20"/>
          <w:szCs w:val="20"/>
        </w:rPr>
        <w:t>at</w:t>
      </w:r>
      <w:r w:rsidRPr="00236696">
        <w:rPr>
          <w:rFonts w:ascii="Arial" w:hAnsi="Arial" w:cs="Arial"/>
          <w:spacing w:val="81"/>
          <w:sz w:val="20"/>
          <w:szCs w:val="20"/>
        </w:rPr>
        <w:t xml:space="preserve"> </w:t>
      </w:r>
      <w:r w:rsidRPr="00236696">
        <w:rPr>
          <w:rFonts w:ascii="Arial" w:hAnsi="Arial" w:cs="Arial"/>
          <w:spacing w:val="-1"/>
          <w:sz w:val="20"/>
          <w:szCs w:val="20"/>
        </w:rPr>
        <w:t>discovering</w:t>
      </w:r>
      <w:r w:rsidRPr="00236696">
        <w:rPr>
          <w:rFonts w:ascii="Arial" w:hAnsi="Arial" w:cs="Arial"/>
          <w:spacing w:val="10"/>
          <w:sz w:val="20"/>
          <w:szCs w:val="20"/>
        </w:rPr>
        <w:t xml:space="preserve"> </w:t>
      </w:r>
      <w:r w:rsidRPr="00236696">
        <w:rPr>
          <w:rFonts w:ascii="Arial" w:hAnsi="Arial" w:cs="Arial"/>
          <w:spacing w:val="-1"/>
          <w:sz w:val="20"/>
          <w:szCs w:val="20"/>
        </w:rPr>
        <w:t>information</w:t>
      </w:r>
      <w:r w:rsidRPr="00236696">
        <w:rPr>
          <w:rFonts w:ascii="Arial" w:hAnsi="Arial" w:cs="Arial"/>
          <w:spacing w:val="9"/>
          <w:sz w:val="20"/>
          <w:szCs w:val="20"/>
        </w:rPr>
        <w:t xml:space="preserve"> </w:t>
      </w:r>
      <w:r w:rsidRPr="00236696">
        <w:rPr>
          <w:rFonts w:ascii="Arial" w:hAnsi="Arial" w:cs="Arial"/>
          <w:spacing w:val="-1"/>
          <w:sz w:val="20"/>
          <w:szCs w:val="20"/>
        </w:rPr>
        <w:t>about</w:t>
      </w:r>
      <w:r w:rsidRPr="00236696">
        <w:rPr>
          <w:rFonts w:ascii="Arial" w:hAnsi="Arial" w:cs="Arial"/>
          <w:spacing w:val="7"/>
          <w:sz w:val="20"/>
          <w:szCs w:val="20"/>
        </w:rPr>
        <w:t xml:space="preserve"> </w:t>
      </w:r>
      <w:r w:rsidRPr="00236696">
        <w:rPr>
          <w:rFonts w:ascii="Arial" w:hAnsi="Arial" w:cs="Arial"/>
          <w:sz w:val="20"/>
          <w:szCs w:val="20"/>
        </w:rPr>
        <w:t>the</w:t>
      </w:r>
      <w:r w:rsidRPr="00236696">
        <w:rPr>
          <w:rFonts w:ascii="Arial" w:hAnsi="Arial" w:cs="Arial"/>
          <w:spacing w:val="9"/>
          <w:sz w:val="20"/>
          <w:szCs w:val="20"/>
        </w:rPr>
        <w:t xml:space="preserve"> </w:t>
      </w:r>
      <w:r w:rsidRPr="00236696">
        <w:rPr>
          <w:rFonts w:ascii="Arial" w:hAnsi="Arial" w:cs="Arial"/>
          <w:spacing w:val="-1"/>
          <w:sz w:val="20"/>
          <w:szCs w:val="20"/>
        </w:rPr>
        <w:t>sector</w:t>
      </w:r>
      <w:r w:rsidR="00974E27" w:rsidRPr="00236696">
        <w:rPr>
          <w:rFonts w:ascii="Arial" w:hAnsi="Arial" w:cs="Arial"/>
          <w:spacing w:val="12"/>
          <w:sz w:val="20"/>
          <w:szCs w:val="20"/>
        </w:rPr>
        <w:t xml:space="preserve">, </w:t>
      </w:r>
      <w:r w:rsidRPr="00236696">
        <w:rPr>
          <w:rFonts w:ascii="Arial" w:hAnsi="Arial" w:cs="Arial"/>
          <w:sz w:val="20"/>
          <w:szCs w:val="20"/>
        </w:rPr>
        <w:t>as</w:t>
      </w:r>
      <w:r w:rsidRPr="00236696">
        <w:rPr>
          <w:rFonts w:ascii="Arial" w:hAnsi="Arial" w:cs="Arial"/>
          <w:spacing w:val="8"/>
          <w:sz w:val="20"/>
          <w:szCs w:val="20"/>
        </w:rPr>
        <w:t xml:space="preserve"> </w:t>
      </w:r>
      <w:r w:rsidRPr="00236696">
        <w:rPr>
          <w:rFonts w:ascii="Arial" w:hAnsi="Arial" w:cs="Arial"/>
          <w:spacing w:val="-1"/>
          <w:sz w:val="20"/>
          <w:szCs w:val="20"/>
        </w:rPr>
        <w:t>well</w:t>
      </w:r>
      <w:r w:rsidRPr="00236696">
        <w:rPr>
          <w:rFonts w:ascii="Arial" w:hAnsi="Arial" w:cs="Arial"/>
          <w:spacing w:val="10"/>
          <w:sz w:val="20"/>
          <w:szCs w:val="20"/>
        </w:rPr>
        <w:t xml:space="preserve"> </w:t>
      </w:r>
      <w:r w:rsidRPr="00236696">
        <w:rPr>
          <w:rFonts w:ascii="Arial" w:hAnsi="Arial" w:cs="Arial"/>
          <w:spacing w:val="-2"/>
          <w:sz w:val="20"/>
          <w:szCs w:val="20"/>
        </w:rPr>
        <w:t>as</w:t>
      </w:r>
      <w:r w:rsidRPr="00236696">
        <w:rPr>
          <w:rFonts w:ascii="Arial" w:hAnsi="Arial" w:cs="Arial"/>
          <w:spacing w:val="11"/>
          <w:sz w:val="20"/>
          <w:szCs w:val="20"/>
        </w:rPr>
        <w:t xml:space="preserve"> </w:t>
      </w:r>
      <w:r w:rsidR="00974E27" w:rsidRPr="00AC70C1">
        <w:rPr>
          <w:rFonts w:ascii="Arial" w:hAnsi="Arial" w:cs="Arial"/>
          <w:b/>
          <w:spacing w:val="11"/>
          <w:sz w:val="20"/>
          <w:szCs w:val="20"/>
        </w:rPr>
        <w:t xml:space="preserve">TWO </w:t>
      </w:r>
      <w:r w:rsidR="00430FB8">
        <w:rPr>
          <w:rFonts w:ascii="Arial" w:hAnsi="Arial" w:cs="Arial"/>
          <w:b/>
          <w:spacing w:val="11"/>
          <w:sz w:val="20"/>
          <w:szCs w:val="20"/>
        </w:rPr>
        <w:t xml:space="preserve">“public” </w:t>
      </w:r>
      <w:r w:rsidRPr="00AC70C1">
        <w:rPr>
          <w:rFonts w:ascii="Arial" w:hAnsi="Arial" w:cs="Arial"/>
          <w:b/>
          <w:spacing w:val="-1"/>
          <w:sz w:val="20"/>
          <w:szCs w:val="20"/>
        </w:rPr>
        <w:t>companies</w:t>
      </w:r>
      <w:r w:rsidRPr="00236696">
        <w:rPr>
          <w:rFonts w:ascii="Arial" w:hAnsi="Arial" w:cs="Arial"/>
          <w:spacing w:val="10"/>
          <w:sz w:val="20"/>
          <w:szCs w:val="20"/>
        </w:rPr>
        <w:t xml:space="preserve"> </w:t>
      </w:r>
      <w:r w:rsidR="00AC70C1">
        <w:rPr>
          <w:rFonts w:ascii="Arial" w:hAnsi="Arial" w:cs="Arial"/>
          <w:spacing w:val="10"/>
          <w:sz w:val="20"/>
          <w:szCs w:val="20"/>
        </w:rPr>
        <w:t>that are part of</w:t>
      </w:r>
      <w:r w:rsidR="00D2037E" w:rsidRPr="00236696">
        <w:rPr>
          <w:rFonts w:ascii="Arial" w:hAnsi="Arial" w:cs="Arial"/>
          <w:spacing w:val="10"/>
          <w:sz w:val="20"/>
          <w:szCs w:val="20"/>
        </w:rPr>
        <w:t xml:space="preserve"> </w:t>
      </w:r>
      <w:r w:rsidRPr="00236696">
        <w:rPr>
          <w:rFonts w:ascii="Arial" w:hAnsi="Arial" w:cs="Arial"/>
          <w:sz w:val="20"/>
          <w:szCs w:val="20"/>
        </w:rPr>
        <w:t>that</w:t>
      </w:r>
      <w:r w:rsidRPr="00236696">
        <w:rPr>
          <w:rFonts w:ascii="Arial" w:hAnsi="Arial" w:cs="Arial"/>
          <w:spacing w:val="7"/>
          <w:sz w:val="20"/>
          <w:szCs w:val="20"/>
        </w:rPr>
        <w:t xml:space="preserve"> </w:t>
      </w:r>
      <w:r w:rsidR="00D2037E" w:rsidRPr="00236696">
        <w:rPr>
          <w:rFonts w:ascii="Arial" w:hAnsi="Arial" w:cs="Arial"/>
          <w:spacing w:val="7"/>
          <w:sz w:val="20"/>
          <w:szCs w:val="20"/>
        </w:rPr>
        <w:t>market</w:t>
      </w:r>
      <w:r w:rsidRPr="00236696">
        <w:rPr>
          <w:rFonts w:ascii="Arial" w:hAnsi="Arial" w:cs="Arial"/>
          <w:spacing w:val="9"/>
          <w:sz w:val="20"/>
          <w:szCs w:val="20"/>
        </w:rPr>
        <w:t xml:space="preserve"> </w:t>
      </w:r>
      <w:r w:rsidRPr="00236696">
        <w:rPr>
          <w:rFonts w:ascii="Arial" w:hAnsi="Arial" w:cs="Arial"/>
          <w:spacing w:val="-1"/>
          <w:sz w:val="20"/>
          <w:szCs w:val="20"/>
        </w:rPr>
        <w:t>sector</w:t>
      </w:r>
      <w:r w:rsidRPr="00236696">
        <w:rPr>
          <w:rFonts w:ascii="Arial" w:hAnsi="Arial" w:cs="Arial"/>
          <w:spacing w:val="9"/>
          <w:sz w:val="20"/>
          <w:szCs w:val="20"/>
        </w:rPr>
        <w:t xml:space="preserve"> </w:t>
      </w:r>
      <w:r w:rsidRPr="00236696">
        <w:rPr>
          <w:rFonts w:ascii="Arial" w:hAnsi="Arial" w:cs="Arial"/>
          <w:sz w:val="20"/>
          <w:szCs w:val="20"/>
        </w:rPr>
        <w:t>that</w:t>
      </w:r>
      <w:r w:rsidRPr="00236696">
        <w:rPr>
          <w:rFonts w:ascii="Arial" w:hAnsi="Arial" w:cs="Arial"/>
          <w:spacing w:val="7"/>
          <w:sz w:val="20"/>
          <w:szCs w:val="20"/>
        </w:rPr>
        <w:t xml:space="preserve"> </w:t>
      </w:r>
      <w:r w:rsidRPr="00236696">
        <w:rPr>
          <w:rFonts w:ascii="Arial" w:hAnsi="Arial" w:cs="Arial"/>
          <w:spacing w:val="-1"/>
          <w:sz w:val="20"/>
          <w:szCs w:val="20"/>
        </w:rPr>
        <w:t>could</w:t>
      </w:r>
      <w:r w:rsidRPr="00236696">
        <w:rPr>
          <w:rFonts w:ascii="Arial" w:hAnsi="Arial" w:cs="Arial"/>
          <w:spacing w:val="9"/>
          <w:sz w:val="20"/>
          <w:szCs w:val="20"/>
        </w:rPr>
        <w:t xml:space="preserve"> </w:t>
      </w:r>
      <w:r w:rsidRPr="00236696">
        <w:rPr>
          <w:rFonts w:ascii="Arial" w:hAnsi="Arial" w:cs="Arial"/>
          <w:spacing w:val="-2"/>
          <w:sz w:val="20"/>
          <w:szCs w:val="20"/>
        </w:rPr>
        <w:t>be</w:t>
      </w:r>
      <w:r w:rsidRPr="00236696">
        <w:rPr>
          <w:rFonts w:ascii="Arial" w:hAnsi="Arial" w:cs="Arial"/>
          <w:spacing w:val="59"/>
          <w:sz w:val="20"/>
          <w:szCs w:val="20"/>
        </w:rPr>
        <w:t xml:space="preserve"> </w:t>
      </w:r>
      <w:r w:rsidRPr="00236696">
        <w:rPr>
          <w:rFonts w:ascii="Arial" w:hAnsi="Arial" w:cs="Arial"/>
          <w:spacing w:val="-1"/>
          <w:sz w:val="20"/>
          <w:szCs w:val="20"/>
        </w:rPr>
        <w:t>used</w:t>
      </w:r>
      <w:r w:rsidRPr="00236696">
        <w:rPr>
          <w:rFonts w:ascii="Arial" w:hAnsi="Arial" w:cs="Arial"/>
          <w:spacing w:val="12"/>
          <w:sz w:val="20"/>
          <w:szCs w:val="20"/>
        </w:rPr>
        <w:t xml:space="preserve"> </w:t>
      </w:r>
      <w:r w:rsidRPr="00236696">
        <w:rPr>
          <w:rFonts w:ascii="Arial" w:hAnsi="Arial" w:cs="Arial"/>
          <w:sz w:val="20"/>
          <w:szCs w:val="20"/>
        </w:rPr>
        <w:t>for</w:t>
      </w:r>
      <w:r w:rsidRPr="00236696">
        <w:rPr>
          <w:rFonts w:ascii="Arial" w:hAnsi="Arial" w:cs="Arial"/>
          <w:spacing w:val="11"/>
          <w:sz w:val="20"/>
          <w:szCs w:val="20"/>
        </w:rPr>
        <w:t xml:space="preserve"> </w:t>
      </w:r>
      <w:r w:rsidRPr="00236696">
        <w:rPr>
          <w:rFonts w:ascii="Arial" w:hAnsi="Arial" w:cs="Arial"/>
          <w:sz w:val="20"/>
          <w:szCs w:val="20"/>
        </w:rPr>
        <w:t>a</w:t>
      </w:r>
      <w:r w:rsidRPr="00236696">
        <w:rPr>
          <w:rFonts w:ascii="Arial" w:hAnsi="Arial" w:cs="Arial"/>
          <w:spacing w:val="12"/>
          <w:sz w:val="20"/>
          <w:szCs w:val="20"/>
        </w:rPr>
        <w:t xml:space="preserve"> </w:t>
      </w:r>
      <w:r w:rsidRPr="00236696">
        <w:rPr>
          <w:rFonts w:ascii="Arial" w:hAnsi="Arial" w:cs="Arial"/>
          <w:spacing w:val="-1"/>
          <w:sz w:val="20"/>
          <w:szCs w:val="20"/>
        </w:rPr>
        <w:t>business</w:t>
      </w:r>
      <w:r w:rsidRPr="00236696">
        <w:rPr>
          <w:rFonts w:ascii="Arial" w:hAnsi="Arial" w:cs="Arial"/>
          <w:spacing w:val="12"/>
          <w:sz w:val="20"/>
          <w:szCs w:val="20"/>
        </w:rPr>
        <w:t xml:space="preserve"> </w:t>
      </w:r>
      <w:r w:rsidRPr="00236696">
        <w:rPr>
          <w:rFonts w:ascii="Arial" w:hAnsi="Arial" w:cs="Arial"/>
          <w:spacing w:val="-1"/>
          <w:sz w:val="20"/>
          <w:szCs w:val="20"/>
        </w:rPr>
        <w:t>analysis (</w:t>
      </w:r>
      <w:r w:rsidRPr="00236696">
        <w:rPr>
          <w:rFonts w:ascii="Arial" w:hAnsi="Arial" w:cs="Arial"/>
          <w:sz w:val="20"/>
          <w:szCs w:val="20"/>
        </w:rPr>
        <w:t>e.g.,</w:t>
      </w:r>
      <w:r w:rsidRPr="00236696">
        <w:rPr>
          <w:rFonts w:ascii="Arial" w:hAnsi="Arial" w:cs="Arial"/>
          <w:spacing w:val="12"/>
          <w:sz w:val="20"/>
          <w:szCs w:val="20"/>
        </w:rPr>
        <w:t xml:space="preserve"> </w:t>
      </w:r>
      <w:r w:rsidRPr="00236696">
        <w:rPr>
          <w:rFonts w:ascii="Arial" w:hAnsi="Arial" w:cs="Arial"/>
          <w:sz w:val="20"/>
          <w:szCs w:val="20"/>
        </w:rPr>
        <w:t>to</w:t>
      </w:r>
      <w:r w:rsidRPr="00236696">
        <w:rPr>
          <w:rFonts w:ascii="Arial" w:hAnsi="Arial" w:cs="Arial"/>
          <w:spacing w:val="12"/>
          <w:sz w:val="20"/>
          <w:szCs w:val="20"/>
        </w:rPr>
        <w:t xml:space="preserve"> </w:t>
      </w:r>
      <w:r w:rsidRPr="00236696">
        <w:rPr>
          <w:rFonts w:ascii="Arial" w:hAnsi="Arial" w:cs="Arial"/>
          <w:spacing w:val="-1"/>
          <w:sz w:val="20"/>
          <w:szCs w:val="20"/>
        </w:rPr>
        <w:t>advise</w:t>
      </w:r>
      <w:r w:rsidRPr="00236696">
        <w:rPr>
          <w:rFonts w:ascii="Arial" w:hAnsi="Arial" w:cs="Arial"/>
          <w:spacing w:val="12"/>
          <w:sz w:val="20"/>
          <w:szCs w:val="20"/>
        </w:rPr>
        <w:t xml:space="preserve"> </w:t>
      </w:r>
      <w:r w:rsidRPr="00236696">
        <w:rPr>
          <w:rFonts w:ascii="Arial" w:hAnsi="Arial" w:cs="Arial"/>
          <w:sz w:val="20"/>
          <w:szCs w:val="20"/>
        </w:rPr>
        <w:t>a</w:t>
      </w:r>
      <w:r w:rsidRPr="00236696">
        <w:rPr>
          <w:rFonts w:ascii="Arial" w:hAnsi="Arial" w:cs="Arial"/>
          <w:spacing w:val="12"/>
          <w:sz w:val="20"/>
          <w:szCs w:val="20"/>
        </w:rPr>
        <w:t xml:space="preserve"> </w:t>
      </w:r>
      <w:r w:rsidRPr="00236696">
        <w:rPr>
          <w:rFonts w:ascii="Arial" w:hAnsi="Arial" w:cs="Arial"/>
          <w:spacing w:val="-1"/>
          <w:sz w:val="20"/>
          <w:szCs w:val="20"/>
        </w:rPr>
        <w:t>potential</w:t>
      </w:r>
      <w:r w:rsidRPr="00236696">
        <w:rPr>
          <w:rFonts w:ascii="Arial" w:hAnsi="Arial" w:cs="Arial"/>
          <w:spacing w:val="12"/>
          <w:sz w:val="20"/>
          <w:szCs w:val="20"/>
        </w:rPr>
        <w:t xml:space="preserve"> </w:t>
      </w:r>
      <w:r w:rsidRPr="00236696">
        <w:rPr>
          <w:rFonts w:ascii="Arial" w:hAnsi="Arial" w:cs="Arial"/>
          <w:spacing w:val="-1"/>
          <w:sz w:val="20"/>
          <w:szCs w:val="20"/>
        </w:rPr>
        <w:t>investor</w:t>
      </w:r>
      <w:r w:rsidRPr="00236696">
        <w:rPr>
          <w:rFonts w:ascii="Arial" w:hAnsi="Arial" w:cs="Arial"/>
          <w:spacing w:val="11"/>
          <w:sz w:val="20"/>
          <w:szCs w:val="20"/>
        </w:rPr>
        <w:t xml:space="preserve"> </w:t>
      </w:r>
      <w:r w:rsidRPr="00236696">
        <w:rPr>
          <w:rFonts w:ascii="Arial" w:hAnsi="Arial" w:cs="Arial"/>
          <w:spacing w:val="-1"/>
          <w:sz w:val="20"/>
          <w:szCs w:val="20"/>
        </w:rPr>
        <w:t>or</w:t>
      </w:r>
      <w:r w:rsidRPr="00236696">
        <w:rPr>
          <w:rFonts w:ascii="Arial" w:hAnsi="Arial" w:cs="Arial"/>
          <w:spacing w:val="11"/>
          <w:sz w:val="20"/>
          <w:szCs w:val="20"/>
        </w:rPr>
        <w:t xml:space="preserve"> </w:t>
      </w:r>
      <w:r w:rsidRPr="00236696">
        <w:rPr>
          <w:rFonts w:ascii="Arial" w:hAnsi="Arial" w:cs="Arial"/>
          <w:spacing w:val="-1"/>
          <w:sz w:val="20"/>
          <w:szCs w:val="20"/>
        </w:rPr>
        <w:t>other</w:t>
      </w:r>
      <w:r w:rsidRPr="00236696">
        <w:rPr>
          <w:rFonts w:ascii="Arial" w:hAnsi="Arial" w:cs="Arial"/>
          <w:spacing w:val="12"/>
          <w:sz w:val="20"/>
          <w:szCs w:val="20"/>
        </w:rPr>
        <w:t xml:space="preserve"> </w:t>
      </w:r>
      <w:r w:rsidRPr="00236696">
        <w:rPr>
          <w:rFonts w:ascii="Arial" w:hAnsi="Arial" w:cs="Arial"/>
          <w:spacing w:val="-1"/>
          <w:sz w:val="20"/>
          <w:szCs w:val="20"/>
        </w:rPr>
        <w:t>stakeholder</w:t>
      </w:r>
      <w:r w:rsidRPr="00236696">
        <w:rPr>
          <w:rFonts w:ascii="Arial" w:hAnsi="Arial" w:cs="Arial"/>
          <w:spacing w:val="11"/>
          <w:sz w:val="20"/>
          <w:szCs w:val="20"/>
        </w:rPr>
        <w:t xml:space="preserve"> </w:t>
      </w:r>
      <w:r w:rsidRPr="00236696">
        <w:rPr>
          <w:rFonts w:ascii="Arial" w:hAnsi="Arial" w:cs="Arial"/>
          <w:sz w:val="20"/>
          <w:szCs w:val="20"/>
        </w:rPr>
        <w:t>as</w:t>
      </w:r>
      <w:r w:rsidRPr="00236696">
        <w:rPr>
          <w:rFonts w:ascii="Arial" w:hAnsi="Arial" w:cs="Arial"/>
          <w:spacing w:val="12"/>
          <w:sz w:val="20"/>
          <w:szCs w:val="20"/>
        </w:rPr>
        <w:t xml:space="preserve"> </w:t>
      </w:r>
      <w:r w:rsidRPr="00236696">
        <w:rPr>
          <w:rFonts w:ascii="Arial" w:hAnsi="Arial" w:cs="Arial"/>
          <w:spacing w:val="-2"/>
          <w:sz w:val="20"/>
          <w:szCs w:val="20"/>
        </w:rPr>
        <w:t>to</w:t>
      </w:r>
      <w:r w:rsidRPr="00236696">
        <w:rPr>
          <w:rFonts w:ascii="Arial" w:hAnsi="Arial" w:cs="Arial"/>
          <w:spacing w:val="12"/>
          <w:sz w:val="20"/>
          <w:szCs w:val="20"/>
        </w:rPr>
        <w:t xml:space="preserve"> </w:t>
      </w:r>
      <w:r w:rsidRPr="00236696">
        <w:rPr>
          <w:rFonts w:ascii="Arial" w:hAnsi="Arial" w:cs="Arial"/>
          <w:sz w:val="20"/>
          <w:szCs w:val="20"/>
        </w:rPr>
        <w:t>the</w:t>
      </w:r>
      <w:r w:rsidRPr="00236696">
        <w:rPr>
          <w:rFonts w:ascii="Arial" w:hAnsi="Arial" w:cs="Arial"/>
          <w:spacing w:val="12"/>
          <w:sz w:val="20"/>
          <w:szCs w:val="20"/>
        </w:rPr>
        <w:t xml:space="preserve"> </w:t>
      </w:r>
      <w:r w:rsidRPr="00236696">
        <w:rPr>
          <w:rFonts w:ascii="Arial" w:hAnsi="Arial" w:cs="Arial"/>
          <w:spacing w:val="-1"/>
          <w:sz w:val="20"/>
          <w:szCs w:val="20"/>
        </w:rPr>
        <w:t>prospects</w:t>
      </w:r>
      <w:r w:rsidRPr="00236696">
        <w:rPr>
          <w:rFonts w:ascii="Arial" w:hAnsi="Arial" w:cs="Arial"/>
          <w:spacing w:val="12"/>
          <w:sz w:val="20"/>
          <w:szCs w:val="20"/>
        </w:rPr>
        <w:t xml:space="preserve"> </w:t>
      </w:r>
      <w:r w:rsidRPr="00236696">
        <w:rPr>
          <w:rFonts w:ascii="Arial" w:hAnsi="Arial" w:cs="Arial"/>
          <w:sz w:val="20"/>
          <w:szCs w:val="20"/>
        </w:rPr>
        <w:t>for</w:t>
      </w:r>
      <w:r w:rsidRPr="00236696">
        <w:rPr>
          <w:rFonts w:ascii="Arial" w:hAnsi="Arial" w:cs="Arial"/>
          <w:spacing w:val="11"/>
          <w:sz w:val="20"/>
          <w:szCs w:val="20"/>
        </w:rPr>
        <w:t xml:space="preserve"> </w:t>
      </w:r>
      <w:r w:rsidRPr="00236696">
        <w:rPr>
          <w:rFonts w:ascii="Arial" w:hAnsi="Arial" w:cs="Arial"/>
          <w:spacing w:val="-2"/>
          <w:sz w:val="20"/>
          <w:szCs w:val="20"/>
        </w:rPr>
        <w:t>the</w:t>
      </w:r>
      <w:r w:rsidRPr="00236696">
        <w:rPr>
          <w:rFonts w:ascii="Arial" w:hAnsi="Arial" w:cs="Arial"/>
          <w:spacing w:val="69"/>
          <w:sz w:val="20"/>
          <w:szCs w:val="20"/>
        </w:rPr>
        <w:t xml:space="preserve"> </w:t>
      </w:r>
      <w:r w:rsidRPr="00236696">
        <w:rPr>
          <w:rFonts w:ascii="Arial" w:hAnsi="Arial" w:cs="Arial"/>
          <w:sz w:val="20"/>
          <w:szCs w:val="20"/>
        </w:rPr>
        <w:t>sector</w:t>
      </w:r>
      <w:r w:rsidRPr="00236696">
        <w:rPr>
          <w:rFonts w:ascii="Arial" w:hAnsi="Arial" w:cs="Arial"/>
          <w:spacing w:val="11"/>
          <w:sz w:val="20"/>
          <w:szCs w:val="20"/>
        </w:rPr>
        <w:t xml:space="preserve"> </w:t>
      </w:r>
      <w:r w:rsidRPr="00236696">
        <w:rPr>
          <w:rFonts w:ascii="Arial" w:hAnsi="Arial" w:cs="Arial"/>
          <w:sz w:val="20"/>
          <w:szCs w:val="20"/>
        </w:rPr>
        <w:t>and/or</w:t>
      </w:r>
      <w:r w:rsidRPr="00236696">
        <w:rPr>
          <w:rFonts w:ascii="Arial" w:hAnsi="Arial" w:cs="Arial"/>
          <w:spacing w:val="12"/>
          <w:sz w:val="20"/>
          <w:szCs w:val="20"/>
        </w:rPr>
        <w:t xml:space="preserve"> </w:t>
      </w:r>
      <w:r w:rsidRPr="00236696">
        <w:rPr>
          <w:rFonts w:ascii="Arial" w:hAnsi="Arial" w:cs="Arial"/>
          <w:spacing w:val="-1"/>
          <w:sz w:val="20"/>
          <w:szCs w:val="20"/>
        </w:rPr>
        <w:t>companies</w:t>
      </w:r>
      <w:r w:rsidRPr="00236696">
        <w:rPr>
          <w:rFonts w:ascii="Arial" w:hAnsi="Arial" w:cs="Arial"/>
          <w:spacing w:val="12"/>
          <w:sz w:val="20"/>
          <w:szCs w:val="20"/>
        </w:rPr>
        <w:t xml:space="preserve"> </w:t>
      </w:r>
      <w:r w:rsidRPr="00236696">
        <w:rPr>
          <w:rFonts w:ascii="Arial" w:hAnsi="Arial" w:cs="Arial"/>
          <w:spacing w:val="-1"/>
          <w:sz w:val="20"/>
          <w:szCs w:val="20"/>
        </w:rPr>
        <w:t>in</w:t>
      </w:r>
      <w:r w:rsidRPr="00236696">
        <w:rPr>
          <w:rFonts w:ascii="Arial" w:hAnsi="Arial" w:cs="Arial"/>
          <w:spacing w:val="14"/>
          <w:sz w:val="20"/>
          <w:szCs w:val="20"/>
        </w:rPr>
        <w:t xml:space="preserve"> </w:t>
      </w:r>
      <w:r w:rsidRPr="00236696">
        <w:rPr>
          <w:rFonts w:ascii="Arial" w:hAnsi="Arial" w:cs="Arial"/>
          <w:spacing w:val="-1"/>
          <w:sz w:val="20"/>
          <w:szCs w:val="20"/>
        </w:rPr>
        <w:t>the</w:t>
      </w:r>
      <w:r w:rsidRPr="00236696">
        <w:rPr>
          <w:rFonts w:ascii="Arial" w:hAnsi="Arial" w:cs="Arial"/>
          <w:spacing w:val="14"/>
          <w:sz w:val="20"/>
          <w:szCs w:val="20"/>
        </w:rPr>
        <w:t xml:space="preserve"> </w:t>
      </w:r>
      <w:r w:rsidRPr="00236696">
        <w:rPr>
          <w:rFonts w:ascii="Arial" w:hAnsi="Arial" w:cs="Arial"/>
          <w:sz w:val="20"/>
          <w:szCs w:val="20"/>
        </w:rPr>
        <w:t>future).</w:t>
      </w:r>
      <w:r w:rsidRPr="00236696">
        <w:rPr>
          <w:rFonts w:ascii="Arial" w:hAnsi="Arial" w:cs="Arial"/>
          <w:spacing w:val="15"/>
          <w:sz w:val="20"/>
          <w:szCs w:val="20"/>
        </w:rPr>
        <w:t xml:space="preserve"> </w:t>
      </w:r>
    </w:p>
    <w:p w:rsidR="00FB7CBF" w:rsidRDefault="00FB7CB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br w:type="page"/>
      </w:r>
    </w:p>
    <w:p w:rsidR="00D94206" w:rsidRPr="00D21D17" w:rsidRDefault="00D94206" w:rsidP="005E3DDA">
      <w:pPr>
        <w:spacing w:line="240" w:lineRule="auto"/>
        <w:ind w:left="180"/>
        <w:rPr>
          <w:rFonts w:ascii="Arial" w:eastAsia="Times New Roman" w:hAnsi="Arial" w:cs="Arial"/>
          <w:b/>
          <w:bCs/>
          <w:color w:val="222222"/>
          <w:sz w:val="20"/>
          <w:szCs w:val="20"/>
          <w:u w:val="single"/>
        </w:rPr>
      </w:pPr>
      <w:r w:rsidRPr="00D21D17">
        <w:rPr>
          <w:rFonts w:ascii="Arial" w:eastAsia="Times New Roman" w:hAnsi="Arial" w:cs="Arial"/>
          <w:b/>
          <w:bCs/>
          <w:color w:val="222222"/>
          <w:sz w:val="20"/>
          <w:szCs w:val="20"/>
          <w:u w:val="single"/>
        </w:rPr>
        <w:lastRenderedPageBreak/>
        <w:t>Google Docs</w:t>
      </w:r>
    </w:p>
    <w:p w:rsidR="00A241DB" w:rsidRDefault="00D94206" w:rsidP="005E3DDA">
      <w:pPr>
        <w:spacing w:line="240" w:lineRule="auto"/>
        <w:ind w:left="180"/>
        <w:rPr>
          <w:rFonts w:ascii="Arial" w:eastAsia="Times New Roman" w:hAnsi="Arial" w:cs="Arial"/>
          <w:color w:val="222222"/>
          <w:sz w:val="20"/>
          <w:szCs w:val="20"/>
        </w:rPr>
      </w:pPr>
      <w:r w:rsidRPr="00D94206">
        <w:rPr>
          <w:rFonts w:ascii="Arial" w:eastAsia="Times New Roman" w:hAnsi="Arial" w:cs="Arial"/>
          <w:color w:val="222222"/>
          <w:sz w:val="20"/>
          <w:szCs w:val="20"/>
        </w:rPr>
        <w:t xml:space="preserve">Students in each group will "draft" and complete their paper for Assignment 1 </w:t>
      </w:r>
      <w:r>
        <w:rPr>
          <w:rFonts w:ascii="Arial" w:eastAsia="Times New Roman" w:hAnsi="Arial" w:cs="Arial"/>
          <w:color w:val="222222"/>
          <w:sz w:val="20"/>
          <w:szCs w:val="20"/>
        </w:rPr>
        <w:t xml:space="preserve">(Group </w:t>
      </w:r>
      <w:r w:rsidR="00BD412E">
        <w:rPr>
          <w:rFonts w:ascii="Arial" w:eastAsia="Times New Roman" w:hAnsi="Arial" w:cs="Arial"/>
          <w:color w:val="222222"/>
          <w:sz w:val="20"/>
          <w:szCs w:val="20"/>
        </w:rPr>
        <w:t>Research Notes &amp; Reference List</w:t>
      </w:r>
      <w:r>
        <w:rPr>
          <w:rFonts w:ascii="Arial" w:eastAsia="Times New Roman" w:hAnsi="Arial" w:cs="Arial"/>
          <w:color w:val="222222"/>
          <w:sz w:val="20"/>
          <w:szCs w:val="20"/>
        </w:rPr>
        <w:t xml:space="preserve">) </w:t>
      </w:r>
      <w:r w:rsidRPr="00D94206">
        <w:rPr>
          <w:rFonts w:ascii="Arial" w:eastAsia="Times New Roman" w:hAnsi="Arial" w:cs="Arial"/>
          <w:color w:val="222222"/>
          <w:sz w:val="20"/>
          <w:szCs w:val="20"/>
        </w:rPr>
        <w:t xml:space="preserve">in </w:t>
      </w:r>
      <w:r w:rsidRPr="00D21D17">
        <w:rPr>
          <w:rFonts w:ascii="Arial" w:eastAsia="Times New Roman" w:hAnsi="Arial" w:cs="Arial"/>
          <w:b/>
          <w:color w:val="222222"/>
          <w:sz w:val="20"/>
          <w:szCs w:val="20"/>
        </w:rPr>
        <w:t>Google Docs-Document</w:t>
      </w:r>
      <w:r w:rsidRPr="00D94206">
        <w:rPr>
          <w:rFonts w:ascii="Arial" w:eastAsia="Times New Roman" w:hAnsi="Arial" w:cs="Arial"/>
          <w:color w:val="222222"/>
          <w:sz w:val="20"/>
          <w:szCs w:val="20"/>
        </w:rPr>
        <w:t>, where members of the group will be able to collaborate online to complete the assignments</w:t>
      </w:r>
      <w:r>
        <w:rPr>
          <w:rFonts w:ascii="Arial" w:eastAsia="Times New Roman" w:hAnsi="Arial" w:cs="Arial"/>
          <w:color w:val="222222"/>
          <w:sz w:val="20"/>
          <w:szCs w:val="20"/>
        </w:rPr>
        <w:t xml:space="preserve">. One member </w:t>
      </w:r>
      <w:r w:rsidR="00E16CB5">
        <w:rPr>
          <w:rFonts w:ascii="Arial" w:eastAsia="Times New Roman" w:hAnsi="Arial" w:cs="Arial"/>
          <w:color w:val="222222"/>
          <w:sz w:val="20"/>
          <w:szCs w:val="20"/>
        </w:rPr>
        <w:t xml:space="preserve">(project coordinator) </w:t>
      </w:r>
      <w:r>
        <w:rPr>
          <w:rFonts w:ascii="Arial" w:eastAsia="Times New Roman" w:hAnsi="Arial" w:cs="Arial"/>
          <w:color w:val="222222"/>
          <w:sz w:val="20"/>
          <w:szCs w:val="20"/>
        </w:rPr>
        <w:t>will t</w:t>
      </w:r>
      <w:r w:rsidRPr="00D94206">
        <w:rPr>
          <w:rFonts w:ascii="Arial" w:eastAsia="Times New Roman" w:hAnsi="Arial" w:cs="Arial"/>
          <w:color w:val="222222"/>
          <w:sz w:val="20"/>
          <w:szCs w:val="20"/>
        </w:rPr>
        <w:t>hen downlo</w:t>
      </w:r>
      <w:r w:rsidR="0055722C">
        <w:rPr>
          <w:rFonts w:ascii="Arial" w:eastAsia="Times New Roman" w:hAnsi="Arial" w:cs="Arial"/>
          <w:color w:val="222222"/>
          <w:sz w:val="20"/>
          <w:szCs w:val="20"/>
        </w:rPr>
        <w:t xml:space="preserve">ad the group's Google </w:t>
      </w:r>
      <w:r w:rsidRPr="00D94206">
        <w:rPr>
          <w:rFonts w:ascii="Arial" w:eastAsia="Times New Roman" w:hAnsi="Arial" w:cs="Arial"/>
          <w:color w:val="222222"/>
          <w:sz w:val="20"/>
          <w:szCs w:val="20"/>
        </w:rPr>
        <w:t xml:space="preserve">document as </w:t>
      </w:r>
      <w:r w:rsidR="00D21D17">
        <w:rPr>
          <w:rFonts w:ascii="Arial" w:eastAsia="Times New Roman" w:hAnsi="Arial" w:cs="Arial"/>
          <w:color w:val="222222"/>
          <w:sz w:val="20"/>
          <w:szCs w:val="20"/>
        </w:rPr>
        <w:t xml:space="preserve">a </w:t>
      </w:r>
      <w:r w:rsidRPr="00A241DB">
        <w:rPr>
          <w:rFonts w:ascii="Arial" w:eastAsia="Times New Roman" w:hAnsi="Arial" w:cs="Arial"/>
          <w:b/>
          <w:color w:val="222222"/>
          <w:sz w:val="20"/>
          <w:szCs w:val="20"/>
        </w:rPr>
        <w:t>Word</w:t>
      </w:r>
      <w:r w:rsidRPr="00D94206">
        <w:rPr>
          <w:rFonts w:ascii="Arial" w:eastAsia="Times New Roman" w:hAnsi="Arial" w:cs="Arial"/>
          <w:color w:val="222222"/>
          <w:sz w:val="20"/>
          <w:szCs w:val="20"/>
        </w:rPr>
        <w:t xml:space="preserve"> </w:t>
      </w:r>
      <w:r w:rsidRPr="00A241DB">
        <w:rPr>
          <w:rFonts w:ascii="Arial" w:eastAsia="Times New Roman" w:hAnsi="Arial" w:cs="Arial"/>
          <w:b/>
          <w:color w:val="222222"/>
          <w:sz w:val="20"/>
          <w:szCs w:val="20"/>
        </w:rPr>
        <w:t>document</w:t>
      </w:r>
      <w:r w:rsidRPr="00D94206">
        <w:rPr>
          <w:rFonts w:ascii="Arial" w:eastAsia="Times New Roman" w:hAnsi="Arial" w:cs="Arial"/>
          <w:color w:val="222222"/>
          <w:sz w:val="20"/>
          <w:szCs w:val="20"/>
        </w:rPr>
        <w:t xml:space="preserve">, and then upload the group's </w:t>
      </w:r>
      <w:r w:rsidR="00D21D17">
        <w:rPr>
          <w:rFonts w:ascii="Arial" w:eastAsia="Times New Roman" w:hAnsi="Arial" w:cs="Arial"/>
          <w:color w:val="222222"/>
          <w:sz w:val="20"/>
          <w:szCs w:val="20"/>
        </w:rPr>
        <w:t xml:space="preserve">Word </w:t>
      </w:r>
      <w:r w:rsidRPr="00D94206">
        <w:rPr>
          <w:rFonts w:ascii="Arial" w:eastAsia="Times New Roman" w:hAnsi="Arial" w:cs="Arial"/>
          <w:color w:val="222222"/>
          <w:sz w:val="20"/>
          <w:szCs w:val="20"/>
        </w:rPr>
        <w:t xml:space="preserve">document into the </w:t>
      </w:r>
      <w:r w:rsidR="0055722C">
        <w:rPr>
          <w:rFonts w:ascii="Arial" w:eastAsia="Times New Roman" w:hAnsi="Arial" w:cs="Arial"/>
          <w:color w:val="222222"/>
          <w:sz w:val="20"/>
          <w:szCs w:val="20"/>
        </w:rPr>
        <w:t>Canvas Assignment</w:t>
      </w:r>
      <w:r w:rsidRPr="00D94206">
        <w:rPr>
          <w:rFonts w:ascii="Arial" w:eastAsia="Times New Roman" w:hAnsi="Arial" w:cs="Arial"/>
          <w:color w:val="222222"/>
          <w:sz w:val="20"/>
          <w:szCs w:val="20"/>
        </w:rPr>
        <w:t xml:space="preserve"> for grading.</w:t>
      </w:r>
    </w:p>
    <w:p w:rsidR="00D94206" w:rsidRDefault="00D94206" w:rsidP="005E3DDA">
      <w:pPr>
        <w:spacing w:line="240" w:lineRule="auto"/>
        <w:ind w:left="180"/>
        <w:rPr>
          <w:rFonts w:ascii="Arial" w:eastAsia="Times New Roman" w:hAnsi="Arial" w:cs="Arial"/>
          <w:color w:val="222222"/>
          <w:sz w:val="20"/>
          <w:szCs w:val="20"/>
        </w:rPr>
      </w:pPr>
      <w:r w:rsidRPr="00D94206">
        <w:rPr>
          <w:rFonts w:ascii="Arial" w:eastAsia="Times New Roman" w:hAnsi="Arial" w:cs="Arial"/>
          <w:color w:val="222222"/>
          <w:sz w:val="20"/>
          <w:szCs w:val="20"/>
        </w:rPr>
        <w:t xml:space="preserve">For Assignment </w:t>
      </w:r>
      <w:r w:rsidR="00BD412E">
        <w:rPr>
          <w:rFonts w:ascii="Arial" w:eastAsia="Times New Roman" w:hAnsi="Arial" w:cs="Arial"/>
          <w:color w:val="222222"/>
          <w:sz w:val="20"/>
          <w:szCs w:val="20"/>
        </w:rPr>
        <w:t>2</w:t>
      </w:r>
      <w:r w:rsidRPr="00D94206">
        <w:rPr>
          <w:rFonts w:ascii="Arial" w:eastAsia="Times New Roman" w:hAnsi="Arial" w:cs="Arial"/>
          <w:color w:val="222222"/>
          <w:sz w:val="20"/>
          <w:szCs w:val="20"/>
        </w:rPr>
        <w:t xml:space="preserve"> (</w:t>
      </w:r>
      <w:r>
        <w:rPr>
          <w:rFonts w:ascii="Arial" w:eastAsia="Times New Roman" w:hAnsi="Arial" w:cs="Arial"/>
          <w:color w:val="222222"/>
          <w:sz w:val="20"/>
          <w:szCs w:val="20"/>
        </w:rPr>
        <w:t>G</w:t>
      </w:r>
      <w:r w:rsidRPr="00D94206">
        <w:rPr>
          <w:rFonts w:ascii="Arial" w:eastAsia="Times New Roman" w:hAnsi="Arial" w:cs="Arial"/>
          <w:color w:val="222222"/>
          <w:sz w:val="20"/>
          <w:szCs w:val="20"/>
        </w:rPr>
        <w:t xml:space="preserve">roup </w:t>
      </w:r>
      <w:r>
        <w:rPr>
          <w:rFonts w:ascii="Arial" w:eastAsia="Times New Roman" w:hAnsi="Arial" w:cs="Arial"/>
          <w:color w:val="222222"/>
          <w:sz w:val="20"/>
          <w:szCs w:val="20"/>
        </w:rPr>
        <w:t>P</w:t>
      </w:r>
      <w:r w:rsidRPr="00D94206">
        <w:rPr>
          <w:rFonts w:ascii="Arial" w:eastAsia="Times New Roman" w:hAnsi="Arial" w:cs="Arial"/>
          <w:color w:val="222222"/>
          <w:sz w:val="20"/>
          <w:szCs w:val="20"/>
        </w:rPr>
        <w:t>resentation), students in each group will draft</w:t>
      </w:r>
      <w:r>
        <w:rPr>
          <w:rFonts w:ascii="Arial" w:eastAsia="Times New Roman" w:hAnsi="Arial" w:cs="Arial"/>
          <w:color w:val="222222"/>
          <w:sz w:val="20"/>
          <w:szCs w:val="20"/>
        </w:rPr>
        <w:t>/complete</w:t>
      </w:r>
      <w:r w:rsidRPr="00D94206">
        <w:rPr>
          <w:rFonts w:ascii="Arial" w:eastAsia="Times New Roman" w:hAnsi="Arial" w:cs="Arial"/>
          <w:color w:val="222222"/>
          <w:sz w:val="20"/>
          <w:szCs w:val="20"/>
        </w:rPr>
        <w:t xml:space="preserve"> their presentation in </w:t>
      </w:r>
      <w:r w:rsidRPr="00D21D17">
        <w:rPr>
          <w:rFonts w:ascii="Arial" w:eastAsia="Times New Roman" w:hAnsi="Arial" w:cs="Arial"/>
          <w:b/>
          <w:color w:val="222222"/>
          <w:sz w:val="20"/>
          <w:szCs w:val="20"/>
        </w:rPr>
        <w:t>Google Docs-Presentation</w:t>
      </w:r>
      <w:r w:rsidR="00A241DB">
        <w:rPr>
          <w:rFonts w:ascii="Arial" w:eastAsia="Times New Roman" w:hAnsi="Arial" w:cs="Arial"/>
          <w:b/>
          <w:color w:val="222222"/>
          <w:sz w:val="20"/>
          <w:szCs w:val="20"/>
        </w:rPr>
        <w:t>.</w:t>
      </w:r>
      <w:r w:rsidRPr="00D94206">
        <w:rPr>
          <w:rFonts w:ascii="Arial" w:eastAsia="Times New Roman" w:hAnsi="Arial" w:cs="Arial"/>
          <w:color w:val="222222"/>
          <w:sz w:val="20"/>
          <w:szCs w:val="20"/>
        </w:rPr>
        <w:t xml:space="preserve"> </w:t>
      </w:r>
      <w:r w:rsidR="00A241DB">
        <w:rPr>
          <w:rFonts w:ascii="Arial" w:eastAsia="Times New Roman" w:hAnsi="Arial" w:cs="Arial"/>
          <w:color w:val="222222"/>
          <w:sz w:val="20"/>
          <w:szCs w:val="20"/>
        </w:rPr>
        <w:t>T</w:t>
      </w:r>
      <w:r w:rsidRPr="00D94206">
        <w:rPr>
          <w:rFonts w:ascii="Arial" w:eastAsia="Times New Roman" w:hAnsi="Arial" w:cs="Arial"/>
          <w:color w:val="222222"/>
          <w:sz w:val="20"/>
          <w:szCs w:val="20"/>
        </w:rPr>
        <w:t>he</w:t>
      </w:r>
      <w:r w:rsidR="00A241DB">
        <w:rPr>
          <w:rFonts w:ascii="Arial" w:eastAsia="Times New Roman" w:hAnsi="Arial" w:cs="Arial"/>
          <w:color w:val="222222"/>
          <w:sz w:val="20"/>
          <w:szCs w:val="20"/>
        </w:rPr>
        <w:t xml:space="preserve"> group’s project coordinator will</w:t>
      </w:r>
      <w:r w:rsidRPr="00D94206">
        <w:rPr>
          <w:rFonts w:ascii="Arial" w:eastAsia="Times New Roman" w:hAnsi="Arial" w:cs="Arial"/>
          <w:color w:val="222222"/>
          <w:sz w:val="20"/>
          <w:szCs w:val="20"/>
        </w:rPr>
        <w:t xml:space="preserve"> download the group's </w:t>
      </w:r>
      <w:r w:rsidR="0055722C">
        <w:rPr>
          <w:rFonts w:ascii="Arial" w:eastAsia="Times New Roman" w:hAnsi="Arial" w:cs="Arial"/>
          <w:color w:val="222222"/>
          <w:sz w:val="20"/>
          <w:szCs w:val="20"/>
        </w:rPr>
        <w:t xml:space="preserve">Google </w:t>
      </w:r>
      <w:r w:rsidRPr="00D94206">
        <w:rPr>
          <w:rFonts w:ascii="Arial" w:eastAsia="Times New Roman" w:hAnsi="Arial" w:cs="Arial"/>
          <w:color w:val="222222"/>
          <w:sz w:val="20"/>
          <w:szCs w:val="20"/>
        </w:rPr>
        <w:t xml:space="preserve">presentation </w:t>
      </w:r>
      <w:r w:rsidR="00D21D17">
        <w:rPr>
          <w:rFonts w:ascii="Arial" w:eastAsia="Times New Roman" w:hAnsi="Arial" w:cs="Arial"/>
          <w:color w:val="222222"/>
          <w:sz w:val="20"/>
          <w:szCs w:val="20"/>
        </w:rPr>
        <w:t xml:space="preserve">as a </w:t>
      </w:r>
      <w:r w:rsidR="00D21D17" w:rsidRPr="00A241DB">
        <w:rPr>
          <w:rFonts w:ascii="Arial" w:eastAsia="Times New Roman" w:hAnsi="Arial" w:cs="Arial"/>
          <w:b/>
          <w:color w:val="222222"/>
          <w:sz w:val="20"/>
          <w:szCs w:val="20"/>
        </w:rPr>
        <w:t>PowerPoint file</w:t>
      </w:r>
      <w:r w:rsidR="00D21D17">
        <w:rPr>
          <w:rFonts w:ascii="Arial" w:eastAsia="Times New Roman" w:hAnsi="Arial" w:cs="Arial"/>
          <w:color w:val="222222"/>
          <w:sz w:val="20"/>
          <w:szCs w:val="20"/>
        </w:rPr>
        <w:t xml:space="preserve"> </w:t>
      </w:r>
      <w:r w:rsidRPr="00D94206">
        <w:rPr>
          <w:rFonts w:ascii="Arial" w:eastAsia="Times New Roman" w:hAnsi="Arial" w:cs="Arial"/>
          <w:color w:val="222222"/>
          <w:sz w:val="20"/>
          <w:szCs w:val="20"/>
        </w:rPr>
        <w:t xml:space="preserve">and upload it into the </w:t>
      </w:r>
      <w:r w:rsidR="0055722C">
        <w:rPr>
          <w:rFonts w:ascii="Arial" w:eastAsia="Times New Roman" w:hAnsi="Arial" w:cs="Arial"/>
          <w:color w:val="222222"/>
          <w:sz w:val="20"/>
          <w:szCs w:val="20"/>
        </w:rPr>
        <w:t xml:space="preserve">Canvas Assignment </w:t>
      </w:r>
      <w:r w:rsidRPr="00D94206">
        <w:rPr>
          <w:rFonts w:ascii="Arial" w:eastAsia="Times New Roman" w:hAnsi="Arial" w:cs="Arial"/>
          <w:color w:val="222222"/>
          <w:sz w:val="20"/>
          <w:szCs w:val="20"/>
        </w:rPr>
        <w:t>for grading. For complete instructions and resources, see</w:t>
      </w:r>
      <w:r w:rsidR="00D21D17">
        <w:rPr>
          <w:rFonts w:ascii="Arial" w:eastAsia="Times New Roman" w:hAnsi="Arial" w:cs="Arial"/>
          <w:color w:val="222222"/>
          <w:sz w:val="20"/>
          <w:szCs w:val="20"/>
        </w:rPr>
        <w:t xml:space="preserve"> “Working Collaboratively in Google Docs” in the ITMSA Project</w:t>
      </w:r>
      <w:r w:rsidR="0055722C">
        <w:rPr>
          <w:rFonts w:ascii="Arial" w:eastAsia="Times New Roman" w:hAnsi="Arial" w:cs="Arial"/>
          <w:color w:val="222222"/>
          <w:sz w:val="20"/>
          <w:szCs w:val="20"/>
        </w:rPr>
        <w:t xml:space="preserve"> Module</w:t>
      </w:r>
      <w:r w:rsidR="00D21D17">
        <w:rPr>
          <w:rFonts w:ascii="Arial" w:eastAsia="Times New Roman" w:hAnsi="Arial" w:cs="Arial"/>
          <w:color w:val="222222"/>
          <w:sz w:val="20"/>
          <w:szCs w:val="20"/>
        </w:rPr>
        <w:t xml:space="preserve"> in the </w:t>
      </w:r>
      <w:r w:rsidR="0055722C">
        <w:rPr>
          <w:rFonts w:ascii="Arial" w:eastAsia="Times New Roman" w:hAnsi="Arial" w:cs="Arial"/>
          <w:color w:val="222222"/>
          <w:sz w:val="20"/>
          <w:szCs w:val="20"/>
        </w:rPr>
        <w:t>Canvas</w:t>
      </w:r>
      <w:r w:rsidR="00D21D17">
        <w:rPr>
          <w:rFonts w:ascii="Arial" w:eastAsia="Times New Roman" w:hAnsi="Arial" w:cs="Arial"/>
          <w:color w:val="222222"/>
          <w:sz w:val="20"/>
          <w:szCs w:val="20"/>
        </w:rPr>
        <w:t xml:space="preserve"> course.</w:t>
      </w:r>
    </w:p>
    <w:p w:rsidR="0008523E" w:rsidRDefault="0008523E" w:rsidP="009C1A38">
      <w:pPr>
        <w:spacing w:line="240" w:lineRule="auto"/>
        <w:ind w:left="180"/>
        <w:rPr>
          <w:rFonts w:ascii="Arial" w:hAnsi="Arial" w:cs="Arial"/>
          <w:sz w:val="20"/>
          <w:szCs w:val="20"/>
        </w:rPr>
      </w:pPr>
      <w:r>
        <w:rPr>
          <w:rFonts w:ascii="Arial" w:hAnsi="Arial"/>
          <w:color w:val="222222"/>
          <w:sz w:val="20"/>
          <w:szCs w:val="20"/>
        </w:rPr>
        <w:t xml:space="preserve">There are </w:t>
      </w:r>
      <w:r w:rsidR="00E511EA" w:rsidRPr="00E511EA">
        <w:rPr>
          <w:rFonts w:ascii="Arial" w:hAnsi="Arial"/>
          <w:b/>
          <w:color w:val="222222"/>
          <w:sz w:val="20"/>
          <w:szCs w:val="20"/>
        </w:rPr>
        <w:t>(</w:t>
      </w:r>
      <w:r w:rsidR="00672711">
        <w:rPr>
          <w:rFonts w:ascii="Arial" w:hAnsi="Arial"/>
          <w:b/>
          <w:color w:val="222222"/>
          <w:sz w:val="20"/>
          <w:szCs w:val="20"/>
        </w:rPr>
        <w:t>3</w:t>
      </w:r>
      <w:r w:rsidR="00E511EA" w:rsidRPr="00300574">
        <w:rPr>
          <w:rStyle w:val="Strong"/>
          <w:rFonts w:ascii="Arial" w:eastAsia="Times" w:hAnsi="Arial"/>
          <w:color w:val="222222"/>
          <w:sz w:val="20"/>
          <w:szCs w:val="20"/>
        </w:rPr>
        <w:t>)</w:t>
      </w:r>
      <w:r w:rsidR="00E511EA">
        <w:rPr>
          <w:rStyle w:val="Strong"/>
          <w:rFonts w:ascii="Arial" w:eastAsia="Times" w:hAnsi="Arial"/>
          <w:color w:val="222222"/>
          <w:sz w:val="20"/>
          <w:szCs w:val="20"/>
        </w:rPr>
        <w:t xml:space="preserve"> </w:t>
      </w:r>
      <w:r w:rsidR="00E511EA">
        <w:rPr>
          <w:rStyle w:val="apple-converted-space"/>
          <w:rFonts w:ascii="Arial" w:eastAsia="Times" w:hAnsi="Arial"/>
          <w:b/>
          <w:bCs/>
          <w:color w:val="222222"/>
          <w:sz w:val="20"/>
          <w:szCs w:val="20"/>
        </w:rPr>
        <w:t xml:space="preserve">key </w:t>
      </w:r>
      <w:r w:rsidR="00E511EA" w:rsidRPr="00300574">
        <w:rPr>
          <w:rStyle w:val="Strong"/>
          <w:rFonts w:ascii="Arial" w:eastAsia="Times" w:hAnsi="Arial"/>
          <w:color w:val="222222"/>
          <w:sz w:val="20"/>
          <w:szCs w:val="20"/>
        </w:rPr>
        <w:t>assignments</w:t>
      </w:r>
      <w:r w:rsidR="00E511EA">
        <w:rPr>
          <w:rFonts w:ascii="Arial" w:hAnsi="Arial"/>
          <w:color w:val="222222"/>
          <w:sz w:val="20"/>
          <w:szCs w:val="20"/>
        </w:rPr>
        <w:t xml:space="preserve"> </w:t>
      </w:r>
      <w:r>
        <w:rPr>
          <w:rFonts w:ascii="Arial" w:hAnsi="Arial"/>
          <w:color w:val="222222"/>
          <w:sz w:val="20"/>
          <w:szCs w:val="20"/>
        </w:rPr>
        <w:t>for the ITMSA project as described below</w:t>
      </w:r>
      <w:r w:rsidR="0037612E">
        <w:rPr>
          <w:rFonts w:ascii="Arial" w:hAnsi="Arial"/>
          <w:color w:val="222222"/>
          <w:sz w:val="20"/>
          <w:szCs w:val="20"/>
        </w:rPr>
        <w:t xml:space="preserve">. </w:t>
      </w:r>
    </w:p>
    <w:p w:rsidR="006F4479" w:rsidRPr="00236696" w:rsidRDefault="00F30D45" w:rsidP="006F4479">
      <w:pPr>
        <w:spacing w:line="240" w:lineRule="auto"/>
        <w:ind w:left="180"/>
        <w:rPr>
          <w:rFonts w:ascii="Arial" w:hAnsi="Arial" w:cs="Arial"/>
          <w:sz w:val="20"/>
          <w:szCs w:val="20"/>
        </w:rPr>
      </w:pPr>
      <w:r w:rsidRPr="00236696">
        <w:rPr>
          <w:rFonts w:ascii="Arial" w:hAnsi="Arial" w:cs="Arial"/>
          <w:b/>
          <w:sz w:val="20"/>
          <w:szCs w:val="20"/>
          <w:u w:val="single"/>
        </w:rPr>
        <w:t>ITMSA Assignment 1</w:t>
      </w:r>
      <w:r w:rsidR="0075115D">
        <w:rPr>
          <w:rFonts w:ascii="Arial" w:hAnsi="Arial" w:cs="Arial"/>
          <w:b/>
          <w:sz w:val="20"/>
          <w:szCs w:val="20"/>
          <w:u w:val="single"/>
        </w:rPr>
        <w:t xml:space="preserve"> – Group </w:t>
      </w:r>
      <w:r w:rsidR="00DA6F3F">
        <w:rPr>
          <w:rFonts w:ascii="Arial" w:hAnsi="Arial" w:cs="Arial"/>
          <w:b/>
          <w:sz w:val="20"/>
          <w:szCs w:val="20"/>
          <w:u w:val="single"/>
        </w:rPr>
        <w:t>Research Notes &amp; Reference List</w:t>
      </w:r>
      <w:r w:rsidR="008452C7" w:rsidRPr="00236696">
        <w:rPr>
          <w:rFonts w:ascii="Arial" w:hAnsi="Arial" w:cs="Arial"/>
          <w:sz w:val="20"/>
          <w:szCs w:val="20"/>
        </w:rPr>
        <w:t xml:space="preserve"> </w:t>
      </w:r>
    </w:p>
    <w:p w:rsidR="009B5E70" w:rsidRPr="00E52C0B" w:rsidRDefault="009B5E70" w:rsidP="009F7148">
      <w:pPr>
        <w:spacing w:after="0" w:line="240" w:lineRule="auto"/>
        <w:ind w:left="180"/>
        <w:rPr>
          <w:rFonts w:ascii="Arial" w:eastAsia="Times New Roman" w:hAnsi="Arial" w:cs="Arial"/>
          <w:color w:val="222222"/>
          <w:sz w:val="20"/>
          <w:szCs w:val="20"/>
        </w:rPr>
      </w:pPr>
      <w:r w:rsidRPr="00E52C0B">
        <w:rPr>
          <w:rFonts w:ascii="Arial" w:eastAsia="Times New Roman" w:hAnsi="Arial" w:cs="Arial"/>
          <w:color w:val="222222"/>
          <w:sz w:val="20"/>
          <w:szCs w:val="20"/>
        </w:rPr>
        <w:t xml:space="preserve">Each group (and all members in the group) will explore/research, identify, and select an </w:t>
      </w:r>
      <w:r w:rsidRPr="005917DF">
        <w:rPr>
          <w:rFonts w:ascii="Arial" w:eastAsia="Times New Roman" w:hAnsi="Arial" w:cs="Arial"/>
          <w:b/>
          <w:color w:val="222222"/>
          <w:sz w:val="20"/>
          <w:szCs w:val="20"/>
        </w:rPr>
        <w:t>IT market sector</w:t>
      </w:r>
      <w:r w:rsidRPr="00E52C0B">
        <w:rPr>
          <w:rFonts w:ascii="Arial" w:eastAsia="Times New Roman" w:hAnsi="Arial" w:cs="Arial"/>
          <w:color w:val="222222"/>
          <w:sz w:val="20"/>
          <w:szCs w:val="20"/>
        </w:rPr>
        <w:t xml:space="preserve"> of interest (a list of market sectors can be found in the </w:t>
      </w:r>
      <w:r w:rsidR="007E083B">
        <w:rPr>
          <w:rFonts w:ascii="Arial" w:eastAsia="Times New Roman" w:hAnsi="Arial" w:cs="Arial"/>
          <w:color w:val="222222"/>
          <w:sz w:val="20"/>
          <w:szCs w:val="20"/>
        </w:rPr>
        <w:t>Canvas</w:t>
      </w:r>
      <w:r w:rsidRPr="00E52C0B">
        <w:rPr>
          <w:rFonts w:ascii="Arial" w:eastAsia="Times New Roman" w:hAnsi="Arial" w:cs="Arial"/>
          <w:color w:val="222222"/>
          <w:sz w:val="20"/>
          <w:szCs w:val="20"/>
        </w:rPr>
        <w:t xml:space="preserve"> course) and </w:t>
      </w:r>
      <w:r w:rsidRPr="005917DF">
        <w:rPr>
          <w:rFonts w:ascii="Arial" w:eastAsia="Times New Roman" w:hAnsi="Arial" w:cs="Arial"/>
          <w:b/>
          <w:color w:val="222222"/>
          <w:sz w:val="20"/>
          <w:szCs w:val="20"/>
        </w:rPr>
        <w:t xml:space="preserve">two </w:t>
      </w:r>
      <w:r w:rsidR="005917DF">
        <w:rPr>
          <w:rFonts w:ascii="Arial" w:eastAsia="Times New Roman" w:hAnsi="Arial" w:cs="Arial"/>
          <w:b/>
          <w:color w:val="222222"/>
          <w:sz w:val="20"/>
          <w:szCs w:val="20"/>
        </w:rPr>
        <w:t xml:space="preserve">public </w:t>
      </w:r>
      <w:r w:rsidRPr="005917DF">
        <w:rPr>
          <w:rFonts w:ascii="Arial" w:eastAsia="Times New Roman" w:hAnsi="Arial" w:cs="Arial"/>
          <w:b/>
          <w:color w:val="222222"/>
          <w:sz w:val="20"/>
          <w:szCs w:val="20"/>
        </w:rPr>
        <w:t>companies</w:t>
      </w:r>
      <w:r w:rsidRPr="00E52C0B">
        <w:rPr>
          <w:rFonts w:ascii="Arial" w:eastAsia="Times New Roman" w:hAnsi="Arial" w:cs="Arial"/>
          <w:color w:val="222222"/>
          <w:sz w:val="20"/>
          <w:szCs w:val="20"/>
        </w:rPr>
        <w:t xml:space="preserve"> in the market sector to investigate and research and then prepare a </w:t>
      </w:r>
      <w:r w:rsidR="00DA6F3F">
        <w:rPr>
          <w:rFonts w:ascii="Arial" w:eastAsia="Times New Roman" w:hAnsi="Arial" w:cs="Arial"/>
          <w:color w:val="222222"/>
          <w:sz w:val="20"/>
          <w:szCs w:val="20"/>
        </w:rPr>
        <w:t>document of each group’s research</w:t>
      </w:r>
      <w:r w:rsidR="006B47AB">
        <w:rPr>
          <w:rFonts w:ascii="Arial" w:eastAsia="Times New Roman" w:hAnsi="Arial" w:cs="Arial"/>
          <w:color w:val="222222"/>
          <w:sz w:val="20"/>
          <w:szCs w:val="20"/>
        </w:rPr>
        <w:t xml:space="preserve"> notes and </w:t>
      </w:r>
      <w:r w:rsidR="00DA6F3F">
        <w:rPr>
          <w:rFonts w:ascii="Arial" w:eastAsia="Times New Roman" w:hAnsi="Arial" w:cs="Arial"/>
          <w:color w:val="222222"/>
          <w:sz w:val="20"/>
          <w:szCs w:val="20"/>
        </w:rPr>
        <w:t>Reference List</w:t>
      </w:r>
      <w:r w:rsidRPr="00E52C0B">
        <w:rPr>
          <w:rFonts w:ascii="Arial" w:eastAsia="Times New Roman" w:hAnsi="Arial" w:cs="Arial"/>
          <w:color w:val="222222"/>
          <w:sz w:val="20"/>
          <w:szCs w:val="20"/>
        </w:rPr>
        <w:t>, which is due in the</w:t>
      </w:r>
      <w:r w:rsidR="0055722C">
        <w:rPr>
          <w:rFonts w:ascii="Arial" w:eastAsia="Times New Roman" w:hAnsi="Arial" w:cs="Arial"/>
          <w:color w:val="222222"/>
          <w:sz w:val="20"/>
          <w:szCs w:val="20"/>
        </w:rPr>
        <w:t xml:space="preserve"> </w:t>
      </w:r>
      <w:r w:rsidR="0055722C">
        <w:rPr>
          <w:rFonts w:ascii="Arial" w:eastAsia="Times New Roman" w:hAnsi="Arial" w:cs="Arial"/>
          <w:b/>
          <w:color w:val="222222"/>
          <w:sz w:val="20"/>
          <w:szCs w:val="20"/>
        </w:rPr>
        <w:t xml:space="preserve">Canvas Assignment </w:t>
      </w:r>
      <w:r w:rsidR="0055722C">
        <w:rPr>
          <w:rFonts w:ascii="Arial" w:eastAsia="Times New Roman" w:hAnsi="Arial" w:cs="Arial"/>
          <w:color w:val="222222"/>
          <w:sz w:val="20"/>
          <w:szCs w:val="20"/>
        </w:rPr>
        <w:t xml:space="preserve">as a Word document in </w:t>
      </w:r>
      <w:r w:rsidR="0055722C">
        <w:rPr>
          <w:rFonts w:ascii="Arial" w:eastAsia="Times New Roman" w:hAnsi="Arial" w:cs="Arial"/>
          <w:b/>
          <w:color w:val="222222"/>
          <w:sz w:val="20"/>
          <w:szCs w:val="20"/>
        </w:rPr>
        <w:t>Week 11/Online</w:t>
      </w:r>
      <w:r w:rsidR="008B0D5E" w:rsidRPr="00DA6F3F">
        <w:rPr>
          <w:rFonts w:ascii="Arial" w:eastAsia="Times New Roman" w:hAnsi="Arial" w:cs="Arial"/>
          <w:color w:val="000000" w:themeColor="text1"/>
          <w:sz w:val="20"/>
          <w:szCs w:val="20"/>
        </w:rPr>
        <w:t>.</w:t>
      </w:r>
      <w:r w:rsidRPr="00DA6F3F">
        <w:rPr>
          <w:rFonts w:ascii="Arial" w:eastAsia="Times New Roman" w:hAnsi="Arial" w:cs="Arial"/>
          <w:color w:val="000000" w:themeColor="text1"/>
          <w:sz w:val="20"/>
          <w:szCs w:val="20"/>
        </w:rPr>
        <w:t xml:space="preserve"> This assignment will be gra</w:t>
      </w:r>
      <w:r w:rsidRPr="00E52C0B">
        <w:rPr>
          <w:rFonts w:ascii="Arial" w:eastAsia="Times New Roman" w:hAnsi="Arial" w:cs="Arial"/>
          <w:color w:val="222222"/>
          <w:sz w:val="20"/>
          <w:szCs w:val="20"/>
        </w:rPr>
        <w:t>ded based on the "</w:t>
      </w:r>
      <w:r w:rsidRPr="00E52C0B">
        <w:rPr>
          <w:rFonts w:ascii="Arial" w:eastAsia="Times New Roman" w:hAnsi="Arial" w:cs="Arial"/>
          <w:b/>
          <w:bCs/>
          <w:color w:val="222222"/>
          <w:sz w:val="20"/>
          <w:szCs w:val="20"/>
        </w:rPr>
        <w:t>ITMSA</w:t>
      </w:r>
      <w:r w:rsidR="00DA6F3F">
        <w:rPr>
          <w:rFonts w:ascii="Arial" w:eastAsia="Times New Roman" w:hAnsi="Arial" w:cs="Arial"/>
          <w:b/>
          <w:bCs/>
          <w:color w:val="222222"/>
          <w:sz w:val="20"/>
          <w:szCs w:val="20"/>
        </w:rPr>
        <w:t xml:space="preserve"> Group Research Notes &amp; Reference List</w:t>
      </w:r>
      <w:r w:rsidRPr="00E52C0B">
        <w:rPr>
          <w:rFonts w:ascii="Arial" w:eastAsia="Times New Roman" w:hAnsi="Arial" w:cs="Arial"/>
          <w:b/>
          <w:bCs/>
          <w:color w:val="222222"/>
          <w:sz w:val="20"/>
          <w:szCs w:val="20"/>
        </w:rPr>
        <w:t xml:space="preserve"> Rubric</w:t>
      </w:r>
      <w:r w:rsidRPr="00E52C0B">
        <w:rPr>
          <w:rFonts w:ascii="Arial" w:eastAsia="Times New Roman" w:hAnsi="Arial" w:cs="Arial"/>
          <w:color w:val="222222"/>
          <w:sz w:val="20"/>
          <w:szCs w:val="20"/>
        </w:rPr>
        <w:t xml:space="preserve">" (which can be found in the </w:t>
      </w:r>
      <w:r w:rsidR="0055722C">
        <w:rPr>
          <w:rFonts w:ascii="Arial" w:eastAsia="Times New Roman" w:hAnsi="Arial" w:cs="Arial"/>
          <w:color w:val="222222"/>
          <w:sz w:val="20"/>
          <w:szCs w:val="20"/>
        </w:rPr>
        <w:t>Canvas</w:t>
      </w:r>
      <w:r w:rsidRPr="00E52C0B">
        <w:rPr>
          <w:rFonts w:ascii="Arial" w:eastAsia="Times New Roman" w:hAnsi="Arial" w:cs="Arial"/>
          <w:color w:val="222222"/>
          <w:sz w:val="20"/>
          <w:szCs w:val="20"/>
        </w:rPr>
        <w:t xml:space="preserve"> course) and is worth </w:t>
      </w:r>
      <w:r w:rsidR="00672711" w:rsidRPr="001B5AB4">
        <w:rPr>
          <w:rFonts w:ascii="Arial" w:eastAsia="Times New Roman" w:hAnsi="Arial" w:cs="Arial"/>
          <w:b/>
          <w:color w:val="222222"/>
          <w:sz w:val="20"/>
          <w:szCs w:val="20"/>
        </w:rPr>
        <w:t>5</w:t>
      </w:r>
      <w:r w:rsidRPr="001B5AB4">
        <w:rPr>
          <w:rFonts w:ascii="Arial" w:eastAsia="Times New Roman" w:hAnsi="Arial" w:cs="Arial"/>
          <w:b/>
          <w:color w:val="222222"/>
          <w:sz w:val="20"/>
          <w:szCs w:val="20"/>
        </w:rPr>
        <w:t>%</w:t>
      </w:r>
      <w:r w:rsidRPr="00E52C0B">
        <w:rPr>
          <w:rFonts w:ascii="Arial" w:eastAsia="Times New Roman" w:hAnsi="Arial" w:cs="Arial"/>
          <w:color w:val="222222"/>
          <w:sz w:val="20"/>
          <w:szCs w:val="20"/>
        </w:rPr>
        <w:t xml:space="preserve"> of the overall project grade.</w:t>
      </w:r>
    </w:p>
    <w:p w:rsidR="009B5E70" w:rsidRDefault="009B5E70" w:rsidP="009F7148">
      <w:pPr>
        <w:spacing w:after="0" w:line="240" w:lineRule="auto"/>
        <w:ind w:left="180"/>
        <w:rPr>
          <w:rFonts w:ascii="Arial" w:eastAsia="Times New Roman" w:hAnsi="Arial" w:cs="Arial"/>
          <w:color w:val="222222"/>
          <w:sz w:val="20"/>
          <w:szCs w:val="20"/>
        </w:rPr>
      </w:pPr>
    </w:p>
    <w:p w:rsidR="00DA6F3F" w:rsidRDefault="009B5E70" w:rsidP="009F7148">
      <w:pPr>
        <w:spacing w:after="0" w:line="240" w:lineRule="auto"/>
        <w:ind w:left="180"/>
        <w:rPr>
          <w:rFonts w:ascii="Arial" w:eastAsia="Times New Roman" w:hAnsi="Arial" w:cs="Arial"/>
          <w:color w:val="222222"/>
          <w:sz w:val="20"/>
          <w:szCs w:val="20"/>
        </w:rPr>
      </w:pPr>
      <w:r w:rsidRPr="00E52C0B">
        <w:rPr>
          <w:rFonts w:ascii="Arial" w:eastAsia="Times New Roman" w:hAnsi="Arial" w:cs="Arial"/>
          <w:color w:val="222222"/>
          <w:sz w:val="20"/>
          <w:szCs w:val="20"/>
        </w:rPr>
        <w:t>The "</w:t>
      </w:r>
      <w:r w:rsidR="00DA6F3F">
        <w:rPr>
          <w:rFonts w:ascii="Arial" w:eastAsia="Times New Roman" w:hAnsi="Arial" w:cs="Arial"/>
          <w:color w:val="222222"/>
          <w:sz w:val="20"/>
          <w:szCs w:val="20"/>
        </w:rPr>
        <w:t>Group Research Notes &amp; Reference List</w:t>
      </w:r>
      <w:r w:rsidR="00C61673">
        <w:rPr>
          <w:rFonts w:ascii="Arial" w:eastAsia="Times New Roman" w:hAnsi="Arial" w:cs="Arial"/>
          <w:color w:val="222222"/>
          <w:sz w:val="20"/>
          <w:szCs w:val="20"/>
        </w:rPr>
        <w:t xml:space="preserve">" is to be </w:t>
      </w:r>
      <w:r w:rsidR="00C61673" w:rsidRPr="00C61673">
        <w:rPr>
          <w:rFonts w:ascii="Arial" w:eastAsia="Times New Roman" w:hAnsi="Arial" w:cs="Arial"/>
          <w:b/>
          <w:color w:val="222222"/>
          <w:sz w:val="20"/>
          <w:szCs w:val="20"/>
        </w:rPr>
        <w:t>~</w:t>
      </w:r>
      <w:r w:rsidR="0025657D">
        <w:rPr>
          <w:rFonts w:ascii="Arial" w:eastAsia="Times New Roman" w:hAnsi="Arial" w:cs="Arial"/>
          <w:b/>
          <w:color w:val="222222"/>
          <w:sz w:val="20"/>
          <w:szCs w:val="20"/>
        </w:rPr>
        <w:t>7-8+</w:t>
      </w:r>
      <w:r w:rsidRPr="00672711">
        <w:rPr>
          <w:rFonts w:ascii="Arial" w:eastAsia="Times New Roman" w:hAnsi="Arial" w:cs="Arial"/>
          <w:b/>
          <w:bCs/>
          <w:color w:val="FF0000"/>
          <w:sz w:val="20"/>
          <w:szCs w:val="20"/>
        </w:rPr>
        <w:t xml:space="preserve"> </w:t>
      </w:r>
      <w:r w:rsidRPr="0025657D">
        <w:rPr>
          <w:rFonts w:ascii="Arial" w:eastAsia="Times New Roman" w:hAnsi="Arial" w:cs="Arial"/>
          <w:b/>
          <w:bCs/>
          <w:color w:val="000000" w:themeColor="text1"/>
          <w:sz w:val="20"/>
          <w:szCs w:val="20"/>
        </w:rPr>
        <w:t xml:space="preserve">pages </w:t>
      </w:r>
      <w:r w:rsidR="00811D52">
        <w:rPr>
          <w:rFonts w:ascii="Arial" w:eastAsia="Times New Roman" w:hAnsi="Arial" w:cs="Arial"/>
          <w:bCs/>
          <w:color w:val="000000" w:themeColor="text1"/>
          <w:sz w:val="20"/>
          <w:szCs w:val="20"/>
        </w:rPr>
        <w:t xml:space="preserve">in length </w:t>
      </w:r>
      <w:r w:rsidRPr="00E52C0B">
        <w:rPr>
          <w:rFonts w:ascii="Arial" w:eastAsia="Times New Roman" w:hAnsi="Arial" w:cs="Arial"/>
          <w:color w:val="222222"/>
          <w:sz w:val="20"/>
          <w:szCs w:val="20"/>
        </w:rPr>
        <w:t>(</w:t>
      </w:r>
      <w:r w:rsidR="001419ED">
        <w:rPr>
          <w:rFonts w:ascii="Arial" w:eastAsia="Times New Roman" w:hAnsi="Arial" w:cs="Arial"/>
          <w:color w:val="222222"/>
          <w:sz w:val="20"/>
          <w:szCs w:val="20"/>
        </w:rPr>
        <w:t>double-spaced</w:t>
      </w:r>
      <w:r w:rsidR="00DA6F3F">
        <w:rPr>
          <w:rFonts w:ascii="Arial" w:eastAsia="Times New Roman" w:hAnsi="Arial" w:cs="Arial"/>
          <w:color w:val="222222"/>
          <w:sz w:val="20"/>
          <w:szCs w:val="20"/>
        </w:rPr>
        <w:t xml:space="preserve"> in paragraphs</w:t>
      </w:r>
      <w:r w:rsidR="00EA3064">
        <w:rPr>
          <w:rFonts w:ascii="Arial" w:eastAsia="Times New Roman" w:hAnsi="Arial" w:cs="Arial"/>
          <w:color w:val="222222"/>
          <w:sz w:val="20"/>
          <w:szCs w:val="20"/>
        </w:rPr>
        <w:t>, Times New Roman 12</w:t>
      </w:r>
      <w:r w:rsidR="009A2348">
        <w:rPr>
          <w:rFonts w:ascii="Arial" w:eastAsia="Times New Roman" w:hAnsi="Arial" w:cs="Arial"/>
          <w:color w:val="222222"/>
          <w:sz w:val="20"/>
          <w:szCs w:val="20"/>
        </w:rPr>
        <w:t>)</w:t>
      </w:r>
      <w:r w:rsidR="005917DF">
        <w:rPr>
          <w:rFonts w:ascii="Arial" w:eastAsia="Times New Roman" w:hAnsi="Arial" w:cs="Arial"/>
          <w:color w:val="222222"/>
          <w:sz w:val="20"/>
          <w:szCs w:val="20"/>
        </w:rPr>
        <w:t xml:space="preserve"> </w:t>
      </w:r>
      <w:r w:rsidRPr="00E52C0B">
        <w:rPr>
          <w:rFonts w:ascii="Arial" w:eastAsia="Times New Roman" w:hAnsi="Arial" w:cs="Arial"/>
          <w:color w:val="222222"/>
          <w:sz w:val="20"/>
          <w:szCs w:val="20"/>
        </w:rPr>
        <w:t>follow</w:t>
      </w:r>
      <w:r w:rsidR="00DA6F3F">
        <w:rPr>
          <w:rFonts w:ascii="Arial" w:eastAsia="Times New Roman" w:hAnsi="Arial" w:cs="Arial"/>
          <w:color w:val="222222"/>
          <w:sz w:val="20"/>
          <w:szCs w:val="20"/>
        </w:rPr>
        <w:t>ing</w:t>
      </w:r>
      <w:r w:rsidRPr="00E52C0B">
        <w:rPr>
          <w:rFonts w:ascii="Arial" w:eastAsia="Times New Roman" w:hAnsi="Arial" w:cs="Arial"/>
          <w:color w:val="222222"/>
          <w:sz w:val="20"/>
          <w:szCs w:val="20"/>
        </w:rPr>
        <w:t xml:space="preserve"> </w:t>
      </w:r>
      <w:r w:rsidRPr="00E52C0B">
        <w:rPr>
          <w:rFonts w:ascii="Arial" w:eastAsia="Times New Roman" w:hAnsi="Arial" w:cs="Arial"/>
          <w:b/>
          <w:bCs/>
          <w:color w:val="222222"/>
          <w:sz w:val="20"/>
          <w:szCs w:val="20"/>
        </w:rPr>
        <w:t>APA Style Guidelines</w:t>
      </w:r>
      <w:r w:rsidR="001419ED">
        <w:rPr>
          <w:rFonts w:ascii="Arial" w:eastAsia="Times New Roman" w:hAnsi="Arial" w:cs="Arial"/>
          <w:color w:val="222222"/>
          <w:sz w:val="20"/>
          <w:szCs w:val="20"/>
        </w:rPr>
        <w:t xml:space="preserve"> - 6th edition.</w:t>
      </w:r>
      <w:r w:rsidR="00DA6F3F">
        <w:rPr>
          <w:rFonts w:ascii="Arial" w:eastAsia="Times New Roman" w:hAnsi="Arial" w:cs="Arial"/>
          <w:color w:val="222222"/>
          <w:sz w:val="20"/>
          <w:szCs w:val="20"/>
        </w:rPr>
        <w:t xml:space="preserve"> </w:t>
      </w:r>
    </w:p>
    <w:p w:rsidR="00DA6F3F" w:rsidRDefault="00DA6F3F" w:rsidP="009F7148">
      <w:pPr>
        <w:spacing w:after="0" w:line="240" w:lineRule="auto"/>
        <w:ind w:left="180"/>
        <w:rPr>
          <w:rFonts w:ascii="Arial" w:eastAsia="Times New Roman" w:hAnsi="Arial" w:cs="Arial"/>
          <w:b/>
          <w:color w:val="222222"/>
          <w:sz w:val="20"/>
          <w:szCs w:val="20"/>
        </w:rPr>
      </w:pPr>
    </w:p>
    <w:p w:rsidR="009B5E70" w:rsidRPr="00E52C0B" w:rsidRDefault="00DA6F3F" w:rsidP="009F7148">
      <w:pPr>
        <w:spacing w:after="0" w:line="240" w:lineRule="auto"/>
        <w:ind w:left="180"/>
        <w:rPr>
          <w:rFonts w:ascii="Arial" w:eastAsia="Times New Roman" w:hAnsi="Arial" w:cs="Arial"/>
          <w:color w:val="000000"/>
          <w:sz w:val="20"/>
          <w:szCs w:val="20"/>
          <w:lang w:eastAsia="en-US"/>
        </w:rPr>
      </w:pPr>
      <w:r>
        <w:rPr>
          <w:rFonts w:ascii="Arial" w:eastAsia="Times New Roman" w:hAnsi="Arial" w:cs="Arial"/>
          <w:b/>
          <w:color w:val="222222"/>
          <w:sz w:val="20"/>
          <w:szCs w:val="20"/>
        </w:rPr>
        <w:t xml:space="preserve">Note: </w:t>
      </w:r>
      <w:r>
        <w:rPr>
          <w:rFonts w:ascii="Arial" w:eastAsia="Times New Roman" w:hAnsi="Arial" w:cs="Arial"/>
          <w:color w:val="222222"/>
          <w:sz w:val="20"/>
          <w:szCs w:val="20"/>
        </w:rPr>
        <w:t xml:space="preserve">This assignment will provide the “content and information sources” for the ITMSA Assignment 2 – Group Oral </w:t>
      </w:r>
      <w:r w:rsidR="005917DF">
        <w:rPr>
          <w:rFonts w:ascii="Arial" w:eastAsia="Times New Roman" w:hAnsi="Arial" w:cs="Arial"/>
          <w:color w:val="222222"/>
          <w:sz w:val="20"/>
          <w:szCs w:val="20"/>
        </w:rPr>
        <w:t>Presentation</w:t>
      </w:r>
      <w:r>
        <w:rPr>
          <w:rFonts w:ascii="Arial" w:eastAsia="Times New Roman" w:hAnsi="Arial" w:cs="Arial"/>
          <w:color w:val="222222"/>
          <w:sz w:val="20"/>
          <w:szCs w:val="20"/>
        </w:rPr>
        <w:t>.</w:t>
      </w:r>
    </w:p>
    <w:p w:rsidR="00665F67" w:rsidRDefault="00665F67" w:rsidP="0075115D">
      <w:pPr>
        <w:spacing w:line="240" w:lineRule="auto"/>
        <w:ind w:left="180"/>
        <w:rPr>
          <w:rFonts w:ascii="Arial" w:hAnsi="Arial" w:cs="Arial"/>
          <w:sz w:val="20"/>
          <w:szCs w:val="20"/>
        </w:rPr>
      </w:pPr>
    </w:p>
    <w:p w:rsidR="006B4DB7" w:rsidRPr="00236696" w:rsidRDefault="00BB230B" w:rsidP="006B4DB7">
      <w:pPr>
        <w:spacing w:line="240" w:lineRule="auto"/>
        <w:ind w:left="180"/>
        <w:rPr>
          <w:rFonts w:ascii="Arial" w:hAnsi="Arial" w:cs="Arial"/>
          <w:b/>
          <w:sz w:val="20"/>
          <w:szCs w:val="20"/>
          <w:u w:val="single"/>
        </w:rPr>
      </w:pPr>
      <w:r w:rsidRPr="00236696">
        <w:rPr>
          <w:rFonts w:ascii="Arial" w:hAnsi="Arial" w:cs="Arial"/>
          <w:b/>
          <w:sz w:val="20"/>
          <w:szCs w:val="20"/>
          <w:u w:val="single"/>
        </w:rPr>
        <w:t xml:space="preserve">ITMSA Assignment </w:t>
      </w:r>
      <w:r w:rsidR="008E3C7A">
        <w:rPr>
          <w:rFonts w:ascii="Arial" w:hAnsi="Arial" w:cs="Arial"/>
          <w:b/>
          <w:sz w:val="20"/>
          <w:szCs w:val="20"/>
          <w:u w:val="single"/>
        </w:rPr>
        <w:t>2</w:t>
      </w:r>
      <w:r w:rsidR="0075115D">
        <w:rPr>
          <w:rFonts w:ascii="Arial" w:hAnsi="Arial" w:cs="Arial"/>
          <w:b/>
          <w:sz w:val="20"/>
          <w:szCs w:val="20"/>
          <w:u w:val="single"/>
        </w:rPr>
        <w:t xml:space="preserve"> – Group Presentation</w:t>
      </w:r>
    </w:p>
    <w:p w:rsidR="00F804F5" w:rsidRDefault="00A02C36" w:rsidP="006B4DB7">
      <w:pPr>
        <w:spacing w:line="240" w:lineRule="auto"/>
        <w:ind w:left="180"/>
        <w:rPr>
          <w:rFonts w:ascii="Arial" w:hAnsi="Arial" w:cs="Arial"/>
          <w:sz w:val="20"/>
          <w:szCs w:val="20"/>
        </w:rPr>
      </w:pPr>
      <w:r>
        <w:rPr>
          <w:rFonts w:ascii="Arial" w:hAnsi="Arial" w:cs="Arial"/>
          <w:sz w:val="20"/>
          <w:szCs w:val="20"/>
        </w:rPr>
        <w:t xml:space="preserve">Based on the </w:t>
      </w:r>
      <w:r w:rsidR="00DD5DDA">
        <w:rPr>
          <w:rFonts w:ascii="Arial" w:hAnsi="Arial" w:cs="Arial"/>
          <w:sz w:val="20"/>
          <w:szCs w:val="20"/>
        </w:rPr>
        <w:t xml:space="preserve">group’s </w:t>
      </w:r>
      <w:r w:rsidR="00DE0FB9">
        <w:rPr>
          <w:rFonts w:ascii="Arial" w:hAnsi="Arial" w:cs="Arial"/>
          <w:sz w:val="20"/>
          <w:szCs w:val="20"/>
        </w:rPr>
        <w:t>Research Notes and Reference List</w:t>
      </w:r>
      <w:r>
        <w:rPr>
          <w:rFonts w:ascii="Arial" w:hAnsi="Arial" w:cs="Arial"/>
          <w:sz w:val="20"/>
          <w:szCs w:val="20"/>
        </w:rPr>
        <w:t xml:space="preserve"> (ITMSA Assignment </w:t>
      </w:r>
      <w:r w:rsidR="001B5AB4">
        <w:rPr>
          <w:rFonts w:ascii="Arial" w:hAnsi="Arial" w:cs="Arial"/>
          <w:sz w:val="20"/>
          <w:szCs w:val="20"/>
        </w:rPr>
        <w:t>1</w:t>
      </w:r>
      <w:r>
        <w:rPr>
          <w:rFonts w:ascii="Arial" w:hAnsi="Arial" w:cs="Arial"/>
          <w:sz w:val="20"/>
          <w:szCs w:val="20"/>
        </w:rPr>
        <w:t>), e</w:t>
      </w:r>
      <w:r w:rsidR="00734AB0">
        <w:rPr>
          <w:rFonts w:ascii="Arial" w:hAnsi="Arial" w:cs="Arial"/>
          <w:sz w:val="20"/>
          <w:szCs w:val="20"/>
        </w:rPr>
        <w:t>ach group will present the</w:t>
      </w:r>
      <w:r w:rsidR="001B5AB4">
        <w:rPr>
          <w:rFonts w:ascii="Arial" w:hAnsi="Arial" w:cs="Arial"/>
          <w:sz w:val="20"/>
          <w:szCs w:val="20"/>
        </w:rPr>
        <w:t>ir</w:t>
      </w:r>
      <w:r w:rsidR="00734AB0">
        <w:rPr>
          <w:rFonts w:ascii="Arial" w:hAnsi="Arial" w:cs="Arial"/>
          <w:sz w:val="20"/>
          <w:szCs w:val="20"/>
        </w:rPr>
        <w:t xml:space="preserve"> </w:t>
      </w:r>
      <w:r w:rsidR="006B47AB">
        <w:rPr>
          <w:rFonts w:ascii="Arial" w:hAnsi="Arial" w:cs="Arial"/>
          <w:sz w:val="20"/>
          <w:szCs w:val="20"/>
        </w:rPr>
        <w:t xml:space="preserve">IT </w:t>
      </w:r>
      <w:r w:rsidR="00C1277D">
        <w:rPr>
          <w:rFonts w:ascii="Arial" w:hAnsi="Arial" w:cs="Arial"/>
          <w:sz w:val="20"/>
          <w:szCs w:val="20"/>
        </w:rPr>
        <w:t xml:space="preserve">market sector </w:t>
      </w:r>
      <w:r w:rsidR="006B47AB">
        <w:rPr>
          <w:rFonts w:ascii="Arial" w:hAnsi="Arial" w:cs="Arial"/>
          <w:sz w:val="20"/>
          <w:szCs w:val="20"/>
        </w:rPr>
        <w:t xml:space="preserve">and company </w:t>
      </w:r>
      <w:r w:rsidR="006B4DB7" w:rsidRPr="00236696">
        <w:rPr>
          <w:rFonts w:ascii="Arial" w:hAnsi="Arial" w:cs="Arial"/>
          <w:sz w:val="20"/>
          <w:szCs w:val="20"/>
        </w:rPr>
        <w:t>research</w:t>
      </w:r>
      <w:r w:rsidR="00C1277D">
        <w:rPr>
          <w:rFonts w:ascii="Arial" w:hAnsi="Arial" w:cs="Arial"/>
          <w:sz w:val="20"/>
          <w:szCs w:val="20"/>
        </w:rPr>
        <w:t>, analysis, and</w:t>
      </w:r>
      <w:r w:rsidR="006B4DB7" w:rsidRPr="00236696">
        <w:rPr>
          <w:rFonts w:ascii="Arial" w:hAnsi="Arial" w:cs="Arial"/>
          <w:sz w:val="20"/>
          <w:szCs w:val="20"/>
        </w:rPr>
        <w:t xml:space="preserve"> findings</w:t>
      </w:r>
      <w:r>
        <w:rPr>
          <w:rFonts w:ascii="Arial" w:hAnsi="Arial" w:cs="Arial"/>
          <w:sz w:val="20"/>
          <w:szCs w:val="20"/>
        </w:rPr>
        <w:t xml:space="preserve"> </w:t>
      </w:r>
      <w:r w:rsidR="006B4DB7" w:rsidRPr="00236696">
        <w:rPr>
          <w:rFonts w:ascii="Arial" w:hAnsi="Arial" w:cs="Arial"/>
          <w:sz w:val="20"/>
          <w:szCs w:val="20"/>
        </w:rPr>
        <w:t xml:space="preserve">in a </w:t>
      </w:r>
      <w:r>
        <w:rPr>
          <w:rFonts w:ascii="Arial" w:hAnsi="Arial" w:cs="Arial"/>
          <w:b/>
          <w:sz w:val="20"/>
          <w:szCs w:val="20"/>
        </w:rPr>
        <w:t xml:space="preserve">group </w:t>
      </w:r>
      <w:r w:rsidR="002C7675" w:rsidRPr="00236696">
        <w:rPr>
          <w:rFonts w:ascii="Arial" w:hAnsi="Arial" w:cs="Arial"/>
          <w:b/>
          <w:sz w:val="20"/>
          <w:szCs w:val="20"/>
        </w:rPr>
        <w:t>IT</w:t>
      </w:r>
      <w:r w:rsidR="006B4DB7" w:rsidRPr="00236696">
        <w:rPr>
          <w:rFonts w:ascii="Arial" w:hAnsi="Arial" w:cs="Arial"/>
          <w:b/>
          <w:sz w:val="20"/>
          <w:szCs w:val="20"/>
        </w:rPr>
        <w:t>MSA</w:t>
      </w:r>
      <w:r w:rsidR="002C7675" w:rsidRPr="00236696">
        <w:rPr>
          <w:rFonts w:ascii="Arial" w:hAnsi="Arial" w:cs="Arial"/>
          <w:b/>
          <w:sz w:val="20"/>
          <w:szCs w:val="20"/>
        </w:rPr>
        <w:t xml:space="preserve"> Oral Pr</w:t>
      </w:r>
      <w:r w:rsidR="00BB230B" w:rsidRPr="00236696">
        <w:rPr>
          <w:rFonts w:ascii="Arial" w:hAnsi="Arial" w:cs="Arial"/>
          <w:b/>
          <w:sz w:val="20"/>
          <w:szCs w:val="20"/>
        </w:rPr>
        <w:t>esentation</w:t>
      </w:r>
      <w:r w:rsidR="00DE4E80">
        <w:rPr>
          <w:rFonts w:ascii="Arial" w:hAnsi="Arial" w:cs="Arial"/>
          <w:b/>
          <w:sz w:val="20"/>
          <w:szCs w:val="20"/>
        </w:rPr>
        <w:t xml:space="preserve"> (with slides)</w:t>
      </w:r>
      <w:r w:rsidR="00BB230B" w:rsidRPr="00236696">
        <w:rPr>
          <w:rFonts w:ascii="Arial" w:hAnsi="Arial" w:cs="Arial"/>
          <w:sz w:val="20"/>
          <w:szCs w:val="20"/>
        </w:rPr>
        <w:t xml:space="preserve"> </w:t>
      </w:r>
      <w:r w:rsidR="002C7675" w:rsidRPr="00236696">
        <w:rPr>
          <w:rFonts w:ascii="Arial" w:hAnsi="Arial" w:cs="Arial"/>
          <w:sz w:val="20"/>
          <w:szCs w:val="20"/>
        </w:rPr>
        <w:t xml:space="preserve">in-class </w:t>
      </w:r>
      <w:r w:rsidR="0055722C">
        <w:rPr>
          <w:rFonts w:ascii="Arial" w:hAnsi="Arial" w:cs="Arial"/>
          <w:sz w:val="20"/>
          <w:szCs w:val="20"/>
        </w:rPr>
        <w:t xml:space="preserve">during </w:t>
      </w:r>
      <w:r w:rsidR="0055722C">
        <w:rPr>
          <w:rFonts w:ascii="Arial" w:hAnsi="Arial" w:cs="Arial"/>
          <w:b/>
          <w:sz w:val="20"/>
          <w:szCs w:val="20"/>
        </w:rPr>
        <w:t xml:space="preserve">Weeks 13 &amp; 14 </w:t>
      </w:r>
      <w:r w:rsidR="0055722C">
        <w:rPr>
          <w:rFonts w:ascii="Arial" w:hAnsi="Arial" w:cs="Arial"/>
          <w:sz w:val="20"/>
          <w:szCs w:val="20"/>
        </w:rPr>
        <w:t>(end of semester)</w:t>
      </w:r>
      <w:r w:rsidR="005E3DDA" w:rsidRPr="008B0D5E">
        <w:rPr>
          <w:rFonts w:ascii="Arial" w:hAnsi="Arial" w:cs="Arial"/>
          <w:b/>
          <w:sz w:val="20"/>
          <w:szCs w:val="20"/>
        </w:rPr>
        <w:t>.</w:t>
      </w:r>
      <w:r w:rsidR="002C7675" w:rsidRPr="008B0D5E">
        <w:rPr>
          <w:rFonts w:ascii="Arial" w:hAnsi="Arial" w:cs="Arial"/>
          <w:sz w:val="20"/>
          <w:szCs w:val="20"/>
        </w:rPr>
        <w:t xml:space="preserve"> </w:t>
      </w:r>
      <w:r w:rsidR="00F804F5" w:rsidRPr="00066B44">
        <w:rPr>
          <w:rFonts w:ascii="Arial" w:hAnsi="Arial" w:cs="Times New Roman"/>
          <w:sz w:val="20"/>
          <w:szCs w:val="20"/>
          <w:lang w:eastAsia="en-US"/>
        </w:rPr>
        <w:t xml:space="preserve">This assignment is worth </w:t>
      </w:r>
      <w:r w:rsidR="001B5AB4" w:rsidRPr="001B5AB4">
        <w:rPr>
          <w:rFonts w:ascii="Arial" w:hAnsi="Arial" w:cs="Times New Roman"/>
          <w:b/>
          <w:sz w:val="20"/>
          <w:szCs w:val="20"/>
          <w:lang w:eastAsia="en-US"/>
        </w:rPr>
        <w:t>12</w:t>
      </w:r>
      <w:r w:rsidR="00F804F5" w:rsidRPr="001B5AB4">
        <w:rPr>
          <w:rFonts w:ascii="Arial" w:hAnsi="Arial" w:cs="Times New Roman"/>
          <w:b/>
          <w:sz w:val="20"/>
          <w:szCs w:val="20"/>
          <w:lang w:eastAsia="en-US"/>
        </w:rPr>
        <w:t>%</w:t>
      </w:r>
      <w:r w:rsidR="00F804F5" w:rsidRPr="00066B44">
        <w:rPr>
          <w:rFonts w:ascii="Arial" w:hAnsi="Arial" w:cs="Times New Roman"/>
          <w:sz w:val="20"/>
          <w:szCs w:val="20"/>
          <w:lang w:eastAsia="en-US"/>
        </w:rPr>
        <w:t xml:space="preserve"> of the overall project grade</w:t>
      </w:r>
      <w:r w:rsidR="00F804F5">
        <w:rPr>
          <w:rFonts w:ascii="Arial" w:hAnsi="Arial" w:cs="Times New Roman"/>
          <w:sz w:val="20"/>
          <w:szCs w:val="20"/>
          <w:lang w:eastAsia="en-US"/>
        </w:rPr>
        <w:t xml:space="preserve"> and will be graded based on the </w:t>
      </w:r>
      <w:r w:rsidR="0055722C">
        <w:rPr>
          <w:rFonts w:ascii="Arial" w:hAnsi="Arial" w:cs="Times New Roman"/>
          <w:sz w:val="20"/>
          <w:szCs w:val="20"/>
          <w:lang w:eastAsia="en-US"/>
        </w:rPr>
        <w:t>“</w:t>
      </w:r>
      <w:r w:rsidR="00F804F5">
        <w:rPr>
          <w:rFonts w:ascii="Arial" w:hAnsi="Arial" w:cs="Arial"/>
          <w:b/>
          <w:color w:val="222222"/>
          <w:sz w:val="20"/>
          <w:szCs w:val="20"/>
        </w:rPr>
        <w:t xml:space="preserve">Group </w:t>
      </w:r>
      <w:r w:rsidR="00F804F5" w:rsidRPr="00236696">
        <w:rPr>
          <w:rFonts w:ascii="Arial" w:hAnsi="Arial" w:cs="Arial"/>
          <w:b/>
          <w:color w:val="222222"/>
          <w:sz w:val="20"/>
          <w:szCs w:val="20"/>
        </w:rPr>
        <w:t>IT</w:t>
      </w:r>
      <w:r w:rsidR="00F804F5">
        <w:rPr>
          <w:rFonts w:ascii="Arial" w:hAnsi="Arial" w:cs="Arial"/>
          <w:b/>
          <w:color w:val="222222"/>
          <w:sz w:val="20"/>
          <w:szCs w:val="20"/>
        </w:rPr>
        <w:t>MSA Presentation Rubric</w:t>
      </w:r>
      <w:r w:rsidR="0055722C">
        <w:rPr>
          <w:rFonts w:ascii="Arial" w:hAnsi="Arial" w:cs="Arial"/>
          <w:b/>
          <w:color w:val="222222"/>
          <w:sz w:val="20"/>
          <w:szCs w:val="20"/>
        </w:rPr>
        <w:t xml:space="preserve">,” </w:t>
      </w:r>
      <w:r w:rsidR="0055722C">
        <w:rPr>
          <w:rFonts w:ascii="Arial" w:hAnsi="Arial" w:cs="Arial"/>
          <w:color w:val="222222"/>
          <w:sz w:val="20"/>
          <w:szCs w:val="20"/>
        </w:rPr>
        <w:t>which can be found in the Canvas Gradebook</w:t>
      </w:r>
      <w:proofErr w:type="gramStart"/>
      <w:r w:rsidR="0055722C">
        <w:rPr>
          <w:rFonts w:ascii="Arial" w:hAnsi="Arial" w:cs="Arial"/>
          <w:color w:val="222222"/>
          <w:sz w:val="20"/>
          <w:szCs w:val="20"/>
        </w:rPr>
        <w:t>.</w:t>
      </w:r>
      <w:r w:rsidR="00F804F5">
        <w:rPr>
          <w:rFonts w:ascii="Arial" w:hAnsi="Arial" w:cs="Times New Roman"/>
          <w:sz w:val="20"/>
          <w:szCs w:val="20"/>
          <w:lang w:eastAsia="en-US"/>
        </w:rPr>
        <w:t>.</w:t>
      </w:r>
      <w:proofErr w:type="gramEnd"/>
    </w:p>
    <w:p w:rsidR="00F804F5" w:rsidRDefault="00CA1F8E" w:rsidP="006B4DB7">
      <w:pPr>
        <w:spacing w:line="240" w:lineRule="auto"/>
        <w:ind w:left="180"/>
        <w:rPr>
          <w:rFonts w:ascii="Arial" w:hAnsi="Arial" w:cs="Arial"/>
          <w:sz w:val="20"/>
          <w:szCs w:val="20"/>
        </w:rPr>
      </w:pPr>
      <w:r>
        <w:rPr>
          <w:rFonts w:ascii="Arial" w:hAnsi="Arial" w:cs="Arial"/>
          <w:b/>
          <w:sz w:val="20"/>
          <w:szCs w:val="20"/>
        </w:rPr>
        <w:t xml:space="preserve">Note: </w:t>
      </w:r>
      <w:r w:rsidR="001A1CEB">
        <w:rPr>
          <w:rFonts w:ascii="Arial" w:hAnsi="Arial" w:cs="Arial"/>
          <w:sz w:val="20"/>
          <w:szCs w:val="20"/>
        </w:rPr>
        <w:t xml:space="preserve">Group </w:t>
      </w:r>
      <w:r w:rsidR="002C7675" w:rsidRPr="00236696">
        <w:rPr>
          <w:rFonts w:ascii="Arial" w:hAnsi="Arial" w:cs="Arial"/>
          <w:sz w:val="20"/>
          <w:szCs w:val="20"/>
        </w:rPr>
        <w:t xml:space="preserve">Presentation slides </w:t>
      </w:r>
      <w:r w:rsidR="001A1CEB">
        <w:rPr>
          <w:rFonts w:ascii="Arial" w:hAnsi="Arial" w:cs="Arial"/>
          <w:sz w:val="20"/>
          <w:szCs w:val="20"/>
        </w:rPr>
        <w:t xml:space="preserve">(as a PowerPoint file) </w:t>
      </w:r>
      <w:r w:rsidR="002C7675" w:rsidRPr="00236696">
        <w:rPr>
          <w:rFonts w:ascii="Arial" w:hAnsi="Arial" w:cs="Arial"/>
          <w:sz w:val="20"/>
          <w:szCs w:val="20"/>
        </w:rPr>
        <w:t xml:space="preserve">are to be submitted to the </w:t>
      </w:r>
      <w:r w:rsidR="0055722C">
        <w:rPr>
          <w:rFonts w:ascii="Arial" w:hAnsi="Arial" w:cs="Arial"/>
          <w:sz w:val="20"/>
          <w:szCs w:val="20"/>
        </w:rPr>
        <w:t xml:space="preserve">Canvas Assignment in </w:t>
      </w:r>
      <w:r w:rsidR="0055722C">
        <w:rPr>
          <w:rFonts w:ascii="Arial" w:hAnsi="Arial" w:cs="Arial"/>
          <w:b/>
          <w:sz w:val="20"/>
          <w:szCs w:val="20"/>
        </w:rPr>
        <w:t>Week 13/Online</w:t>
      </w:r>
      <w:r w:rsidR="002C7675" w:rsidRPr="00236696">
        <w:rPr>
          <w:rFonts w:ascii="Arial" w:hAnsi="Arial" w:cs="Arial"/>
          <w:sz w:val="20"/>
          <w:szCs w:val="20"/>
        </w:rPr>
        <w:t xml:space="preserve"> </w:t>
      </w:r>
      <w:r w:rsidR="00AD5ACA">
        <w:rPr>
          <w:rFonts w:ascii="Arial" w:hAnsi="Arial" w:cs="Arial"/>
          <w:sz w:val="20"/>
          <w:szCs w:val="20"/>
        </w:rPr>
        <w:t xml:space="preserve">BEFORE </w:t>
      </w:r>
      <w:r w:rsidR="002C7675" w:rsidRPr="00236696">
        <w:rPr>
          <w:rFonts w:ascii="Arial" w:hAnsi="Arial" w:cs="Arial"/>
          <w:sz w:val="20"/>
          <w:szCs w:val="20"/>
        </w:rPr>
        <w:t>the class presentations</w:t>
      </w:r>
      <w:r w:rsidR="0055722C">
        <w:rPr>
          <w:rFonts w:ascii="Arial" w:hAnsi="Arial" w:cs="Arial"/>
          <w:sz w:val="20"/>
          <w:szCs w:val="20"/>
        </w:rPr>
        <w:t xml:space="preserve"> (ALL groups)</w:t>
      </w:r>
      <w:r w:rsidR="002C7675" w:rsidRPr="00236696">
        <w:rPr>
          <w:rFonts w:ascii="Arial" w:hAnsi="Arial" w:cs="Arial"/>
          <w:sz w:val="20"/>
          <w:szCs w:val="20"/>
        </w:rPr>
        <w:t>.</w:t>
      </w:r>
      <w:r w:rsidR="00BB1E8E" w:rsidRPr="00236696">
        <w:rPr>
          <w:rFonts w:ascii="Arial" w:hAnsi="Arial" w:cs="Arial"/>
          <w:sz w:val="20"/>
          <w:szCs w:val="20"/>
        </w:rPr>
        <w:t xml:space="preserve"> </w:t>
      </w:r>
    </w:p>
    <w:p w:rsidR="00331F7E" w:rsidRDefault="00331F7E" w:rsidP="00331F7E">
      <w:pPr>
        <w:pStyle w:val="NormalWeb"/>
        <w:ind w:left="180"/>
        <w:rPr>
          <w:rFonts w:ascii="Arial" w:hAnsi="Arial" w:cs="Arial"/>
          <w:sz w:val="20"/>
          <w:szCs w:val="20"/>
        </w:rPr>
      </w:pPr>
      <w:r w:rsidRPr="00957634">
        <w:rPr>
          <w:rFonts w:ascii="Arial" w:hAnsi="Arial" w:cs="Arial"/>
          <w:sz w:val="20"/>
          <w:szCs w:val="20"/>
        </w:rPr>
        <w:t>Each group's presentation is to</w:t>
      </w:r>
      <w:r w:rsidRPr="00957634">
        <w:rPr>
          <w:rFonts w:ascii="Arial" w:hAnsi="Arial" w:cs="Arial"/>
          <w:color w:val="FF0000"/>
          <w:sz w:val="20"/>
          <w:szCs w:val="20"/>
        </w:rPr>
        <w:t xml:space="preserve"> </w:t>
      </w:r>
      <w:r w:rsidRPr="00957634">
        <w:rPr>
          <w:rFonts w:ascii="Arial" w:hAnsi="Arial" w:cs="Arial"/>
          <w:sz w:val="20"/>
          <w:szCs w:val="20"/>
        </w:rPr>
        <w:t xml:space="preserve">be </w:t>
      </w:r>
      <w:r w:rsidR="0055722C">
        <w:rPr>
          <w:rStyle w:val="Strong"/>
          <w:rFonts w:ascii="Arial" w:eastAsia="Times" w:hAnsi="Arial" w:cs="Arial"/>
          <w:sz w:val="20"/>
          <w:szCs w:val="20"/>
        </w:rPr>
        <w:t>15</w:t>
      </w:r>
      <w:r w:rsidRPr="00957634">
        <w:rPr>
          <w:rStyle w:val="Strong"/>
          <w:rFonts w:ascii="Arial" w:eastAsia="Times" w:hAnsi="Arial" w:cs="Arial"/>
          <w:sz w:val="20"/>
          <w:szCs w:val="20"/>
        </w:rPr>
        <w:t xml:space="preserve"> minutes in length </w:t>
      </w:r>
      <w:r w:rsidRPr="00957634">
        <w:rPr>
          <w:rFonts w:ascii="Arial" w:hAnsi="Arial" w:cs="Arial"/>
          <w:sz w:val="20"/>
          <w:szCs w:val="20"/>
        </w:rPr>
        <w:t xml:space="preserve">(total time </w:t>
      </w:r>
      <w:r w:rsidR="001A1CEB">
        <w:rPr>
          <w:rFonts w:ascii="Arial" w:hAnsi="Arial" w:cs="Arial"/>
          <w:sz w:val="20"/>
          <w:szCs w:val="20"/>
        </w:rPr>
        <w:t xml:space="preserve">for each </w:t>
      </w:r>
      <w:r w:rsidRPr="00957634">
        <w:rPr>
          <w:rFonts w:ascii="Arial" w:hAnsi="Arial" w:cs="Arial"/>
          <w:sz w:val="20"/>
          <w:szCs w:val="20"/>
        </w:rPr>
        <w:t>group).</w:t>
      </w:r>
      <w:r>
        <w:rPr>
          <w:rFonts w:ascii="Arial" w:hAnsi="Arial" w:cs="Arial"/>
          <w:sz w:val="20"/>
          <w:szCs w:val="20"/>
        </w:rPr>
        <w:t xml:space="preserve"> </w:t>
      </w:r>
      <w:r w:rsidRPr="00957634">
        <w:rPr>
          <w:rFonts w:ascii="Arial" w:hAnsi="Arial" w:cs="Arial"/>
          <w:sz w:val="20"/>
          <w:szCs w:val="20"/>
        </w:rPr>
        <w:t>All group members are expected to contribute equally to both creating the presentation</w:t>
      </w:r>
      <w:r w:rsidR="00DE0FB9">
        <w:rPr>
          <w:rFonts w:ascii="Arial" w:hAnsi="Arial" w:cs="Arial"/>
          <w:sz w:val="20"/>
          <w:szCs w:val="20"/>
        </w:rPr>
        <w:t xml:space="preserve"> slides and notes,</w:t>
      </w:r>
      <w:r w:rsidRPr="00957634">
        <w:rPr>
          <w:rFonts w:ascii="Arial" w:hAnsi="Arial" w:cs="Arial"/>
          <w:sz w:val="20"/>
          <w:szCs w:val="20"/>
        </w:rPr>
        <w:t xml:space="preserve"> and also orally presenting </w:t>
      </w:r>
      <w:r>
        <w:rPr>
          <w:rFonts w:ascii="Arial" w:hAnsi="Arial" w:cs="Arial"/>
          <w:sz w:val="20"/>
          <w:szCs w:val="20"/>
        </w:rPr>
        <w:t xml:space="preserve">it </w:t>
      </w:r>
      <w:r w:rsidRPr="00957634">
        <w:rPr>
          <w:rFonts w:ascii="Arial" w:hAnsi="Arial" w:cs="Arial"/>
          <w:sz w:val="20"/>
          <w:szCs w:val="20"/>
        </w:rPr>
        <w:t xml:space="preserve">to the class. Students are expected to coordinate with each other and work independently and collaboratively out-of-class on the </w:t>
      </w:r>
      <w:r>
        <w:rPr>
          <w:rFonts w:ascii="Arial" w:hAnsi="Arial" w:cs="Arial"/>
          <w:sz w:val="20"/>
          <w:szCs w:val="20"/>
        </w:rPr>
        <w:t xml:space="preserve">presentation </w:t>
      </w:r>
      <w:r w:rsidRPr="00957634">
        <w:rPr>
          <w:rFonts w:ascii="Arial" w:hAnsi="Arial" w:cs="Arial"/>
          <w:sz w:val="20"/>
          <w:szCs w:val="20"/>
        </w:rPr>
        <w:t xml:space="preserve">to meet the due dates. </w:t>
      </w:r>
      <w:r w:rsidR="00BC6BC3">
        <w:rPr>
          <w:rFonts w:ascii="Arial" w:hAnsi="Arial" w:cs="Arial"/>
          <w:sz w:val="20"/>
          <w:szCs w:val="20"/>
        </w:rPr>
        <w:br/>
      </w:r>
    </w:p>
    <w:p w:rsidR="0038239B" w:rsidRPr="00236696" w:rsidRDefault="0038239B" w:rsidP="00985492">
      <w:pPr>
        <w:spacing w:line="240" w:lineRule="auto"/>
        <w:ind w:left="180"/>
        <w:rPr>
          <w:rFonts w:ascii="Arial" w:hAnsi="Arial" w:cs="Arial"/>
          <w:sz w:val="20"/>
          <w:szCs w:val="20"/>
        </w:rPr>
      </w:pPr>
      <w:r w:rsidRPr="00236696">
        <w:rPr>
          <w:rFonts w:ascii="Arial" w:hAnsi="Arial" w:cs="Arial"/>
          <w:b/>
          <w:sz w:val="20"/>
          <w:szCs w:val="20"/>
          <w:u w:val="single"/>
        </w:rPr>
        <w:t xml:space="preserve">ITMSA </w:t>
      </w:r>
      <w:r w:rsidR="00C6407D">
        <w:rPr>
          <w:rFonts w:ascii="Arial" w:hAnsi="Arial" w:cs="Arial"/>
          <w:b/>
          <w:sz w:val="20"/>
          <w:szCs w:val="20"/>
          <w:u w:val="single"/>
        </w:rPr>
        <w:t xml:space="preserve">Assignment 3: </w:t>
      </w:r>
      <w:r w:rsidR="0075115D">
        <w:rPr>
          <w:rFonts w:ascii="Arial" w:hAnsi="Arial" w:cs="Arial"/>
          <w:b/>
          <w:sz w:val="20"/>
          <w:szCs w:val="20"/>
          <w:u w:val="single"/>
        </w:rPr>
        <w:t xml:space="preserve">Project </w:t>
      </w:r>
      <w:r w:rsidR="00AE02F3" w:rsidRPr="00236696">
        <w:rPr>
          <w:rFonts w:ascii="Arial" w:hAnsi="Arial" w:cs="Arial"/>
          <w:b/>
          <w:sz w:val="20"/>
          <w:szCs w:val="20"/>
          <w:u w:val="single"/>
        </w:rPr>
        <w:t>Reflection</w:t>
      </w:r>
      <w:r w:rsidR="003501AF">
        <w:rPr>
          <w:rFonts w:ascii="Arial" w:hAnsi="Arial" w:cs="Arial"/>
          <w:b/>
          <w:sz w:val="20"/>
          <w:szCs w:val="20"/>
          <w:u w:val="single"/>
        </w:rPr>
        <w:t xml:space="preserve"> </w:t>
      </w:r>
    </w:p>
    <w:p w:rsidR="007F4AB3" w:rsidRDefault="007F4AB3" w:rsidP="00F30D45">
      <w:pPr>
        <w:spacing w:line="240" w:lineRule="auto"/>
        <w:ind w:left="180"/>
        <w:rPr>
          <w:rFonts w:ascii="Arial" w:hAnsi="Arial" w:cs="Arial"/>
          <w:sz w:val="20"/>
          <w:szCs w:val="20"/>
        </w:rPr>
      </w:pPr>
      <w:r w:rsidRPr="00236696">
        <w:rPr>
          <w:rFonts w:ascii="Arial" w:hAnsi="Arial" w:cs="Arial"/>
          <w:sz w:val="20"/>
          <w:szCs w:val="20"/>
        </w:rPr>
        <w:t xml:space="preserve">This assignment is due in the </w:t>
      </w:r>
      <w:r w:rsidR="001A1CEB" w:rsidRPr="001A1CEB">
        <w:rPr>
          <w:rFonts w:ascii="Arial" w:hAnsi="Arial" w:cs="Arial"/>
          <w:b/>
          <w:sz w:val="20"/>
          <w:szCs w:val="20"/>
        </w:rPr>
        <w:t>Canvas Assignment</w:t>
      </w:r>
      <w:r w:rsidR="001A1CEB">
        <w:rPr>
          <w:rFonts w:ascii="Arial" w:hAnsi="Arial" w:cs="Arial"/>
          <w:sz w:val="20"/>
          <w:szCs w:val="20"/>
        </w:rPr>
        <w:t xml:space="preserve"> by </w:t>
      </w:r>
      <w:r w:rsidR="001A1CEB">
        <w:rPr>
          <w:rFonts w:ascii="Arial" w:hAnsi="Arial" w:cs="Arial"/>
          <w:b/>
          <w:sz w:val="20"/>
          <w:szCs w:val="20"/>
        </w:rPr>
        <w:t>Week 14/Online</w:t>
      </w:r>
      <w:r w:rsidR="008B0D5E" w:rsidRPr="008B0D5E">
        <w:rPr>
          <w:rFonts w:ascii="Arial" w:hAnsi="Arial" w:cs="Arial"/>
          <w:sz w:val="20"/>
          <w:szCs w:val="20"/>
        </w:rPr>
        <w:t>.</w:t>
      </w:r>
      <w:r w:rsidR="00C1700E" w:rsidRPr="008B0D5E">
        <w:rPr>
          <w:rFonts w:ascii="Arial" w:hAnsi="Arial" w:cs="Arial"/>
          <w:sz w:val="20"/>
          <w:szCs w:val="20"/>
        </w:rPr>
        <w:t xml:space="preserve"> </w:t>
      </w:r>
      <w:r w:rsidR="00C1700E">
        <w:rPr>
          <w:rFonts w:ascii="Arial" w:hAnsi="Arial" w:cs="Arial"/>
          <w:sz w:val="20"/>
          <w:szCs w:val="20"/>
        </w:rPr>
        <w:t>The assig</w:t>
      </w:r>
      <w:r w:rsidR="00CA1F8E">
        <w:rPr>
          <w:rFonts w:ascii="Arial" w:hAnsi="Arial" w:cs="Arial"/>
          <w:sz w:val="20"/>
          <w:szCs w:val="20"/>
        </w:rPr>
        <w:t>n</w:t>
      </w:r>
      <w:r w:rsidR="00C1700E">
        <w:rPr>
          <w:rFonts w:ascii="Arial" w:hAnsi="Arial" w:cs="Arial"/>
          <w:sz w:val="20"/>
          <w:szCs w:val="20"/>
        </w:rPr>
        <w:t>ment</w:t>
      </w:r>
      <w:r w:rsidRPr="00236696">
        <w:rPr>
          <w:rFonts w:ascii="Arial" w:hAnsi="Arial" w:cs="Arial"/>
          <w:sz w:val="20"/>
          <w:szCs w:val="20"/>
        </w:rPr>
        <w:t xml:space="preserve"> is worth </w:t>
      </w:r>
      <w:r w:rsidR="00C6407D">
        <w:rPr>
          <w:rFonts w:ascii="Arial" w:hAnsi="Arial" w:cs="Arial"/>
          <w:b/>
          <w:sz w:val="20"/>
          <w:szCs w:val="20"/>
        </w:rPr>
        <w:t>3%</w:t>
      </w:r>
      <w:r w:rsidRPr="00236696">
        <w:rPr>
          <w:rFonts w:ascii="Arial" w:hAnsi="Arial" w:cs="Arial"/>
          <w:sz w:val="20"/>
          <w:szCs w:val="20"/>
        </w:rPr>
        <w:t xml:space="preserve"> of the overall project grade</w:t>
      </w:r>
      <w:r w:rsidR="00C1700E">
        <w:rPr>
          <w:rFonts w:ascii="Arial" w:hAnsi="Arial" w:cs="Arial"/>
          <w:sz w:val="20"/>
          <w:szCs w:val="20"/>
        </w:rPr>
        <w:t xml:space="preserve"> </w:t>
      </w:r>
      <w:r w:rsidR="00C1700E">
        <w:rPr>
          <w:rFonts w:ascii="Arial" w:hAnsi="Arial" w:cs="Times New Roman"/>
          <w:sz w:val="20"/>
          <w:szCs w:val="20"/>
          <w:lang w:eastAsia="en-US"/>
        </w:rPr>
        <w:t xml:space="preserve">and will be graded based on </w:t>
      </w:r>
      <w:proofErr w:type="gramStart"/>
      <w:r w:rsidR="00C1700E">
        <w:rPr>
          <w:rFonts w:ascii="Arial" w:hAnsi="Arial" w:cs="Times New Roman"/>
          <w:sz w:val="20"/>
          <w:szCs w:val="20"/>
          <w:lang w:eastAsia="en-US"/>
        </w:rPr>
        <w:t>the</w:t>
      </w:r>
      <w:r w:rsidR="001A1CEB">
        <w:rPr>
          <w:rFonts w:ascii="Arial" w:hAnsi="Arial" w:cs="Times New Roman"/>
          <w:sz w:val="20"/>
          <w:szCs w:val="20"/>
          <w:lang w:eastAsia="en-US"/>
        </w:rPr>
        <w:t xml:space="preserve"> ”</w:t>
      </w:r>
      <w:proofErr w:type="gramEnd"/>
      <w:r w:rsidR="00C1700E">
        <w:rPr>
          <w:rFonts w:ascii="Arial" w:hAnsi="Arial" w:cs="Arial"/>
          <w:b/>
          <w:color w:val="222222"/>
          <w:sz w:val="20"/>
          <w:szCs w:val="20"/>
        </w:rPr>
        <w:t>ITMSA Project Reflection Rubric</w:t>
      </w:r>
      <w:r w:rsidR="001A1CEB">
        <w:rPr>
          <w:rFonts w:ascii="Arial" w:hAnsi="Arial" w:cs="Arial"/>
          <w:b/>
          <w:color w:val="222222"/>
          <w:sz w:val="20"/>
          <w:szCs w:val="20"/>
        </w:rPr>
        <w:t xml:space="preserve">,” </w:t>
      </w:r>
      <w:r w:rsidR="001A1CEB">
        <w:rPr>
          <w:rFonts w:ascii="Arial" w:hAnsi="Arial" w:cs="Arial"/>
          <w:color w:val="222222"/>
          <w:sz w:val="20"/>
          <w:szCs w:val="20"/>
        </w:rPr>
        <w:t>which can be found in the Canvas course</w:t>
      </w:r>
      <w:r w:rsidRPr="00236696">
        <w:rPr>
          <w:rFonts w:ascii="Arial" w:hAnsi="Arial" w:cs="Arial"/>
          <w:sz w:val="20"/>
          <w:szCs w:val="20"/>
        </w:rPr>
        <w:t>.</w:t>
      </w:r>
    </w:p>
    <w:p w:rsidR="00FB7CBF" w:rsidRDefault="00FB7CBF">
      <w:pPr>
        <w:rPr>
          <w:rFonts w:ascii="Arial" w:hAnsi="Arial" w:cs="Arial"/>
          <w:sz w:val="20"/>
          <w:szCs w:val="20"/>
        </w:rPr>
      </w:pPr>
      <w:r>
        <w:rPr>
          <w:rFonts w:ascii="Arial" w:hAnsi="Arial" w:cs="Arial"/>
          <w:sz w:val="20"/>
          <w:szCs w:val="20"/>
        </w:rPr>
        <w:br w:type="page"/>
      </w:r>
    </w:p>
    <w:p w:rsidR="00294528" w:rsidRDefault="0038239B" w:rsidP="00F30D45">
      <w:pPr>
        <w:spacing w:line="240" w:lineRule="auto"/>
        <w:ind w:left="180"/>
        <w:rPr>
          <w:rFonts w:ascii="Arial" w:hAnsi="Arial" w:cs="Arial"/>
          <w:sz w:val="20"/>
          <w:szCs w:val="20"/>
        </w:rPr>
      </w:pPr>
      <w:r w:rsidRPr="00236696">
        <w:rPr>
          <w:rFonts w:ascii="Arial" w:hAnsi="Arial" w:cs="Arial"/>
          <w:sz w:val="20"/>
          <w:szCs w:val="20"/>
        </w:rPr>
        <w:lastRenderedPageBreak/>
        <w:t>Th</w:t>
      </w:r>
      <w:r w:rsidR="008F66BA">
        <w:rPr>
          <w:rFonts w:ascii="Arial" w:hAnsi="Arial" w:cs="Arial"/>
          <w:sz w:val="20"/>
          <w:szCs w:val="20"/>
        </w:rPr>
        <w:t>e</w:t>
      </w:r>
      <w:r w:rsidR="008452C7" w:rsidRPr="00236696">
        <w:rPr>
          <w:rFonts w:ascii="Arial" w:hAnsi="Arial" w:cs="Arial"/>
          <w:sz w:val="20"/>
          <w:szCs w:val="20"/>
        </w:rPr>
        <w:t xml:space="preserve"> </w:t>
      </w:r>
      <w:r w:rsidR="001A1CEB">
        <w:rPr>
          <w:rFonts w:ascii="Arial" w:hAnsi="Arial" w:cs="Arial"/>
          <w:sz w:val="20"/>
          <w:szCs w:val="20"/>
        </w:rPr>
        <w:t>ITMSA Project Reflection</w:t>
      </w:r>
      <w:r w:rsidRPr="00236696">
        <w:rPr>
          <w:rFonts w:ascii="Arial" w:hAnsi="Arial" w:cs="Arial"/>
          <w:sz w:val="20"/>
          <w:szCs w:val="20"/>
        </w:rPr>
        <w:t xml:space="preserve"> </w:t>
      </w:r>
      <w:r w:rsidR="005E1FEB" w:rsidRPr="00236696">
        <w:rPr>
          <w:rFonts w:ascii="Arial" w:hAnsi="Arial" w:cs="Arial"/>
          <w:sz w:val="20"/>
          <w:szCs w:val="20"/>
        </w:rPr>
        <w:t>is</w:t>
      </w:r>
      <w:r w:rsidR="00AE02F3" w:rsidRPr="00236696">
        <w:rPr>
          <w:rFonts w:ascii="Arial" w:hAnsi="Arial" w:cs="Arial"/>
          <w:sz w:val="20"/>
          <w:szCs w:val="20"/>
        </w:rPr>
        <w:t xml:space="preserve"> an</w:t>
      </w:r>
      <w:r w:rsidR="00F30D45" w:rsidRPr="00236696">
        <w:rPr>
          <w:rFonts w:ascii="Arial" w:hAnsi="Arial" w:cs="Arial"/>
          <w:sz w:val="20"/>
          <w:szCs w:val="20"/>
        </w:rPr>
        <w:t xml:space="preserve"> </w:t>
      </w:r>
      <w:r w:rsidR="00F30D45" w:rsidRPr="0008084F">
        <w:rPr>
          <w:rFonts w:ascii="Arial" w:hAnsi="Arial" w:cs="Arial"/>
          <w:b/>
          <w:sz w:val="20"/>
          <w:szCs w:val="20"/>
        </w:rPr>
        <w:t>individual</w:t>
      </w:r>
      <w:r w:rsidR="00F30D45" w:rsidRPr="00236696">
        <w:rPr>
          <w:rFonts w:ascii="Arial" w:hAnsi="Arial" w:cs="Arial"/>
          <w:sz w:val="20"/>
          <w:szCs w:val="20"/>
        </w:rPr>
        <w:t xml:space="preserve"> a</w:t>
      </w:r>
      <w:r w:rsidR="00C1700E">
        <w:rPr>
          <w:rFonts w:ascii="Arial" w:hAnsi="Arial" w:cs="Arial"/>
          <w:sz w:val="20"/>
          <w:szCs w:val="20"/>
        </w:rPr>
        <w:t>ssignment (shared only with the instructor) reflecting on</w:t>
      </w:r>
      <w:r w:rsidR="008452C7" w:rsidRPr="00236696">
        <w:rPr>
          <w:rFonts w:ascii="Arial" w:hAnsi="Arial" w:cs="Arial"/>
          <w:sz w:val="20"/>
          <w:szCs w:val="20"/>
        </w:rPr>
        <w:t xml:space="preserve"> the</w:t>
      </w:r>
      <w:r w:rsidR="00F30D45" w:rsidRPr="00236696">
        <w:rPr>
          <w:rFonts w:ascii="Arial" w:hAnsi="Arial" w:cs="Arial"/>
          <w:sz w:val="20"/>
          <w:szCs w:val="20"/>
        </w:rPr>
        <w:t xml:space="preserve"> group dynam</w:t>
      </w:r>
      <w:r w:rsidRPr="00236696">
        <w:rPr>
          <w:rFonts w:ascii="Arial" w:hAnsi="Arial" w:cs="Arial"/>
          <w:sz w:val="20"/>
          <w:szCs w:val="20"/>
        </w:rPr>
        <w:t xml:space="preserve">ics </w:t>
      </w:r>
      <w:r w:rsidR="00B854C5" w:rsidRPr="00236696">
        <w:rPr>
          <w:rFonts w:ascii="Arial" w:hAnsi="Arial" w:cs="Arial"/>
          <w:sz w:val="20"/>
          <w:szCs w:val="20"/>
        </w:rPr>
        <w:t xml:space="preserve">and the collaborative </w:t>
      </w:r>
      <w:r w:rsidR="008622A9">
        <w:rPr>
          <w:rFonts w:ascii="Arial" w:hAnsi="Arial" w:cs="Arial"/>
          <w:sz w:val="20"/>
          <w:szCs w:val="20"/>
        </w:rPr>
        <w:t>effort in the ITMSA projec</w:t>
      </w:r>
      <w:r w:rsidR="00B854C5" w:rsidRPr="00236696">
        <w:rPr>
          <w:rFonts w:ascii="Arial" w:hAnsi="Arial" w:cs="Arial"/>
          <w:sz w:val="20"/>
          <w:szCs w:val="20"/>
        </w:rPr>
        <w:t>t</w:t>
      </w:r>
      <w:r w:rsidR="008F66BA">
        <w:rPr>
          <w:rFonts w:ascii="Arial" w:hAnsi="Arial" w:cs="Arial"/>
          <w:sz w:val="20"/>
          <w:szCs w:val="20"/>
        </w:rPr>
        <w:t>, and the project itself</w:t>
      </w:r>
      <w:r w:rsidRPr="00236696">
        <w:rPr>
          <w:rFonts w:ascii="Arial" w:hAnsi="Arial" w:cs="Arial"/>
          <w:sz w:val="20"/>
          <w:szCs w:val="20"/>
        </w:rPr>
        <w:t>. Th</w:t>
      </w:r>
      <w:r w:rsidR="008452C7" w:rsidRPr="00236696">
        <w:rPr>
          <w:rFonts w:ascii="Arial" w:hAnsi="Arial" w:cs="Arial"/>
          <w:sz w:val="20"/>
          <w:szCs w:val="20"/>
        </w:rPr>
        <w:t xml:space="preserve">e reflection </w:t>
      </w:r>
      <w:r w:rsidRPr="00236696">
        <w:rPr>
          <w:rFonts w:ascii="Arial" w:hAnsi="Arial" w:cs="Arial"/>
          <w:sz w:val="20"/>
          <w:szCs w:val="20"/>
        </w:rPr>
        <w:t>include</w:t>
      </w:r>
      <w:r w:rsidR="008452C7" w:rsidRPr="00236696">
        <w:rPr>
          <w:rFonts w:ascii="Arial" w:hAnsi="Arial" w:cs="Arial"/>
          <w:sz w:val="20"/>
          <w:szCs w:val="20"/>
        </w:rPr>
        <w:t>s</w:t>
      </w:r>
      <w:r w:rsidRPr="00236696">
        <w:rPr>
          <w:rFonts w:ascii="Arial" w:hAnsi="Arial" w:cs="Arial"/>
          <w:sz w:val="20"/>
          <w:szCs w:val="20"/>
        </w:rPr>
        <w:t xml:space="preserve"> the evaluation of </w:t>
      </w:r>
      <w:r w:rsidR="008452C7" w:rsidRPr="00236696">
        <w:rPr>
          <w:rFonts w:ascii="Arial" w:hAnsi="Arial" w:cs="Arial"/>
          <w:sz w:val="20"/>
          <w:szCs w:val="20"/>
        </w:rPr>
        <w:t xml:space="preserve">the </w:t>
      </w:r>
      <w:r w:rsidR="00294528">
        <w:rPr>
          <w:rFonts w:ascii="Arial" w:hAnsi="Arial" w:cs="Arial"/>
          <w:sz w:val="20"/>
          <w:szCs w:val="20"/>
        </w:rPr>
        <w:t xml:space="preserve">collaborative project, the </w:t>
      </w:r>
      <w:r w:rsidRPr="00236696">
        <w:rPr>
          <w:rFonts w:ascii="Arial" w:hAnsi="Arial" w:cs="Arial"/>
          <w:sz w:val="20"/>
          <w:szCs w:val="20"/>
        </w:rPr>
        <w:t>team process, member participation, your own participation in the project</w:t>
      </w:r>
      <w:r w:rsidR="008F66BA">
        <w:rPr>
          <w:rFonts w:ascii="Arial" w:hAnsi="Arial" w:cs="Arial"/>
          <w:sz w:val="20"/>
          <w:szCs w:val="20"/>
        </w:rPr>
        <w:t xml:space="preserve">, </w:t>
      </w:r>
      <w:r w:rsidR="00294528">
        <w:rPr>
          <w:rFonts w:ascii="Arial" w:hAnsi="Arial" w:cs="Arial"/>
          <w:sz w:val="20"/>
          <w:szCs w:val="20"/>
        </w:rPr>
        <w:t xml:space="preserve">and </w:t>
      </w:r>
      <w:r w:rsidR="008F66BA">
        <w:rPr>
          <w:rFonts w:ascii="Arial" w:hAnsi="Arial" w:cs="Arial"/>
          <w:sz w:val="20"/>
          <w:szCs w:val="20"/>
        </w:rPr>
        <w:t>use of collaborative technologies</w:t>
      </w:r>
      <w:r w:rsidR="00294528">
        <w:rPr>
          <w:rFonts w:ascii="Arial" w:hAnsi="Arial" w:cs="Arial"/>
          <w:sz w:val="20"/>
          <w:szCs w:val="20"/>
        </w:rPr>
        <w:t>.</w:t>
      </w:r>
    </w:p>
    <w:p w:rsidR="00985492" w:rsidRPr="00236696" w:rsidRDefault="00FB7CBF" w:rsidP="00985492">
      <w:pPr>
        <w:spacing w:line="240" w:lineRule="auto"/>
        <w:ind w:left="180"/>
        <w:rPr>
          <w:rFonts w:ascii="Arial" w:hAnsi="Arial" w:cs="Arial"/>
          <w:sz w:val="20"/>
          <w:szCs w:val="20"/>
        </w:rPr>
      </w:pPr>
      <w:r>
        <w:rPr>
          <w:rFonts w:ascii="Arial" w:hAnsi="Arial" w:cs="Arial"/>
          <w:b/>
          <w:sz w:val="20"/>
          <w:szCs w:val="20"/>
        </w:rPr>
        <w:t xml:space="preserve">Important!  </w:t>
      </w:r>
      <w:r>
        <w:rPr>
          <w:rFonts w:ascii="Arial" w:eastAsia="Times New Roman" w:hAnsi="Arial" w:cs="Times New Roman"/>
          <w:color w:val="000000"/>
          <w:sz w:val="20"/>
          <w:szCs w:val="20"/>
        </w:rPr>
        <w:t xml:space="preserve">Additional information for ITMSA Project Assignments 1-3 with assignment requirements, instructions, resources, grading Rubrics, </w:t>
      </w:r>
      <w:r w:rsidR="001A1CEB">
        <w:rPr>
          <w:rFonts w:ascii="Arial" w:eastAsia="Times New Roman" w:hAnsi="Arial" w:cs="Times New Roman"/>
          <w:color w:val="000000"/>
          <w:sz w:val="20"/>
          <w:szCs w:val="20"/>
        </w:rPr>
        <w:t xml:space="preserve">submission instructions, </w:t>
      </w:r>
      <w:r>
        <w:rPr>
          <w:rFonts w:ascii="Arial" w:eastAsia="Times New Roman" w:hAnsi="Arial" w:cs="Times New Roman"/>
          <w:color w:val="000000"/>
          <w:sz w:val="20"/>
          <w:szCs w:val="20"/>
        </w:rPr>
        <w:t>etc.</w:t>
      </w:r>
      <w:r w:rsidR="009C2F4E">
        <w:rPr>
          <w:rFonts w:ascii="Arial" w:eastAsia="Times New Roman" w:hAnsi="Arial" w:cs="Times New Roman"/>
          <w:color w:val="000000"/>
          <w:sz w:val="20"/>
          <w:szCs w:val="20"/>
        </w:rPr>
        <w:t>,</w:t>
      </w:r>
      <w:r>
        <w:rPr>
          <w:rFonts w:ascii="Arial" w:eastAsia="Times New Roman" w:hAnsi="Arial" w:cs="Times New Roman"/>
          <w:color w:val="000000"/>
          <w:sz w:val="20"/>
          <w:szCs w:val="20"/>
        </w:rPr>
        <w:t xml:space="preserve"> </w:t>
      </w:r>
      <w:r w:rsidRPr="007B7E8E">
        <w:rPr>
          <w:rFonts w:ascii="Arial" w:eastAsia="Times New Roman" w:hAnsi="Arial" w:cs="Times New Roman"/>
          <w:color w:val="000000"/>
          <w:sz w:val="20"/>
          <w:szCs w:val="20"/>
        </w:rPr>
        <w:t>can be found in the I</w:t>
      </w:r>
      <w:r>
        <w:rPr>
          <w:rFonts w:ascii="Arial" w:eastAsia="Times New Roman" w:hAnsi="Arial" w:cs="Times New Roman"/>
          <w:color w:val="000000"/>
          <w:sz w:val="20"/>
          <w:szCs w:val="20"/>
        </w:rPr>
        <w:t>TMSA</w:t>
      </w:r>
      <w:r w:rsidRPr="007B7E8E">
        <w:rPr>
          <w:rFonts w:ascii="Arial" w:eastAsia="Times New Roman" w:hAnsi="Arial" w:cs="Times New Roman"/>
          <w:color w:val="000000"/>
          <w:sz w:val="20"/>
          <w:szCs w:val="20"/>
        </w:rPr>
        <w:t xml:space="preserve"> Project </w:t>
      </w:r>
      <w:r w:rsidR="001A1CEB">
        <w:rPr>
          <w:rFonts w:ascii="Arial" w:eastAsia="Times New Roman" w:hAnsi="Arial" w:cs="Times New Roman"/>
          <w:color w:val="000000"/>
          <w:sz w:val="20"/>
          <w:szCs w:val="20"/>
        </w:rPr>
        <w:t>Module in the Canvas course</w:t>
      </w:r>
      <w:r w:rsidRPr="007B7E8E">
        <w:rPr>
          <w:rFonts w:ascii="Arial" w:eastAsia="Times New Roman" w:hAnsi="Arial" w:cs="Times New Roman"/>
          <w:color w:val="000000"/>
          <w:sz w:val="20"/>
          <w:szCs w:val="20"/>
        </w:rPr>
        <w:t>.</w:t>
      </w:r>
      <w:r>
        <w:rPr>
          <w:rFonts w:ascii="Arial" w:eastAsia="Times New Roman" w:hAnsi="Arial" w:cs="Times New Roman"/>
          <w:color w:val="000000"/>
          <w:sz w:val="20"/>
          <w:szCs w:val="20"/>
        </w:rPr>
        <w:t xml:space="preserve"> Be sure to access the </w:t>
      </w:r>
      <w:r w:rsidR="001A1CEB">
        <w:rPr>
          <w:rFonts w:ascii="Arial" w:eastAsia="Times New Roman" w:hAnsi="Arial" w:cs="Times New Roman"/>
          <w:color w:val="000000"/>
          <w:sz w:val="20"/>
          <w:szCs w:val="20"/>
        </w:rPr>
        <w:t>Canvas</w:t>
      </w:r>
      <w:r>
        <w:rPr>
          <w:rFonts w:ascii="Arial" w:eastAsia="Times New Roman" w:hAnsi="Arial" w:cs="Times New Roman"/>
          <w:color w:val="000000"/>
          <w:sz w:val="20"/>
          <w:szCs w:val="20"/>
        </w:rPr>
        <w:t xml:space="preserve"> course to carefully review each of the assignments in their entirety. </w:t>
      </w:r>
    </w:p>
    <w:p w:rsidR="00B0770A" w:rsidRDefault="00B0770A">
      <w:pPr>
        <w:rPr>
          <w:rStyle w:val="Strong"/>
          <w:rFonts w:ascii="Arial" w:hAnsi="Arial"/>
          <w:bCs w:val="0"/>
          <w:u w:val="single"/>
        </w:rPr>
      </w:pPr>
    </w:p>
    <w:p w:rsidR="001A1CEB" w:rsidRPr="007D61D3" w:rsidRDefault="001A1CEB" w:rsidP="001A1CEB">
      <w:pPr>
        <w:pStyle w:val="Heading2"/>
        <w:rPr>
          <w:rFonts w:ascii="Arial" w:hAnsi="Arial" w:cs="Arial"/>
          <w:sz w:val="24"/>
          <w:szCs w:val="24"/>
        </w:rPr>
      </w:pPr>
      <w:r>
        <w:rPr>
          <w:rFonts w:ascii="Arial" w:hAnsi="Arial" w:cs="Arial"/>
          <w:sz w:val="24"/>
          <w:szCs w:val="24"/>
        </w:rPr>
        <w:t>Course Policies</w:t>
      </w:r>
      <w:r>
        <w:rPr>
          <w:rFonts w:ascii="Arial" w:hAnsi="Arial" w:cs="Arial"/>
          <w:sz w:val="24"/>
          <w:szCs w:val="24"/>
        </w:rPr>
        <w:br/>
      </w:r>
    </w:p>
    <w:p w:rsidR="00546C95" w:rsidRPr="001A1CEB" w:rsidRDefault="001A1CEB" w:rsidP="001A1CEB">
      <w:pPr>
        <w:rPr>
          <w:rFonts w:ascii="Arial" w:hAnsi="Arial"/>
          <w:b/>
          <w:sz w:val="20"/>
          <w:szCs w:val="20"/>
        </w:rPr>
      </w:pPr>
      <w:r w:rsidRPr="001A1CEB">
        <w:rPr>
          <w:rFonts w:ascii="Arial" w:hAnsi="Arial" w:cs="Arial"/>
          <w:b/>
          <w:i/>
        </w:rPr>
        <w:t>Assignments and Participation</w:t>
      </w:r>
    </w:p>
    <w:p w:rsidR="00C77C95" w:rsidRPr="009111ED" w:rsidRDefault="009111ED" w:rsidP="00546C95">
      <w:pPr>
        <w:spacing w:line="240" w:lineRule="auto"/>
        <w:rPr>
          <w:rFonts w:ascii="Arial" w:eastAsia="Times New Roman" w:hAnsi="Arial" w:cs="Arial"/>
          <w:sz w:val="20"/>
          <w:szCs w:val="20"/>
        </w:rPr>
      </w:pPr>
      <w:r>
        <w:rPr>
          <w:rFonts w:ascii="Arial" w:eastAsia="Times New Roman" w:hAnsi="Arial" w:cs="Arial"/>
          <w:sz w:val="20"/>
          <w:szCs w:val="20"/>
        </w:rPr>
        <w:t>Students</w:t>
      </w:r>
      <w:r w:rsidR="00085603">
        <w:rPr>
          <w:rFonts w:ascii="Arial" w:eastAsia="Times New Roman" w:hAnsi="Arial" w:cs="Arial"/>
          <w:sz w:val="20"/>
          <w:szCs w:val="20"/>
        </w:rPr>
        <w:t>’</w:t>
      </w:r>
      <w:r w:rsidR="00C77C95" w:rsidRPr="009111ED">
        <w:rPr>
          <w:rFonts w:ascii="Arial" w:eastAsia="Times New Roman" w:hAnsi="Arial" w:cs="Arial"/>
          <w:sz w:val="20"/>
          <w:szCs w:val="20"/>
        </w:rPr>
        <w:t xml:space="preserve"> attendance and participation will be noted in each class session. In a hybrid course where the class meets only once a week, it is particularly important to attend class. Students are expected to attend all class sessions</w:t>
      </w:r>
      <w:r w:rsidR="009901FA">
        <w:rPr>
          <w:rFonts w:ascii="Arial" w:eastAsia="Times New Roman" w:hAnsi="Arial" w:cs="Arial"/>
          <w:sz w:val="20"/>
          <w:szCs w:val="20"/>
        </w:rPr>
        <w:t>, arrive on time, and to be attentively engaged</w:t>
      </w:r>
      <w:r w:rsidR="00C77C95" w:rsidRPr="009111ED">
        <w:rPr>
          <w:rFonts w:ascii="Arial" w:eastAsia="Times New Roman" w:hAnsi="Arial" w:cs="Arial"/>
          <w:sz w:val="20"/>
          <w:szCs w:val="20"/>
        </w:rPr>
        <w:t xml:space="preserve"> and contribute to each class session. At the end of the </w:t>
      </w:r>
      <w:r w:rsidR="000A31F8">
        <w:rPr>
          <w:rFonts w:ascii="Arial" w:eastAsia="Times New Roman" w:hAnsi="Arial" w:cs="Arial"/>
          <w:sz w:val="20"/>
          <w:szCs w:val="20"/>
        </w:rPr>
        <w:t>semester</w:t>
      </w:r>
      <w:r w:rsidR="00C77C95" w:rsidRPr="009111ED">
        <w:rPr>
          <w:rFonts w:ascii="Arial" w:eastAsia="Times New Roman" w:hAnsi="Arial" w:cs="Arial"/>
          <w:sz w:val="20"/>
          <w:szCs w:val="20"/>
        </w:rPr>
        <w:t>, students will receive a "cumulative" grade for attendance/participation based on the “</w:t>
      </w:r>
      <w:r w:rsidR="00C77C95" w:rsidRPr="001A1CEB">
        <w:rPr>
          <w:rFonts w:ascii="Arial" w:eastAsia="Times New Roman" w:hAnsi="Arial" w:cs="Arial"/>
          <w:b/>
          <w:sz w:val="20"/>
          <w:szCs w:val="20"/>
        </w:rPr>
        <w:t>Attendance/Participation Rubric</w:t>
      </w:r>
      <w:r w:rsidR="00C77C95" w:rsidRPr="009111ED">
        <w:rPr>
          <w:rFonts w:ascii="Arial" w:eastAsia="Times New Roman" w:hAnsi="Arial" w:cs="Arial"/>
          <w:sz w:val="20"/>
          <w:szCs w:val="20"/>
        </w:rPr>
        <w:t xml:space="preserve">,” which can be found in the </w:t>
      </w:r>
      <w:r w:rsidR="001A1CEB">
        <w:rPr>
          <w:rFonts w:ascii="Arial" w:eastAsia="Times New Roman" w:hAnsi="Arial" w:cs="Arial"/>
          <w:sz w:val="20"/>
          <w:szCs w:val="20"/>
        </w:rPr>
        <w:t>Canvas</w:t>
      </w:r>
      <w:r w:rsidR="00C77C95" w:rsidRPr="009111ED">
        <w:rPr>
          <w:rFonts w:ascii="Arial" w:eastAsia="Times New Roman" w:hAnsi="Arial" w:cs="Arial"/>
          <w:sz w:val="20"/>
          <w:szCs w:val="20"/>
        </w:rPr>
        <w:t xml:space="preserve"> course.</w:t>
      </w:r>
    </w:p>
    <w:p w:rsidR="00C77C95" w:rsidRDefault="00F65A7B" w:rsidP="00546C95">
      <w:pPr>
        <w:spacing w:line="240" w:lineRule="auto"/>
        <w:rPr>
          <w:rFonts w:ascii="Arial" w:hAnsi="Arial" w:cs="Arial"/>
          <w:color w:val="000000"/>
          <w:sz w:val="20"/>
          <w:szCs w:val="20"/>
        </w:rPr>
      </w:pPr>
      <w:r>
        <w:rPr>
          <w:rFonts w:ascii="Arial" w:hAnsi="Arial" w:cs="Arial"/>
          <w:color w:val="000000"/>
          <w:sz w:val="20"/>
          <w:szCs w:val="20"/>
        </w:rPr>
        <w:t xml:space="preserve">In general, </w:t>
      </w:r>
      <w:r w:rsidRPr="00F65A7B">
        <w:rPr>
          <w:rFonts w:ascii="Arial" w:hAnsi="Arial" w:cs="Arial"/>
          <w:b/>
          <w:sz w:val="20"/>
          <w:szCs w:val="20"/>
        </w:rPr>
        <w:t>one excused absence per semester</w:t>
      </w:r>
      <w:r>
        <w:rPr>
          <w:rFonts w:ascii="Arial" w:hAnsi="Arial" w:cs="Arial"/>
          <w:color w:val="000000"/>
          <w:sz w:val="20"/>
          <w:szCs w:val="20"/>
        </w:rPr>
        <w:t xml:space="preserve"> is acceptable in a course that meets once per week. I</w:t>
      </w:r>
      <w:r w:rsidRPr="007B5787">
        <w:rPr>
          <w:rFonts w:ascii="Arial" w:hAnsi="Arial" w:cs="Arial"/>
          <w:color w:val="000000"/>
          <w:sz w:val="20"/>
          <w:szCs w:val="20"/>
        </w:rPr>
        <w:t>f you expect to miss one or two classes</w:t>
      </w:r>
      <w:r>
        <w:rPr>
          <w:rFonts w:ascii="Arial" w:hAnsi="Arial" w:cs="Arial"/>
          <w:color w:val="000000"/>
          <w:sz w:val="20"/>
          <w:szCs w:val="20"/>
        </w:rPr>
        <w:t xml:space="preserve"> or a period of time</w:t>
      </w:r>
      <w:r w:rsidRPr="007B5787">
        <w:rPr>
          <w:rFonts w:ascii="Arial" w:hAnsi="Arial" w:cs="Arial"/>
          <w:color w:val="000000"/>
          <w:sz w:val="20"/>
          <w:szCs w:val="20"/>
        </w:rPr>
        <w:t xml:space="preserve">, please use the </w:t>
      </w:r>
      <w:r w:rsidRPr="007B5787">
        <w:rPr>
          <w:rFonts w:ascii="Arial" w:hAnsi="Arial" w:cs="Arial"/>
          <w:b/>
          <w:color w:val="000000"/>
          <w:sz w:val="20"/>
          <w:szCs w:val="20"/>
        </w:rPr>
        <w:t>University absence reporting website</w:t>
      </w:r>
      <w:r w:rsidRPr="007B5787">
        <w:rPr>
          <w:rFonts w:ascii="Arial" w:hAnsi="Arial" w:cs="Arial"/>
          <w:color w:val="000000"/>
          <w:sz w:val="20"/>
          <w:szCs w:val="20"/>
        </w:rPr>
        <w:t xml:space="preserve"> - </w:t>
      </w:r>
      <w:hyperlink r:id="rId14" w:history="1">
        <w:r w:rsidR="0020002A" w:rsidRPr="00227BB2">
          <w:rPr>
            <w:rStyle w:val="Hyperlink"/>
            <w:rFonts w:ascii="Arial" w:hAnsi="Arial" w:cs="Arial"/>
            <w:sz w:val="20"/>
            <w:szCs w:val="20"/>
          </w:rPr>
          <w:t>https://sims.rutgers.edu/ssra/</w:t>
        </w:r>
      </w:hyperlink>
      <w:r w:rsidRPr="007B5787">
        <w:rPr>
          <w:rFonts w:ascii="Arial" w:hAnsi="Arial" w:cs="Arial"/>
          <w:color w:val="000000"/>
          <w:sz w:val="20"/>
          <w:szCs w:val="20"/>
        </w:rPr>
        <w:t xml:space="preserve"> - to indicate the date and reason for your absence. An email will automatically be sent to the instructor from this system.  If you miss class for a religious observance, please not</w:t>
      </w:r>
      <w:r>
        <w:rPr>
          <w:rFonts w:ascii="Arial" w:hAnsi="Arial" w:cs="Arial"/>
          <w:color w:val="000000"/>
          <w:sz w:val="20"/>
          <w:szCs w:val="20"/>
        </w:rPr>
        <w:t>e</w:t>
      </w:r>
      <w:r w:rsidRPr="007B5787">
        <w:rPr>
          <w:rFonts w:ascii="Arial" w:hAnsi="Arial" w:cs="Arial"/>
          <w:color w:val="000000"/>
          <w:sz w:val="20"/>
          <w:szCs w:val="20"/>
        </w:rPr>
        <w:t xml:space="preserve"> that you will still need to make up any work that you have missed immediately (see </w:t>
      </w:r>
      <w:r>
        <w:rPr>
          <w:rFonts w:ascii="Arial" w:hAnsi="Arial" w:cs="Arial"/>
          <w:color w:val="000000"/>
          <w:sz w:val="20"/>
          <w:szCs w:val="20"/>
        </w:rPr>
        <w:t xml:space="preserve">Religious Observances </w:t>
      </w:r>
      <w:r w:rsidRPr="007B5787">
        <w:rPr>
          <w:rFonts w:ascii="Arial" w:hAnsi="Arial" w:cs="Arial"/>
          <w:color w:val="000000"/>
          <w:sz w:val="20"/>
          <w:szCs w:val="20"/>
        </w:rPr>
        <w:t>below for additional information).</w:t>
      </w:r>
    </w:p>
    <w:p w:rsidR="00546C95" w:rsidRDefault="00546C95" w:rsidP="00546C95">
      <w:pPr>
        <w:spacing w:after="0" w:line="240" w:lineRule="auto"/>
        <w:rPr>
          <w:rFonts w:ascii="Arial" w:eastAsia="Times New Roman" w:hAnsi="Arial" w:cs="Arial"/>
          <w:color w:val="000000"/>
          <w:sz w:val="20"/>
          <w:szCs w:val="20"/>
          <w:lang w:eastAsia="en-US"/>
        </w:rPr>
      </w:pPr>
      <w:r w:rsidRPr="00A061CB">
        <w:rPr>
          <w:rFonts w:ascii="Arial" w:eastAsia="Times New Roman" w:hAnsi="Arial" w:cs="Arial"/>
          <w:color w:val="000000"/>
          <w:sz w:val="20"/>
          <w:szCs w:val="20"/>
          <w:lang w:eastAsia="en-US"/>
        </w:rPr>
        <w:t>If you are absent from a class, you are expected to get all the notes, assignments, announcements, etc., </w:t>
      </w:r>
      <w:r w:rsidRPr="00A061CB">
        <w:rPr>
          <w:rFonts w:ascii="Arial" w:eastAsia="Times New Roman" w:hAnsi="Arial" w:cs="Arial"/>
          <w:i/>
          <w:iCs/>
          <w:color w:val="000000"/>
          <w:sz w:val="20"/>
          <w:szCs w:val="20"/>
          <w:lang w:eastAsia="en-US"/>
        </w:rPr>
        <w:t>yourself, </w:t>
      </w:r>
      <w:r w:rsidRPr="00A061CB">
        <w:rPr>
          <w:rFonts w:ascii="Arial" w:eastAsia="Times New Roman" w:hAnsi="Arial" w:cs="Arial"/>
          <w:color w:val="000000"/>
          <w:sz w:val="20"/>
          <w:szCs w:val="20"/>
          <w:lang w:eastAsia="en-US"/>
        </w:rPr>
        <w:t xml:space="preserve">through a classmate and/or by accessing the </w:t>
      </w:r>
      <w:r w:rsidR="001A1CEB">
        <w:rPr>
          <w:rFonts w:ascii="Arial" w:eastAsia="Times New Roman" w:hAnsi="Arial" w:cs="Arial"/>
          <w:color w:val="000000"/>
          <w:sz w:val="20"/>
          <w:szCs w:val="20"/>
          <w:lang w:eastAsia="en-US"/>
        </w:rPr>
        <w:t>Canvas</w:t>
      </w:r>
      <w:r w:rsidRPr="00A061CB">
        <w:rPr>
          <w:rFonts w:ascii="Arial" w:eastAsia="Times New Roman" w:hAnsi="Arial" w:cs="Arial"/>
          <w:color w:val="000000"/>
          <w:sz w:val="20"/>
          <w:szCs w:val="20"/>
          <w:lang w:eastAsia="en-US"/>
        </w:rPr>
        <w:t xml:space="preserve"> course and viewing announcements and course materials, activities, and assignments in the appropriate </w:t>
      </w:r>
      <w:r w:rsidR="001A1CEB">
        <w:rPr>
          <w:rFonts w:ascii="Arial" w:eastAsia="Times New Roman" w:hAnsi="Arial" w:cs="Arial"/>
          <w:color w:val="000000"/>
          <w:sz w:val="20"/>
          <w:szCs w:val="20"/>
          <w:lang w:eastAsia="en-US"/>
        </w:rPr>
        <w:t>module</w:t>
      </w:r>
      <w:r w:rsidRPr="00A061CB">
        <w:rPr>
          <w:rFonts w:ascii="Arial" w:eastAsia="Times New Roman" w:hAnsi="Arial" w:cs="Arial"/>
          <w:color w:val="000000"/>
          <w:sz w:val="20"/>
          <w:szCs w:val="20"/>
          <w:lang w:eastAsia="en-US"/>
        </w:rPr>
        <w:t xml:space="preserve">/week in </w:t>
      </w:r>
      <w:r w:rsidR="001A1CEB">
        <w:rPr>
          <w:rFonts w:ascii="Arial" w:eastAsia="Times New Roman" w:hAnsi="Arial" w:cs="Arial"/>
          <w:color w:val="000000"/>
          <w:sz w:val="20"/>
          <w:szCs w:val="20"/>
          <w:lang w:eastAsia="en-US"/>
        </w:rPr>
        <w:t>Canvas</w:t>
      </w:r>
      <w:r w:rsidRPr="00A061CB">
        <w:rPr>
          <w:rFonts w:ascii="Arial" w:eastAsia="Times New Roman" w:hAnsi="Arial" w:cs="Arial"/>
          <w:color w:val="000000"/>
          <w:sz w:val="20"/>
          <w:szCs w:val="20"/>
          <w:lang w:eastAsia="en-US"/>
        </w:rPr>
        <w:t>. </w:t>
      </w:r>
    </w:p>
    <w:p w:rsidR="00546C95" w:rsidRDefault="00546C95" w:rsidP="00546C95">
      <w:pPr>
        <w:spacing w:after="0" w:line="240" w:lineRule="auto"/>
        <w:rPr>
          <w:rFonts w:ascii="Arial" w:eastAsia="Times New Roman" w:hAnsi="Arial" w:cs="Arial"/>
          <w:color w:val="000000"/>
          <w:sz w:val="20"/>
          <w:szCs w:val="20"/>
          <w:lang w:eastAsia="en-US"/>
        </w:rPr>
      </w:pPr>
    </w:p>
    <w:p w:rsidR="00546C95" w:rsidRDefault="00546C95" w:rsidP="00546C95">
      <w:pPr>
        <w:spacing w:after="0" w:line="240" w:lineRule="auto"/>
        <w:rPr>
          <w:rFonts w:ascii="Arial" w:hAnsi="Arial" w:cs="Times New Roman"/>
          <w:color w:val="000000"/>
          <w:sz w:val="20"/>
          <w:szCs w:val="20"/>
        </w:rPr>
      </w:pPr>
      <w:r w:rsidRPr="005B2837">
        <w:rPr>
          <w:rFonts w:ascii="Arial" w:eastAsia="Times New Roman" w:hAnsi="Arial" w:cs="Arial"/>
          <w:color w:val="000000"/>
          <w:sz w:val="20"/>
          <w:szCs w:val="20"/>
          <w:lang w:eastAsia="en-US"/>
        </w:rPr>
        <w:t>Lateness is an indicator of disrespect for the instructor, your fellow students, and our scholarly endeavors, as is 'surfing the web' and/or texting during class for social reasons.</w:t>
      </w:r>
      <w:r w:rsidR="001A1CEB">
        <w:rPr>
          <w:rFonts w:ascii="Arial" w:eastAsia="Times New Roman" w:hAnsi="Arial" w:cs="Arial"/>
          <w:color w:val="000000"/>
          <w:sz w:val="20"/>
          <w:szCs w:val="20"/>
          <w:lang w:eastAsia="en-US"/>
        </w:rPr>
        <w:t xml:space="preserve"> </w:t>
      </w:r>
      <w:r w:rsidR="001A1CEB">
        <w:rPr>
          <w:rFonts w:ascii="Arial" w:eastAsia="Times New Roman" w:hAnsi="Arial" w:cs="Arial"/>
          <w:b/>
          <w:bCs/>
          <w:sz w:val="20"/>
          <w:szCs w:val="20"/>
          <w:lang w:eastAsia="en-US"/>
        </w:rPr>
        <w:t xml:space="preserve">Three </w:t>
      </w:r>
      <w:r w:rsidRPr="00F40F9E">
        <w:rPr>
          <w:rFonts w:ascii="Arial" w:eastAsia="Times New Roman" w:hAnsi="Arial" w:cs="Arial"/>
          <w:b/>
          <w:bCs/>
          <w:sz w:val="20"/>
          <w:szCs w:val="20"/>
          <w:lang w:eastAsia="en-US"/>
        </w:rPr>
        <w:t>late</w:t>
      </w:r>
      <w:r w:rsidR="001A1CEB">
        <w:rPr>
          <w:rFonts w:ascii="Arial" w:eastAsia="Times New Roman" w:hAnsi="Arial" w:cs="Arial"/>
          <w:b/>
          <w:bCs/>
          <w:sz w:val="20"/>
          <w:szCs w:val="20"/>
          <w:lang w:eastAsia="en-US"/>
        </w:rPr>
        <w:t xml:space="preserve"> </w:t>
      </w:r>
      <w:r w:rsidRPr="005B2837">
        <w:rPr>
          <w:rFonts w:ascii="Arial" w:eastAsia="Times New Roman" w:hAnsi="Arial" w:cs="Arial"/>
          <w:b/>
          <w:bCs/>
          <w:color w:val="000000"/>
          <w:sz w:val="20"/>
          <w:szCs w:val="20"/>
          <w:lang w:eastAsia="en-US"/>
        </w:rPr>
        <w:t>arrivals</w:t>
      </w:r>
      <w:r w:rsidR="001A1CEB">
        <w:rPr>
          <w:rFonts w:ascii="Arial" w:eastAsia="Times New Roman" w:hAnsi="Arial" w:cs="Arial"/>
          <w:b/>
          <w:bCs/>
          <w:color w:val="000000"/>
          <w:sz w:val="20"/>
          <w:szCs w:val="20"/>
          <w:lang w:eastAsia="en-US"/>
        </w:rPr>
        <w:t xml:space="preserve"> </w:t>
      </w:r>
      <w:r w:rsidRPr="005B2837">
        <w:rPr>
          <w:rFonts w:ascii="Arial" w:eastAsia="Times New Roman" w:hAnsi="Arial" w:cs="Arial"/>
          <w:b/>
          <w:bCs/>
          <w:color w:val="000000"/>
          <w:sz w:val="20"/>
          <w:szCs w:val="20"/>
          <w:lang w:eastAsia="en-US"/>
        </w:rPr>
        <w:t>count</w:t>
      </w:r>
      <w:r w:rsidR="001A1CEB">
        <w:rPr>
          <w:rFonts w:ascii="Arial" w:eastAsia="Times New Roman" w:hAnsi="Arial" w:cs="Arial"/>
          <w:b/>
          <w:bCs/>
          <w:color w:val="000000"/>
          <w:sz w:val="20"/>
          <w:szCs w:val="20"/>
          <w:lang w:eastAsia="en-US"/>
        </w:rPr>
        <w:t xml:space="preserve"> as </w:t>
      </w:r>
      <w:r w:rsidRPr="005B2837">
        <w:rPr>
          <w:rFonts w:ascii="Arial" w:eastAsia="Times New Roman" w:hAnsi="Arial" w:cs="Arial"/>
          <w:b/>
          <w:bCs/>
          <w:color w:val="000000"/>
          <w:sz w:val="20"/>
          <w:szCs w:val="20"/>
          <w:lang w:eastAsia="en-US"/>
        </w:rPr>
        <w:t>one absence</w:t>
      </w:r>
      <w:r w:rsidRPr="005B2837">
        <w:rPr>
          <w:rFonts w:ascii="Arial" w:eastAsia="Times New Roman" w:hAnsi="Arial" w:cs="Arial"/>
          <w:color w:val="000000"/>
          <w:sz w:val="20"/>
          <w:szCs w:val="20"/>
          <w:lang w:eastAsia="en-US"/>
        </w:rPr>
        <w:t>. </w:t>
      </w:r>
      <w:r w:rsidRPr="00300574">
        <w:rPr>
          <w:rFonts w:ascii="Arial" w:hAnsi="Arial" w:cs="Times New Roman"/>
          <w:color w:val="000000"/>
          <w:sz w:val="20"/>
          <w:szCs w:val="20"/>
        </w:rPr>
        <w:t xml:space="preserve">Ultimately, being in a class that meets in person entails responsibilities: to yourself, to your instructor and to your classmates. Participation means </w:t>
      </w:r>
      <w:r w:rsidRPr="007B5787">
        <w:rPr>
          <w:rFonts w:ascii="Arial" w:hAnsi="Arial" w:cs="Times New Roman"/>
          <w:color w:val="000000"/>
          <w:sz w:val="20"/>
          <w:szCs w:val="20"/>
        </w:rPr>
        <w:t>showing up,</w:t>
      </w:r>
      <w:r w:rsidRPr="00300574">
        <w:rPr>
          <w:rFonts w:ascii="Arial" w:hAnsi="Arial" w:cs="Times New Roman"/>
          <w:color w:val="000000"/>
          <w:sz w:val="20"/>
          <w:szCs w:val="20"/>
        </w:rPr>
        <w:t xml:space="preserve"> having the readings done, participating in discussion</w:t>
      </w:r>
      <w:r>
        <w:rPr>
          <w:rFonts w:ascii="Arial" w:hAnsi="Arial" w:cs="Times New Roman"/>
          <w:color w:val="000000"/>
          <w:sz w:val="20"/>
          <w:szCs w:val="20"/>
        </w:rPr>
        <w:t>s</w:t>
      </w:r>
      <w:r w:rsidRPr="00300574">
        <w:rPr>
          <w:rFonts w:ascii="Arial" w:hAnsi="Arial" w:cs="Times New Roman"/>
          <w:color w:val="000000"/>
          <w:sz w:val="20"/>
          <w:szCs w:val="20"/>
        </w:rPr>
        <w:t xml:space="preserve"> with the whole class</w:t>
      </w:r>
      <w:r>
        <w:rPr>
          <w:rFonts w:ascii="Arial" w:hAnsi="Arial" w:cs="Times New Roman"/>
          <w:color w:val="000000"/>
          <w:sz w:val="20"/>
          <w:szCs w:val="20"/>
        </w:rPr>
        <w:t xml:space="preserve"> and/or small groups and </w:t>
      </w:r>
      <w:r w:rsidRPr="00300574">
        <w:rPr>
          <w:rFonts w:ascii="Arial" w:hAnsi="Arial" w:cs="Times New Roman"/>
          <w:color w:val="000000"/>
          <w:sz w:val="20"/>
          <w:szCs w:val="20"/>
        </w:rPr>
        <w:t xml:space="preserve">asking questions, completing </w:t>
      </w:r>
      <w:r>
        <w:rPr>
          <w:rFonts w:ascii="Arial" w:hAnsi="Arial" w:cs="Times New Roman"/>
          <w:color w:val="000000"/>
          <w:sz w:val="20"/>
          <w:szCs w:val="20"/>
        </w:rPr>
        <w:t xml:space="preserve">graded and </w:t>
      </w:r>
      <w:r w:rsidRPr="00300574">
        <w:rPr>
          <w:rFonts w:ascii="Arial" w:hAnsi="Arial" w:cs="Times New Roman"/>
          <w:color w:val="000000"/>
          <w:sz w:val="20"/>
          <w:szCs w:val="20"/>
        </w:rPr>
        <w:t>non-graded homework, and generally tending to the course material and being active</w:t>
      </w:r>
      <w:r>
        <w:rPr>
          <w:rFonts w:ascii="Arial" w:hAnsi="Arial" w:cs="Times New Roman"/>
          <w:color w:val="000000"/>
          <w:sz w:val="20"/>
          <w:szCs w:val="20"/>
        </w:rPr>
        <w:t xml:space="preserve">ly involved </w:t>
      </w:r>
      <w:r w:rsidRPr="00300574">
        <w:rPr>
          <w:rFonts w:ascii="Arial" w:hAnsi="Arial" w:cs="Times New Roman"/>
          <w:color w:val="000000"/>
          <w:sz w:val="20"/>
          <w:szCs w:val="20"/>
        </w:rPr>
        <w:t>in the course</w:t>
      </w:r>
      <w:r>
        <w:rPr>
          <w:rFonts w:ascii="Arial" w:hAnsi="Arial" w:cs="Times New Roman"/>
          <w:color w:val="000000"/>
          <w:sz w:val="20"/>
          <w:szCs w:val="20"/>
        </w:rPr>
        <w:t xml:space="preserve"> (in-class and online)</w:t>
      </w:r>
      <w:r w:rsidRPr="00300574">
        <w:rPr>
          <w:rFonts w:ascii="Arial" w:hAnsi="Arial" w:cs="Times New Roman"/>
          <w:color w:val="000000"/>
          <w:sz w:val="20"/>
          <w:szCs w:val="20"/>
        </w:rPr>
        <w:t>.</w:t>
      </w:r>
    </w:p>
    <w:p w:rsidR="00546C95" w:rsidRDefault="00546C95" w:rsidP="00546C95">
      <w:pPr>
        <w:spacing w:after="0" w:line="240" w:lineRule="auto"/>
        <w:rPr>
          <w:rStyle w:val="Strong"/>
          <w:rFonts w:ascii="Arial" w:hAnsi="Arial"/>
          <w:bCs w:val="0"/>
          <w:sz w:val="20"/>
          <w:szCs w:val="20"/>
        </w:rPr>
      </w:pPr>
    </w:p>
    <w:p w:rsidR="001A1CEB" w:rsidRPr="00DB7AB2" w:rsidRDefault="001A1CEB" w:rsidP="001A1CEB">
      <w:pPr>
        <w:pStyle w:val="Heading3"/>
        <w:rPr>
          <w:rFonts w:ascii="Arial" w:hAnsi="Arial" w:cs="Arial"/>
          <w:i/>
          <w:sz w:val="22"/>
          <w:szCs w:val="22"/>
        </w:rPr>
      </w:pPr>
      <w:r w:rsidRPr="00DB7AB2">
        <w:rPr>
          <w:rFonts w:ascii="Arial" w:hAnsi="Arial" w:cs="Arial"/>
          <w:i/>
          <w:sz w:val="22"/>
          <w:szCs w:val="22"/>
        </w:rPr>
        <w:t>Assignments, Late Work, and Written Work Policies</w:t>
      </w:r>
      <w:r w:rsidRPr="00DB7AB2">
        <w:rPr>
          <w:rFonts w:ascii="Arial" w:hAnsi="Arial" w:cs="Arial"/>
          <w:i/>
          <w:sz w:val="22"/>
          <w:szCs w:val="22"/>
        </w:rPr>
        <w:br/>
      </w:r>
    </w:p>
    <w:p w:rsidR="00BB0C92" w:rsidRDefault="001D3B1F" w:rsidP="00F95386">
      <w:pPr>
        <w:spacing w:line="240" w:lineRule="auto"/>
        <w:rPr>
          <w:rFonts w:ascii="Arial" w:hAnsi="Arial"/>
          <w:sz w:val="20"/>
          <w:szCs w:val="20"/>
        </w:rPr>
      </w:pPr>
      <w:r w:rsidRPr="00300574">
        <w:rPr>
          <w:rFonts w:ascii="Arial" w:hAnsi="Arial"/>
          <w:sz w:val="20"/>
          <w:szCs w:val="20"/>
        </w:rPr>
        <w:t xml:space="preserve">Unless otherwise noted, all written assignments, </w:t>
      </w:r>
      <w:r w:rsidR="001A1CEB">
        <w:rPr>
          <w:rFonts w:ascii="Arial" w:hAnsi="Arial"/>
          <w:sz w:val="20"/>
          <w:szCs w:val="20"/>
        </w:rPr>
        <w:t xml:space="preserve">online </w:t>
      </w:r>
      <w:r w:rsidRPr="00300574">
        <w:rPr>
          <w:rFonts w:ascii="Arial" w:hAnsi="Arial"/>
          <w:sz w:val="20"/>
          <w:szCs w:val="20"/>
        </w:rPr>
        <w:t>discussion</w:t>
      </w:r>
      <w:r w:rsidR="001A1CEB">
        <w:rPr>
          <w:rFonts w:ascii="Arial" w:hAnsi="Arial"/>
          <w:sz w:val="20"/>
          <w:szCs w:val="20"/>
        </w:rPr>
        <w:t>s</w:t>
      </w:r>
      <w:r w:rsidR="00374977">
        <w:rPr>
          <w:rFonts w:ascii="Arial" w:hAnsi="Arial"/>
          <w:sz w:val="20"/>
          <w:szCs w:val="20"/>
        </w:rPr>
        <w:t xml:space="preserve">, </w:t>
      </w:r>
      <w:r w:rsidRPr="00300574">
        <w:rPr>
          <w:rFonts w:ascii="Arial" w:hAnsi="Arial"/>
          <w:sz w:val="20"/>
          <w:szCs w:val="20"/>
        </w:rPr>
        <w:t xml:space="preserve">and projects are due </w:t>
      </w:r>
      <w:r w:rsidR="007A58DE">
        <w:rPr>
          <w:rFonts w:ascii="Arial" w:hAnsi="Arial"/>
          <w:sz w:val="20"/>
          <w:szCs w:val="20"/>
        </w:rPr>
        <w:t xml:space="preserve">on or before </w:t>
      </w:r>
      <w:r w:rsidRPr="00300574">
        <w:rPr>
          <w:rFonts w:ascii="Arial" w:hAnsi="Arial"/>
          <w:sz w:val="20"/>
          <w:szCs w:val="20"/>
        </w:rPr>
        <w:t xml:space="preserve">the time and date listed in the </w:t>
      </w:r>
      <w:r w:rsidR="0010345C">
        <w:rPr>
          <w:rFonts w:ascii="Arial" w:hAnsi="Arial"/>
          <w:sz w:val="20"/>
          <w:szCs w:val="20"/>
        </w:rPr>
        <w:t>S</w:t>
      </w:r>
      <w:r w:rsidRPr="00300574">
        <w:rPr>
          <w:rFonts w:ascii="Arial" w:hAnsi="Arial"/>
          <w:sz w:val="20"/>
          <w:szCs w:val="20"/>
        </w:rPr>
        <w:t>yllabus</w:t>
      </w:r>
      <w:r w:rsidR="00A53DDA">
        <w:rPr>
          <w:rFonts w:ascii="Arial" w:hAnsi="Arial"/>
          <w:sz w:val="20"/>
          <w:szCs w:val="20"/>
        </w:rPr>
        <w:t>/</w:t>
      </w:r>
      <w:r w:rsidR="0010345C">
        <w:rPr>
          <w:rFonts w:ascii="Arial" w:hAnsi="Arial"/>
          <w:sz w:val="20"/>
          <w:szCs w:val="20"/>
        </w:rPr>
        <w:t>C</w:t>
      </w:r>
      <w:r w:rsidR="00A53DDA">
        <w:rPr>
          <w:rFonts w:ascii="Arial" w:hAnsi="Arial"/>
          <w:sz w:val="20"/>
          <w:szCs w:val="20"/>
        </w:rPr>
        <w:t xml:space="preserve">ourse </w:t>
      </w:r>
      <w:r w:rsidR="0010345C">
        <w:rPr>
          <w:rFonts w:ascii="Arial" w:hAnsi="Arial"/>
          <w:sz w:val="20"/>
          <w:szCs w:val="20"/>
        </w:rPr>
        <w:t>S</w:t>
      </w:r>
      <w:r w:rsidR="00A53DDA">
        <w:rPr>
          <w:rFonts w:ascii="Arial" w:hAnsi="Arial"/>
          <w:sz w:val="20"/>
          <w:szCs w:val="20"/>
        </w:rPr>
        <w:t>chedule</w:t>
      </w:r>
      <w:r w:rsidR="007F5DE1">
        <w:rPr>
          <w:rFonts w:ascii="Arial" w:hAnsi="Arial"/>
          <w:sz w:val="20"/>
          <w:szCs w:val="20"/>
        </w:rPr>
        <w:t xml:space="preserve"> and in the course</w:t>
      </w:r>
      <w:r w:rsidRPr="00300574">
        <w:rPr>
          <w:rFonts w:ascii="Arial" w:hAnsi="Arial"/>
          <w:sz w:val="20"/>
          <w:szCs w:val="20"/>
        </w:rPr>
        <w:t xml:space="preserve">. </w:t>
      </w:r>
      <w:r w:rsidR="00386911" w:rsidRPr="00386911">
        <w:rPr>
          <w:rFonts w:ascii="Arial" w:hAnsi="Arial"/>
          <w:sz w:val="20"/>
          <w:szCs w:val="20"/>
        </w:rPr>
        <w:t xml:space="preserve">Please see the specific assignment rubric to see the impact </w:t>
      </w:r>
      <w:r w:rsidR="00386911">
        <w:rPr>
          <w:rFonts w:ascii="Arial" w:hAnsi="Arial"/>
          <w:sz w:val="20"/>
          <w:szCs w:val="20"/>
        </w:rPr>
        <w:t xml:space="preserve">of </w:t>
      </w:r>
      <w:r w:rsidR="00386911" w:rsidRPr="00386911">
        <w:rPr>
          <w:rFonts w:ascii="Arial" w:hAnsi="Arial"/>
          <w:sz w:val="20"/>
          <w:szCs w:val="20"/>
        </w:rPr>
        <w:t xml:space="preserve">submitting </w:t>
      </w:r>
      <w:r w:rsidR="00386911">
        <w:rPr>
          <w:rFonts w:ascii="Arial" w:hAnsi="Arial"/>
          <w:sz w:val="20"/>
          <w:szCs w:val="20"/>
        </w:rPr>
        <w:t xml:space="preserve">work </w:t>
      </w:r>
      <w:r w:rsidR="00386911" w:rsidRPr="00386911">
        <w:rPr>
          <w:rFonts w:ascii="Arial" w:hAnsi="Arial"/>
          <w:sz w:val="20"/>
          <w:szCs w:val="20"/>
        </w:rPr>
        <w:t xml:space="preserve">late. </w:t>
      </w:r>
      <w:r w:rsidR="00386911" w:rsidRPr="00300574">
        <w:rPr>
          <w:rFonts w:ascii="Arial" w:hAnsi="Arial"/>
          <w:sz w:val="20"/>
          <w:szCs w:val="20"/>
        </w:rPr>
        <w:t xml:space="preserve">Late work will result in points taken off, a lowering of the assignment grade, and/or an “F” on the assignment. </w:t>
      </w:r>
      <w:r w:rsidR="00D42B46" w:rsidRPr="00D42B46">
        <w:rPr>
          <w:rFonts w:ascii="Arial" w:hAnsi="Arial"/>
          <w:b/>
          <w:sz w:val="20"/>
          <w:szCs w:val="20"/>
        </w:rPr>
        <w:t xml:space="preserve">Work submitted 72 hours after an assignment is due </w:t>
      </w:r>
      <w:r w:rsidR="00386911" w:rsidRPr="00D42B46">
        <w:rPr>
          <w:rFonts w:ascii="Arial" w:hAnsi="Arial"/>
          <w:b/>
          <w:sz w:val="20"/>
          <w:szCs w:val="20"/>
        </w:rPr>
        <w:t>will receive a zero</w:t>
      </w:r>
      <w:r w:rsidR="00386911" w:rsidRPr="00386911">
        <w:rPr>
          <w:rFonts w:ascii="Arial" w:hAnsi="Arial"/>
          <w:sz w:val="20"/>
          <w:szCs w:val="20"/>
        </w:rPr>
        <w:t xml:space="preserve">. </w:t>
      </w:r>
      <w:r w:rsidR="001A1CEB">
        <w:rPr>
          <w:rFonts w:ascii="Arial" w:hAnsi="Arial"/>
          <w:sz w:val="20"/>
          <w:szCs w:val="20"/>
        </w:rPr>
        <w:t>Discussion postings submitted 24 hours after the weekly deadline will receive a zero.</w:t>
      </w:r>
    </w:p>
    <w:p w:rsidR="00A061CB" w:rsidRDefault="00A061CB" w:rsidP="009624A3">
      <w:pPr>
        <w:rPr>
          <w:rFonts w:ascii="Arial" w:eastAsia="Times New Roman" w:hAnsi="Arial" w:cs="Arial"/>
          <w:color w:val="000000"/>
          <w:sz w:val="20"/>
          <w:szCs w:val="20"/>
          <w:lang w:eastAsia="en-US"/>
        </w:rPr>
      </w:pPr>
      <w:r>
        <w:rPr>
          <w:rFonts w:ascii="Arial" w:eastAsia="Times New Roman" w:hAnsi="Arial" w:cs="Arial"/>
          <w:color w:val="000000"/>
          <w:sz w:val="20"/>
          <w:szCs w:val="20"/>
          <w:lang w:eastAsia="en-US"/>
        </w:rPr>
        <w:t>S</w:t>
      </w:r>
      <w:r w:rsidRPr="00A061CB">
        <w:rPr>
          <w:rFonts w:ascii="Arial" w:eastAsia="Times New Roman" w:hAnsi="Arial" w:cs="Arial"/>
          <w:color w:val="000000"/>
          <w:sz w:val="20"/>
          <w:szCs w:val="20"/>
          <w:lang w:eastAsia="en-US"/>
        </w:rPr>
        <w:t xml:space="preserve">tudents are expected to meet the "due dates" on assignments and plan accordingly (e.g., if you will be away for a weekend, and a paper or discussion postings are due, students are expected to submit work to the </w:t>
      </w:r>
      <w:r w:rsidR="00690769">
        <w:rPr>
          <w:rFonts w:ascii="Arial" w:eastAsia="Times New Roman" w:hAnsi="Arial" w:cs="Arial"/>
          <w:color w:val="000000"/>
          <w:sz w:val="20"/>
          <w:szCs w:val="20"/>
          <w:lang w:eastAsia="en-US"/>
        </w:rPr>
        <w:t>Canvas Assignment</w:t>
      </w:r>
      <w:r w:rsidRPr="00A061CB">
        <w:rPr>
          <w:rFonts w:ascii="Arial" w:eastAsia="Times New Roman" w:hAnsi="Arial" w:cs="Arial"/>
          <w:color w:val="000000"/>
          <w:sz w:val="20"/>
          <w:szCs w:val="20"/>
          <w:lang w:eastAsia="en-US"/>
        </w:rPr>
        <w:t xml:space="preserve"> or post to the </w:t>
      </w:r>
      <w:r w:rsidR="00690769">
        <w:rPr>
          <w:rFonts w:ascii="Arial" w:eastAsia="Times New Roman" w:hAnsi="Arial" w:cs="Arial"/>
          <w:color w:val="000000"/>
          <w:sz w:val="20"/>
          <w:szCs w:val="20"/>
          <w:lang w:eastAsia="en-US"/>
        </w:rPr>
        <w:t>D</w:t>
      </w:r>
      <w:r w:rsidRPr="00A061CB">
        <w:rPr>
          <w:rFonts w:ascii="Arial" w:eastAsia="Times New Roman" w:hAnsi="Arial" w:cs="Arial"/>
          <w:color w:val="000000"/>
          <w:sz w:val="20"/>
          <w:szCs w:val="20"/>
          <w:lang w:eastAsia="en-US"/>
        </w:rPr>
        <w:t>iscussion</w:t>
      </w:r>
      <w:r w:rsidR="00690769">
        <w:rPr>
          <w:rFonts w:ascii="Arial" w:eastAsia="Times New Roman" w:hAnsi="Arial" w:cs="Arial"/>
          <w:color w:val="000000"/>
          <w:sz w:val="20"/>
          <w:szCs w:val="20"/>
          <w:lang w:eastAsia="en-US"/>
        </w:rPr>
        <w:t xml:space="preserve"> </w:t>
      </w:r>
      <w:r w:rsidRPr="00A061CB">
        <w:rPr>
          <w:rFonts w:ascii="Arial" w:eastAsia="Times New Roman" w:hAnsi="Arial" w:cs="Arial"/>
          <w:i/>
          <w:iCs/>
          <w:color w:val="000000"/>
          <w:sz w:val="20"/>
          <w:szCs w:val="20"/>
          <w:lang w:eastAsia="en-US"/>
        </w:rPr>
        <w:t>before</w:t>
      </w:r>
      <w:r w:rsidR="00690769">
        <w:rPr>
          <w:rFonts w:ascii="Arial" w:eastAsia="Times New Roman" w:hAnsi="Arial" w:cs="Arial"/>
          <w:i/>
          <w:iCs/>
          <w:color w:val="000000"/>
          <w:sz w:val="20"/>
          <w:szCs w:val="20"/>
          <w:lang w:eastAsia="en-US"/>
        </w:rPr>
        <w:t xml:space="preserve"> </w:t>
      </w:r>
      <w:r w:rsidRPr="00A061CB">
        <w:rPr>
          <w:rFonts w:ascii="Arial" w:eastAsia="Times New Roman" w:hAnsi="Arial" w:cs="Arial"/>
          <w:color w:val="000000"/>
          <w:sz w:val="20"/>
          <w:szCs w:val="20"/>
          <w:lang w:eastAsia="en-US"/>
        </w:rPr>
        <w:t>the due dates).</w:t>
      </w:r>
      <w:r w:rsidR="009624A3">
        <w:rPr>
          <w:rFonts w:ascii="Arial" w:eastAsia="Times New Roman" w:hAnsi="Arial" w:cs="Arial"/>
          <w:color w:val="000000"/>
          <w:sz w:val="20"/>
          <w:szCs w:val="20"/>
          <w:lang w:eastAsia="en-US"/>
        </w:rPr>
        <w:t xml:space="preserve"> </w:t>
      </w:r>
      <w:r w:rsidR="009624A3" w:rsidRPr="009624A3">
        <w:rPr>
          <w:rFonts w:ascii="Arial" w:eastAsia="Times New Roman" w:hAnsi="Arial" w:cs="Arial"/>
          <w:color w:val="000000"/>
          <w:sz w:val="20"/>
          <w:szCs w:val="20"/>
          <w:lang w:eastAsia="en-US"/>
        </w:rPr>
        <w:t>There are no re-submissions of papers or coursework after the initial grading on assignments in this course.</w:t>
      </w:r>
    </w:p>
    <w:p w:rsidR="00FB7CBF" w:rsidRDefault="00FB7CBF">
      <w:pPr>
        <w:rPr>
          <w:rFonts w:ascii="Arial" w:eastAsia="Times New Roman" w:hAnsi="Arial" w:cs="Arial"/>
          <w:color w:val="222222"/>
          <w:sz w:val="20"/>
          <w:szCs w:val="20"/>
        </w:rPr>
      </w:pPr>
      <w:r>
        <w:rPr>
          <w:rFonts w:ascii="Arial" w:eastAsia="Times New Roman" w:hAnsi="Arial" w:cs="Arial"/>
          <w:color w:val="222222"/>
          <w:sz w:val="20"/>
          <w:szCs w:val="20"/>
        </w:rPr>
        <w:br w:type="page"/>
      </w:r>
    </w:p>
    <w:p w:rsidR="00711B1C" w:rsidRDefault="00690769" w:rsidP="009624A3">
      <w:pPr>
        <w:rPr>
          <w:rFonts w:ascii="Arial" w:eastAsia="Times New Roman" w:hAnsi="Arial" w:cs="Arial"/>
          <w:color w:val="222222"/>
          <w:sz w:val="20"/>
          <w:szCs w:val="20"/>
        </w:rPr>
      </w:pPr>
      <w:r>
        <w:rPr>
          <w:rFonts w:ascii="Arial" w:eastAsia="Times New Roman" w:hAnsi="Arial" w:cs="Arial"/>
          <w:color w:val="222222"/>
          <w:sz w:val="20"/>
          <w:szCs w:val="20"/>
        </w:rPr>
        <w:lastRenderedPageBreak/>
        <w:t xml:space="preserve">Assignments (e.g., </w:t>
      </w:r>
      <w:r w:rsidR="00711B1C" w:rsidRPr="00711B1C">
        <w:rPr>
          <w:rFonts w:ascii="Arial" w:eastAsia="Times New Roman" w:hAnsi="Arial" w:cs="Arial"/>
          <w:color w:val="222222"/>
          <w:sz w:val="20"/>
          <w:szCs w:val="20"/>
        </w:rPr>
        <w:t xml:space="preserve">papers, </w:t>
      </w:r>
      <w:r>
        <w:rPr>
          <w:rFonts w:ascii="Arial" w:eastAsia="Times New Roman" w:hAnsi="Arial" w:cs="Arial"/>
          <w:color w:val="222222"/>
          <w:sz w:val="20"/>
          <w:szCs w:val="20"/>
        </w:rPr>
        <w:t xml:space="preserve">exercises, </w:t>
      </w:r>
      <w:r w:rsidR="00711B1C" w:rsidRPr="00711B1C">
        <w:rPr>
          <w:rFonts w:ascii="Arial" w:eastAsia="Times New Roman" w:hAnsi="Arial" w:cs="Arial"/>
          <w:color w:val="222222"/>
          <w:sz w:val="20"/>
          <w:szCs w:val="20"/>
        </w:rPr>
        <w:t>projects, discussion</w:t>
      </w:r>
      <w:r>
        <w:rPr>
          <w:rFonts w:ascii="Arial" w:eastAsia="Times New Roman" w:hAnsi="Arial" w:cs="Arial"/>
          <w:color w:val="222222"/>
          <w:sz w:val="20"/>
          <w:szCs w:val="20"/>
        </w:rPr>
        <w:t>s</w:t>
      </w:r>
      <w:r w:rsidR="00711B1C" w:rsidRPr="00711B1C">
        <w:rPr>
          <w:rFonts w:ascii="Arial" w:eastAsia="Times New Roman" w:hAnsi="Arial" w:cs="Arial"/>
          <w:color w:val="222222"/>
          <w:sz w:val="20"/>
          <w:szCs w:val="20"/>
        </w:rPr>
        <w:t>, etc.) will typically be graded by the instructor</w:t>
      </w:r>
      <w:r w:rsidR="00407410">
        <w:rPr>
          <w:rFonts w:ascii="Arial" w:eastAsia="Times New Roman" w:hAnsi="Arial" w:cs="Arial"/>
          <w:color w:val="222222"/>
          <w:sz w:val="20"/>
          <w:szCs w:val="20"/>
        </w:rPr>
        <w:t xml:space="preserve"> and/or grader</w:t>
      </w:r>
      <w:r w:rsidR="00711B1C" w:rsidRPr="00711B1C">
        <w:rPr>
          <w:rFonts w:ascii="Arial" w:eastAsia="Times New Roman" w:hAnsi="Arial" w:cs="Arial"/>
          <w:color w:val="222222"/>
          <w:sz w:val="20"/>
          <w:szCs w:val="20"/>
        </w:rPr>
        <w:t xml:space="preserve"> </w:t>
      </w:r>
      <w:r w:rsidR="00711B1C" w:rsidRPr="009416D9">
        <w:rPr>
          <w:rFonts w:ascii="Arial" w:eastAsia="Times New Roman" w:hAnsi="Arial" w:cs="Arial"/>
          <w:b/>
          <w:sz w:val="20"/>
          <w:szCs w:val="20"/>
        </w:rPr>
        <w:t>within</w:t>
      </w:r>
      <w:r w:rsidR="00FE2114">
        <w:rPr>
          <w:rFonts w:ascii="Arial" w:eastAsia="Times New Roman" w:hAnsi="Arial" w:cs="Arial"/>
          <w:b/>
          <w:sz w:val="20"/>
          <w:szCs w:val="20"/>
        </w:rPr>
        <w:t xml:space="preserve"> </w:t>
      </w:r>
      <w:r w:rsidR="00407410">
        <w:rPr>
          <w:rFonts w:ascii="Arial" w:eastAsia="Times New Roman" w:hAnsi="Arial" w:cs="Arial"/>
          <w:b/>
          <w:sz w:val="20"/>
          <w:szCs w:val="20"/>
        </w:rPr>
        <w:t>a week</w:t>
      </w:r>
      <w:r w:rsidR="00711B1C" w:rsidRPr="00711B1C">
        <w:rPr>
          <w:rFonts w:ascii="Arial" w:eastAsia="Times New Roman" w:hAnsi="Arial" w:cs="Arial"/>
          <w:color w:val="222222"/>
          <w:sz w:val="20"/>
          <w:szCs w:val="20"/>
        </w:rPr>
        <w:t xml:space="preserve"> </w:t>
      </w:r>
      <w:r w:rsidR="00820E2D">
        <w:rPr>
          <w:rFonts w:ascii="Arial" w:eastAsia="Times New Roman" w:hAnsi="Arial" w:cs="Arial"/>
          <w:color w:val="222222"/>
          <w:sz w:val="20"/>
          <w:szCs w:val="20"/>
        </w:rPr>
        <w:t xml:space="preserve">of the due dates </w:t>
      </w:r>
      <w:r w:rsidR="00711B1C" w:rsidRPr="00711B1C">
        <w:rPr>
          <w:rFonts w:ascii="Arial" w:eastAsia="Times New Roman" w:hAnsi="Arial" w:cs="Arial"/>
          <w:color w:val="222222"/>
          <w:sz w:val="20"/>
          <w:szCs w:val="20"/>
        </w:rPr>
        <w:t xml:space="preserve">and posted to the </w:t>
      </w:r>
      <w:r>
        <w:rPr>
          <w:rFonts w:ascii="Arial" w:eastAsia="Times New Roman" w:hAnsi="Arial" w:cs="Arial"/>
          <w:color w:val="222222"/>
          <w:sz w:val="20"/>
          <w:szCs w:val="20"/>
        </w:rPr>
        <w:t>Canvas</w:t>
      </w:r>
      <w:r w:rsidR="00711B1C" w:rsidRPr="00711B1C">
        <w:rPr>
          <w:rFonts w:ascii="Arial" w:eastAsia="Times New Roman" w:hAnsi="Arial" w:cs="Arial"/>
          <w:color w:val="222222"/>
          <w:sz w:val="20"/>
          <w:szCs w:val="20"/>
        </w:rPr>
        <w:t xml:space="preserve"> Gradebook.</w:t>
      </w:r>
      <w:r w:rsidR="00FE2114">
        <w:rPr>
          <w:rFonts w:ascii="Arial" w:eastAsia="Times New Roman" w:hAnsi="Arial" w:cs="Arial"/>
          <w:color w:val="222222"/>
          <w:sz w:val="20"/>
          <w:szCs w:val="20"/>
        </w:rPr>
        <w:t xml:space="preserve"> In addition, the instructor will notify students when grades are posted for assignments through Course Announcements in </w:t>
      </w:r>
      <w:r>
        <w:rPr>
          <w:rFonts w:ascii="Arial" w:eastAsia="Times New Roman" w:hAnsi="Arial" w:cs="Arial"/>
          <w:color w:val="222222"/>
          <w:sz w:val="20"/>
          <w:szCs w:val="20"/>
        </w:rPr>
        <w:t>Canvas</w:t>
      </w:r>
      <w:r w:rsidR="00FE2114">
        <w:rPr>
          <w:rFonts w:ascii="Arial" w:eastAsia="Times New Roman" w:hAnsi="Arial" w:cs="Arial"/>
          <w:color w:val="222222"/>
          <w:sz w:val="20"/>
          <w:szCs w:val="20"/>
        </w:rPr>
        <w:t>.</w:t>
      </w:r>
    </w:p>
    <w:p w:rsidR="009111ED" w:rsidRDefault="00386911" w:rsidP="00820E2D">
      <w:pPr>
        <w:spacing w:line="240" w:lineRule="auto"/>
        <w:rPr>
          <w:rFonts w:ascii="Arial" w:hAnsi="Arial"/>
          <w:sz w:val="20"/>
          <w:szCs w:val="20"/>
          <w:lang w:eastAsia="en-US"/>
        </w:rPr>
      </w:pPr>
      <w:r w:rsidRPr="00386911">
        <w:rPr>
          <w:rFonts w:ascii="Arial" w:hAnsi="Arial"/>
          <w:sz w:val="20"/>
          <w:szCs w:val="20"/>
        </w:rPr>
        <w:t xml:space="preserve">If you experience a medical or family emergency that prevents you from completing work on time, please inform </w:t>
      </w:r>
      <w:r>
        <w:rPr>
          <w:rFonts w:ascii="Arial" w:hAnsi="Arial"/>
          <w:sz w:val="20"/>
          <w:szCs w:val="20"/>
        </w:rPr>
        <w:t xml:space="preserve">the instructor </w:t>
      </w:r>
      <w:r w:rsidRPr="00386911">
        <w:rPr>
          <w:rFonts w:ascii="Arial" w:hAnsi="Arial"/>
          <w:sz w:val="20"/>
          <w:szCs w:val="20"/>
        </w:rPr>
        <w:t>as soon as possible to discuss the</w:t>
      </w:r>
      <w:r w:rsidR="00690769">
        <w:rPr>
          <w:rFonts w:ascii="Arial" w:hAnsi="Arial"/>
          <w:sz w:val="20"/>
          <w:szCs w:val="20"/>
        </w:rPr>
        <w:t xml:space="preserve"> circumstances</w:t>
      </w:r>
      <w:r w:rsidRPr="00386911">
        <w:rPr>
          <w:rFonts w:ascii="Arial" w:hAnsi="Arial"/>
          <w:sz w:val="20"/>
          <w:szCs w:val="20"/>
        </w:rPr>
        <w:t>. Make-ups and re-submissions will be available only for emergency/extreme circumstances</w:t>
      </w:r>
      <w:r w:rsidR="00001BAF">
        <w:rPr>
          <w:rFonts w:ascii="Arial" w:hAnsi="Arial"/>
          <w:sz w:val="20"/>
          <w:szCs w:val="20"/>
        </w:rPr>
        <w:t>. N</w:t>
      </w:r>
      <w:r w:rsidR="00001BAF" w:rsidRPr="00300574">
        <w:rPr>
          <w:rFonts w:ascii="Arial" w:hAnsi="Arial"/>
          <w:sz w:val="20"/>
          <w:szCs w:val="20"/>
          <w:lang w:eastAsia="en-US"/>
        </w:rPr>
        <w:t>o late papers will be accepted after 72 hours from the date/time due</w:t>
      </w:r>
      <w:r w:rsidR="00001BAF">
        <w:rPr>
          <w:rFonts w:ascii="Arial" w:hAnsi="Arial"/>
          <w:sz w:val="20"/>
          <w:szCs w:val="20"/>
          <w:lang w:eastAsia="en-US"/>
        </w:rPr>
        <w:t xml:space="preserve"> unless it is an excused circumstance.</w:t>
      </w:r>
    </w:p>
    <w:p w:rsidR="001D3B1F" w:rsidRPr="00300574" w:rsidRDefault="001D3B1F" w:rsidP="00F95386">
      <w:pPr>
        <w:spacing w:line="240" w:lineRule="auto"/>
        <w:rPr>
          <w:rFonts w:ascii="Arial" w:hAnsi="Arial"/>
          <w:sz w:val="20"/>
          <w:szCs w:val="20"/>
        </w:rPr>
      </w:pPr>
      <w:r w:rsidRPr="00300574">
        <w:rPr>
          <w:rFonts w:ascii="Arial" w:hAnsi="Arial" w:cs="Times New Roman"/>
          <w:sz w:val="20"/>
          <w:szCs w:val="20"/>
        </w:rPr>
        <w:t xml:space="preserve">The following guidelines </w:t>
      </w:r>
      <w:r w:rsidR="00A061CB">
        <w:rPr>
          <w:rFonts w:ascii="Arial" w:hAnsi="Arial" w:cs="Times New Roman"/>
          <w:sz w:val="20"/>
          <w:szCs w:val="20"/>
        </w:rPr>
        <w:t>are to b</w:t>
      </w:r>
      <w:r w:rsidRPr="00300574">
        <w:rPr>
          <w:rFonts w:ascii="Arial" w:hAnsi="Arial" w:cs="Times New Roman"/>
          <w:sz w:val="20"/>
          <w:szCs w:val="20"/>
        </w:rPr>
        <w:t>e followed for all assignments and papers</w:t>
      </w:r>
      <w:r w:rsidR="00BB0C92">
        <w:rPr>
          <w:rFonts w:ascii="Arial" w:hAnsi="Arial" w:cs="Times New Roman"/>
          <w:sz w:val="20"/>
          <w:szCs w:val="20"/>
        </w:rPr>
        <w:t>:</w:t>
      </w:r>
      <w:r w:rsidRPr="00300574">
        <w:rPr>
          <w:rFonts w:ascii="Arial" w:hAnsi="Arial" w:cs="Times New Roman"/>
          <w:sz w:val="20"/>
          <w:szCs w:val="20"/>
        </w:rPr>
        <w:t xml:space="preserve"> </w:t>
      </w:r>
    </w:p>
    <w:p w:rsidR="00BB0C92" w:rsidRPr="00BB0C92" w:rsidRDefault="0010345C" w:rsidP="00BB0C92">
      <w:pPr>
        <w:numPr>
          <w:ilvl w:val="0"/>
          <w:numId w:val="1"/>
        </w:numPr>
        <w:spacing w:before="100" w:beforeAutospacing="1" w:after="100" w:afterAutospacing="1" w:line="240" w:lineRule="auto"/>
        <w:ind w:left="720" w:hanging="360"/>
        <w:rPr>
          <w:rFonts w:ascii="Helvetica Neue" w:eastAsia="Times New Roman" w:hAnsi="Helvetica Neue" w:cs="Times New Roman"/>
          <w:color w:val="000000"/>
          <w:sz w:val="23"/>
          <w:szCs w:val="23"/>
          <w:lang w:eastAsia="en-US"/>
        </w:rPr>
      </w:pPr>
      <w:r w:rsidRPr="00BB0C92">
        <w:rPr>
          <w:rFonts w:ascii="Arial" w:hAnsi="Arial" w:cs="Times New Roman"/>
          <w:sz w:val="20"/>
          <w:szCs w:val="20"/>
        </w:rPr>
        <w:t xml:space="preserve">Papers are to be submitted to the </w:t>
      </w:r>
      <w:r w:rsidR="00690769">
        <w:rPr>
          <w:rFonts w:ascii="Arial" w:hAnsi="Arial" w:cs="Times New Roman"/>
          <w:b/>
          <w:sz w:val="20"/>
          <w:szCs w:val="20"/>
        </w:rPr>
        <w:t>Canvas Assignment</w:t>
      </w:r>
      <w:r w:rsidRPr="00BB0C92">
        <w:rPr>
          <w:rFonts w:ascii="Arial" w:hAnsi="Arial" w:cs="Times New Roman"/>
          <w:sz w:val="20"/>
          <w:szCs w:val="20"/>
        </w:rPr>
        <w:t xml:space="preserve"> as a “Word” (*.doc or *.</w:t>
      </w:r>
      <w:proofErr w:type="spellStart"/>
      <w:r w:rsidRPr="00BB0C92">
        <w:rPr>
          <w:rFonts w:ascii="Arial" w:hAnsi="Arial" w:cs="Times New Roman"/>
          <w:sz w:val="20"/>
          <w:szCs w:val="20"/>
        </w:rPr>
        <w:t>docx</w:t>
      </w:r>
      <w:proofErr w:type="spellEnd"/>
      <w:r w:rsidRPr="00BB0C92">
        <w:rPr>
          <w:rFonts w:ascii="Arial" w:hAnsi="Arial" w:cs="Times New Roman"/>
          <w:sz w:val="20"/>
          <w:szCs w:val="20"/>
        </w:rPr>
        <w:t xml:space="preserve">) document as an </w:t>
      </w:r>
      <w:r w:rsidRPr="00BB0C92">
        <w:rPr>
          <w:rFonts w:ascii="Arial" w:hAnsi="Arial" w:cs="Times New Roman"/>
          <w:b/>
          <w:sz w:val="20"/>
          <w:szCs w:val="20"/>
        </w:rPr>
        <w:t>attachment</w:t>
      </w:r>
      <w:r w:rsidR="006410BB" w:rsidRPr="00BB0C92">
        <w:rPr>
          <w:rFonts w:ascii="Arial" w:hAnsi="Arial" w:cs="Times New Roman"/>
          <w:sz w:val="20"/>
          <w:szCs w:val="20"/>
        </w:rPr>
        <w:t xml:space="preserve"> with t</w:t>
      </w:r>
      <w:r w:rsidRPr="00BB0C92">
        <w:rPr>
          <w:rFonts w:ascii="Arial" w:hAnsi="Arial" w:cs="Times New Roman"/>
          <w:sz w:val="20"/>
          <w:szCs w:val="20"/>
        </w:rPr>
        <w:t xml:space="preserve">he required </w:t>
      </w:r>
      <w:r w:rsidR="006410BB" w:rsidRPr="00BB0C92">
        <w:rPr>
          <w:rFonts w:ascii="Arial" w:hAnsi="Arial" w:cs="Times New Roman"/>
          <w:sz w:val="20"/>
          <w:szCs w:val="20"/>
        </w:rPr>
        <w:t xml:space="preserve">parts and </w:t>
      </w:r>
      <w:r w:rsidRPr="00BB0C92">
        <w:rPr>
          <w:rFonts w:ascii="Arial" w:hAnsi="Arial" w:cs="Times New Roman"/>
          <w:sz w:val="20"/>
          <w:szCs w:val="20"/>
        </w:rPr>
        <w:t xml:space="preserve">length </w:t>
      </w:r>
      <w:r w:rsidR="006410BB" w:rsidRPr="00BB0C92">
        <w:rPr>
          <w:rFonts w:ascii="Arial" w:hAnsi="Arial" w:cs="Times New Roman"/>
          <w:sz w:val="20"/>
          <w:szCs w:val="20"/>
        </w:rPr>
        <w:t>of</w:t>
      </w:r>
      <w:r w:rsidRPr="00BB0C92">
        <w:rPr>
          <w:rFonts w:ascii="Arial" w:hAnsi="Arial" w:cs="Times New Roman"/>
          <w:sz w:val="20"/>
          <w:szCs w:val="20"/>
        </w:rPr>
        <w:t xml:space="preserve"> the assignment </w:t>
      </w:r>
      <w:r w:rsidR="00A63FAD" w:rsidRPr="00BB0C92">
        <w:rPr>
          <w:rFonts w:ascii="Arial" w:hAnsi="Arial" w:cs="Times New Roman"/>
          <w:sz w:val="20"/>
          <w:szCs w:val="20"/>
        </w:rPr>
        <w:t xml:space="preserve">ON TIME </w:t>
      </w:r>
      <w:r w:rsidR="00E06F86" w:rsidRPr="00BB0C92">
        <w:rPr>
          <w:rFonts w:ascii="Arial" w:hAnsi="Arial" w:cs="Times New Roman"/>
          <w:sz w:val="20"/>
          <w:szCs w:val="20"/>
        </w:rPr>
        <w:t xml:space="preserve">no later than the </w:t>
      </w:r>
      <w:r w:rsidRPr="00BB0C92">
        <w:rPr>
          <w:rFonts w:ascii="Arial" w:hAnsi="Arial" w:cs="Times New Roman"/>
          <w:sz w:val="20"/>
          <w:szCs w:val="20"/>
        </w:rPr>
        <w:t xml:space="preserve">due date. </w:t>
      </w:r>
      <w:r w:rsidRPr="00BB0C92">
        <w:rPr>
          <w:rFonts w:ascii="Arial" w:hAnsi="Arial" w:cs="Times New Roman"/>
          <w:b/>
          <w:sz w:val="20"/>
          <w:szCs w:val="20"/>
        </w:rPr>
        <w:t xml:space="preserve">Do not email papers to the instructor! </w:t>
      </w:r>
    </w:p>
    <w:p w:rsidR="00BB0C92" w:rsidRPr="00BB0C92" w:rsidRDefault="00BB0C92" w:rsidP="00F95386">
      <w:pPr>
        <w:numPr>
          <w:ilvl w:val="0"/>
          <w:numId w:val="1"/>
        </w:numPr>
        <w:spacing w:before="100" w:beforeAutospacing="1" w:after="0" w:afterAutospacing="1" w:line="240" w:lineRule="auto"/>
        <w:ind w:left="720" w:hanging="360"/>
        <w:rPr>
          <w:rFonts w:ascii="Arial" w:hAnsi="Arial" w:cs="Arial"/>
          <w:sz w:val="20"/>
          <w:szCs w:val="20"/>
        </w:rPr>
      </w:pPr>
      <w:r w:rsidRPr="00BB0C92">
        <w:rPr>
          <w:rFonts w:ascii="Arial" w:eastAsia="Times New Roman" w:hAnsi="Arial" w:cs="Arial"/>
          <w:color w:val="000000"/>
          <w:sz w:val="20"/>
          <w:szCs w:val="20"/>
          <w:lang w:eastAsia="en-US"/>
        </w:rPr>
        <w:t xml:space="preserve">All papers submitted to the </w:t>
      </w:r>
      <w:r w:rsidR="00690769">
        <w:rPr>
          <w:rFonts w:ascii="Arial" w:eastAsia="Times New Roman" w:hAnsi="Arial" w:cs="Arial"/>
          <w:color w:val="000000"/>
          <w:sz w:val="20"/>
          <w:szCs w:val="20"/>
          <w:lang w:eastAsia="en-US"/>
        </w:rPr>
        <w:t>Canvas Assignment</w:t>
      </w:r>
      <w:r w:rsidRPr="00BB0C92">
        <w:rPr>
          <w:rFonts w:ascii="Arial" w:eastAsia="Times New Roman" w:hAnsi="Arial" w:cs="Arial"/>
          <w:color w:val="000000"/>
          <w:sz w:val="20"/>
          <w:szCs w:val="20"/>
          <w:lang w:eastAsia="en-US"/>
        </w:rPr>
        <w:t xml:space="preserve"> must have your "Last Name" and the assignment "Title" as part of the </w:t>
      </w:r>
      <w:r w:rsidRPr="00BB0C92">
        <w:rPr>
          <w:rFonts w:ascii="Arial" w:eastAsia="Times New Roman" w:hAnsi="Arial" w:cs="Arial"/>
          <w:b/>
          <w:bCs/>
          <w:color w:val="000000"/>
          <w:sz w:val="20"/>
          <w:szCs w:val="20"/>
          <w:lang w:eastAsia="en-US"/>
        </w:rPr>
        <w:t>file name</w:t>
      </w:r>
      <w:r w:rsidRPr="00BB0C92">
        <w:rPr>
          <w:rFonts w:ascii="Arial" w:eastAsia="Times New Roman" w:hAnsi="Arial" w:cs="Arial"/>
          <w:color w:val="000000"/>
          <w:sz w:val="20"/>
          <w:szCs w:val="20"/>
          <w:lang w:eastAsia="en-US"/>
        </w:rPr>
        <w:t xml:space="preserve"> (i.e., </w:t>
      </w:r>
      <w:r w:rsidR="00690769">
        <w:rPr>
          <w:rFonts w:ascii="Arial" w:eastAsia="Times New Roman" w:hAnsi="Arial" w:cs="Arial"/>
          <w:color w:val="000000"/>
          <w:sz w:val="20"/>
          <w:szCs w:val="20"/>
          <w:lang w:eastAsia="en-US"/>
        </w:rPr>
        <w:t>smith</w:t>
      </w:r>
      <w:r w:rsidRPr="00BB0C92">
        <w:rPr>
          <w:rFonts w:ascii="Arial" w:eastAsia="Times New Roman" w:hAnsi="Arial" w:cs="Arial"/>
          <w:color w:val="000000"/>
          <w:sz w:val="20"/>
          <w:szCs w:val="20"/>
          <w:lang w:eastAsia="en-US"/>
        </w:rPr>
        <w:t xml:space="preserve">_final_paper.doc - not </w:t>
      </w:r>
      <w:r w:rsidR="00690769">
        <w:rPr>
          <w:rFonts w:ascii="Arial" w:eastAsia="Times New Roman" w:hAnsi="Arial" w:cs="Arial"/>
          <w:color w:val="000000"/>
          <w:sz w:val="20"/>
          <w:szCs w:val="20"/>
          <w:lang w:eastAsia="en-US"/>
        </w:rPr>
        <w:t>smith</w:t>
      </w:r>
      <w:r w:rsidRPr="00BB0C92">
        <w:rPr>
          <w:rFonts w:ascii="Arial" w:eastAsia="Times New Roman" w:hAnsi="Arial" w:cs="Arial"/>
          <w:color w:val="000000"/>
          <w:sz w:val="20"/>
          <w:szCs w:val="20"/>
          <w:lang w:eastAsia="en-US"/>
        </w:rPr>
        <w:t>.doc or paper.doc).</w:t>
      </w:r>
    </w:p>
    <w:p w:rsidR="0010345C" w:rsidRDefault="0010345C" w:rsidP="00F95386">
      <w:pPr>
        <w:numPr>
          <w:ilvl w:val="0"/>
          <w:numId w:val="1"/>
        </w:numPr>
        <w:spacing w:after="0" w:line="240" w:lineRule="auto"/>
        <w:ind w:left="720" w:hanging="360"/>
        <w:rPr>
          <w:rFonts w:ascii="Arial" w:hAnsi="Arial" w:cs="Times New Roman"/>
          <w:sz w:val="20"/>
          <w:szCs w:val="20"/>
        </w:rPr>
      </w:pPr>
      <w:r>
        <w:rPr>
          <w:rFonts w:ascii="Arial" w:hAnsi="Arial" w:cs="Times New Roman"/>
          <w:sz w:val="20"/>
          <w:szCs w:val="20"/>
        </w:rPr>
        <w:t xml:space="preserve">Papers are to include a </w:t>
      </w:r>
      <w:r w:rsidRPr="0010345C">
        <w:rPr>
          <w:rFonts w:ascii="Arial" w:hAnsi="Arial" w:cs="Times New Roman"/>
          <w:b/>
          <w:sz w:val="20"/>
          <w:szCs w:val="20"/>
        </w:rPr>
        <w:t>Heading</w:t>
      </w:r>
      <w:r>
        <w:rPr>
          <w:rFonts w:ascii="Arial" w:hAnsi="Arial" w:cs="Times New Roman"/>
          <w:sz w:val="20"/>
          <w:szCs w:val="20"/>
        </w:rPr>
        <w:t xml:space="preserve"> – ITI220 [Course Section] [Semester] [Date] – [First Name, Last Name], [Assignment Title] - AND also be included in the </w:t>
      </w:r>
      <w:r w:rsidR="00690769">
        <w:rPr>
          <w:rFonts w:ascii="Arial" w:hAnsi="Arial" w:cs="Times New Roman"/>
          <w:sz w:val="20"/>
          <w:szCs w:val="20"/>
        </w:rPr>
        <w:t>Canvas Assignment</w:t>
      </w:r>
      <w:r>
        <w:rPr>
          <w:rFonts w:ascii="Arial" w:hAnsi="Arial" w:cs="Times New Roman"/>
          <w:sz w:val="20"/>
          <w:szCs w:val="20"/>
        </w:rPr>
        <w:t xml:space="preserve"> </w:t>
      </w:r>
      <w:r w:rsidR="00BB0C92">
        <w:rPr>
          <w:rFonts w:ascii="Arial" w:hAnsi="Arial" w:cs="Times New Roman"/>
          <w:sz w:val="20"/>
          <w:szCs w:val="20"/>
        </w:rPr>
        <w:t>“</w:t>
      </w:r>
      <w:r>
        <w:rPr>
          <w:rFonts w:ascii="Arial" w:hAnsi="Arial" w:cs="Times New Roman"/>
          <w:sz w:val="20"/>
          <w:szCs w:val="20"/>
        </w:rPr>
        <w:t>Title</w:t>
      </w:r>
      <w:r w:rsidR="00BB0C92">
        <w:rPr>
          <w:rFonts w:ascii="Arial" w:hAnsi="Arial" w:cs="Times New Roman"/>
          <w:sz w:val="20"/>
          <w:szCs w:val="20"/>
        </w:rPr>
        <w:t>”</w:t>
      </w:r>
      <w:r>
        <w:rPr>
          <w:rFonts w:ascii="Arial" w:hAnsi="Arial" w:cs="Times New Roman"/>
          <w:sz w:val="20"/>
          <w:szCs w:val="20"/>
        </w:rPr>
        <w:t xml:space="preserve"> for identification. For ‘group’ assignments, the group members</w:t>
      </w:r>
      <w:r w:rsidR="006410BB">
        <w:rPr>
          <w:rFonts w:ascii="Arial" w:hAnsi="Arial" w:cs="Times New Roman"/>
          <w:sz w:val="20"/>
          <w:szCs w:val="20"/>
        </w:rPr>
        <w:t>’ names</w:t>
      </w:r>
      <w:r>
        <w:rPr>
          <w:rFonts w:ascii="Arial" w:hAnsi="Arial" w:cs="Times New Roman"/>
          <w:sz w:val="20"/>
          <w:szCs w:val="20"/>
        </w:rPr>
        <w:t xml:space="preserve"> should also be included in the Paper Heading and the </w:t>
      </w:r>
      <w:r w:rsidR="00690769">
        <w:rPr>
          <w:rFonts w:ascii="Arial" w:hAnsi="Arial" w:cs="Times New Roman"/>
          <w:sz w:val="20"/>
          <w:szCs w:val="20"/>
        </w:rPr>
        <w:t>Canvas Assignment</w:t>
      </w:r>
      <w:r>
        <w:rPr>
          <w:rFonts w:ascii="Arial" w:hAnsi="Arial" w:cs="Times New Roman"/>
          <w:sz w:val="20"/>
          <w:szCs w:val="20"/>
        </w:rPr>
        <w:t>.</w:t>
      </w:r>
    </w:p>
    <w:p w:rsidR="001D3B1F" w:rsidRPr="00300574" w:rsidRDefault="001D3B1F" w:rsidP="00F95386">
      <w:pPr>
        <w:numPr>
          <w:ilvl w:val="0"/>
          <w:numId w:val="1"/>
        </w:numPr>
        <w:spacing w:after="0" w:line="240" w:lineRule="auto"/>
        <w:ind w:left="720" w:hanging="360"/>
        <w:rPr>
          <w:rFonts w:ascii="Arial" w:hAnsi="Arial" w:cs="Times New Roman"/>
          <w:sz w:val="20"/>
          <w:szCs w:val="20"/>
        </w:rPr>
      </w:pPr>
      <w:r w:rsidRPr="00300574">
        <w:rPr>
          <w:rFonts w:ascii="Arial" w:hAnsi="Arial" w:cs="Times New Roman"/>
          <w:sz w:val="20"/>
          <w:szCs w:val="20"/>
        </w:rPr>
        <w:t>Students must always keep second copies of all assignments that are turned in. In the case of a piece of work becoming lost, regardless of fault, it is the responsibility of the student to provide a second copy</w:t>
      </w:r>
      <w:r w:rsidR="0010345C">
        <w:rPr>
          <w:rFonts w:ascii="Arial" w:hAnsi="Arial" w:cs="Times New Roman"/>
          <w:sz w:val="20"/>
          <w:szCs w:val="20"/>
        </w:rPr>
        <w:t>.</w:t>
      </w:r>
    </w:p>
    <w:p w:rsidR="001D3B1F" w:rsidRPr="00300574" w:rsidRDefault="001D3B1F" w:rsidP="00F95386">
      <w:pPr>
        <w:numPr>
          <w:ilvl w:val="0"/>
          <w:numId w:val="1"/>
        </w:numPr>
        <w:spacing w:after="0" w:line="240" w:lineRule="auto"/>
        <w:ind w:left="720" w:hanging="360"/>
        <w:rPr>
          <w:rFonts w:ascii="Arial" w:hAnsi="Arial" w:cs="Times New Roman"/>
          <w:sz w:val="20"/>
          <w:szCs w:val="20"/>
        </w:rPr>
      </w:pPr>
      <w:r w:rsidRPr="00300574">
        <w:rPr>
          <w:rFonts w:ascii="Arial" w:hAnsi="Arial" w:cs="Times New Roman"/>
          <w:sz w:val="20"/>
          <w:szCs w:val="20"/>
        </w:rPr>
        <w:t xml:space="preserve">Assignments are to be </w:t>
      </w:r>
      <w:r w:rsidR="00E06F86">
        <w:rPr>
          <w:rFonts w:ascii="Arial" w:hAnsi="Arial" w:cs="Times New Roman"/>
          <w:sz w:val="20"/>
          <w:szCs w:val="20"/>
        </w:rPr>
        <w:t xml:space="preserve">double-spaced </w:t>
      </w:r>
      <w:r w:rsidRPr="00300574">
        <w:rPr>
          <w:rFonts w:ascii="Arial" w:hAnsi="Arial" w:cs="Times New Roman"/>
          <w:sz w:val="20"/>
          <w:szCs w:val="20"/>
        </w:rPr>
        <w:t>in 12-point type, Times New Roman font, with at least 1” margins on all sides of the paper, with pages numbered.</w:t>
      </w:r>
    </w:p>
    <w:p w:rsidR="001D3B1F" w:rsidRPr="00300574" w:rsidRDefault="001D3B1F" w:rsidP="00F95386">
      <w:pPr>
        <w:numPr>
          <w:ilvl w:val="0"/>
          <w:numId w:val="1"/>
        </w:numPr>
        <w:spacing w:after="0" w:line="240" w:lineRule="auto"/>
        <w:ind w:left="720" w:hanging="360"/>
        <w:rPr>
          <w:rFonts w:ascii="Arial" w:hAnsi="Arial" w:cs="Times New Roman"/>
          <w:sz w:val="20"/>
          <w:szCs w:val="20"/>
        </w:rPr>
      </w:pPr>
      <w:r w:rsidRPr="00300574">
        <w:rPr>
          <w:rFonts w:ascii="Arial" w:hAnsi="Arial" w:cs="Times New Roman"/>
          <w:sz w:val="20"/>
          <w:szCs w:val="20"/>
        </w:rPr>
        <w:t>Brevity and clarity are highly valued attributes for all reports and assignments.</w:t>
      </w:r>
    </w:p>
    <w:p w:rsidR="001D3B1F" w:rsidRPr="00300574" w:rsidRDefault="001D3B1F" w:rsidP="00F95386">
      <w:pPr>
        <w:numPr>
          <w:ilvl w:val="0"/>
          <w:numId w:val="1"/>
        </w:numPr>
        <w:spacing w:after="0" w:line="240" w:lineRule="auto"/>
        <w:ind w:left="720" w:hanging="360"/>
        <w:rPr>
          <w:rFonts w:ascii="Arial" w:hAnsi="Arial" w:cs="Times New Roman"/>
          <w:sz w:val="20"/>
          <w:szCs w:val="20"/>
        </w:rPr>
      </w:pPr>
      <w:r w:rsidRPr="00300574">
        <w:rPr>
          <w:rFonts w:ascii="Arial" w:hAnsi="Arial" w:cs="Times New Roman"/>
          <w:sz w:val="20"/>
          <w:szCs w:val="20"/>
        </w:rPr>
        <w:t xml:space="preserve">Papers are to be free from spelling, grammatical, </w:t>
      </w:r>
      <w:r w:rsidR="006410BB">
        <w:rPr>
          <w:rFonts w:ascii="Arial" w:hAnsi="Arial" w:cs="Times New Roman"/>
          <w:sz w:val="20"/>
          <w:szCs w:val="20"/>
        </w:rPr>
        <w:t xml:space="preserve">punctuation, </w:t>
      </w:r>
      <w:r w:rsidRPr="00300574">
        <w:rPr>
          <w:rFonts w:ascii="Arial" w:hAnsi="Arial" w:cs="Times New Roman"/>
          <w:sz w:val="20"/>
          <w:szCs w:val="20"/>
        </w:rPr>
        <w:t xml:space="preserve">and typographical errors – use spell checker and grammar checker and having someone else do a second read of your work for clarity is recommended. </w:t>
      </w:r>
    </w:p>
    <w:p w:rsidR="001D3B1F" w:rsidRPr="00300574" w:rsidRDefault="001D3B1F" w:rsidP="00F95386">
      <w:pPr>
        <w:numPr>
          <w:ilvl w:val="0"/>
          <w:numId w:val="1"/>
        </w:numPr>
        <w:spacing w:after="0" w:line="240" w:lineRule="auto"/>
        <w:ind w:left="720" w:hanging="360"/>
        <w:rPr>
          <w:rFonts w:ascii="Arial" w:hAnsi="Arial" w:cs="Times New Roman"/>
          <w:sz w:val="20"/>
          <w:szCs w:val="20"/>
        </w:rPr>
      </w:pPr>
      <w:r w:rsidRPr="00300574">
        <w:rPr>
          <w:rFonts w:ascii="Arial" w:hAnsi="Arial" w:cs="Times New Roman"/>
          <w:b/>
          <w:sz w:val="20"/>
          <w:szCs w:val="20"/>
          <w:u w:val="single"/>
        </w:rPr>
        <w:t>Appropriate use of references is required for all assignments</w:t>
      </w:r>
      <w:r w:rsidRPr="00300574">
        <w:rPr>
          <w:rFonts w:ascii="Arial" w:hAnsi="Arial" w:cs="Times New Roman"/>
          <w:sz w:val="20"/>
          <w:szCs w:val="20"/>
        </w:rPr>
        <w:t xml:space="preserve">. </w:t>
      </w:r>
      <w:r w:rsidR="00BB0C92">
        <w:rPr>
          <w:rFonts w:ascii="Arial" w:hAnsi="Arial" w:cs="Times New Roman"/>
          <w:sz w:val="20"/>
          <w:szCs w:val="20"/>
        </w:rPr>
        <w:t>For example, i</w:t>
      </w:r>
      <w:r w:rsidRPr="00300574">
        <w:rPr>
          <w:rFonts w:ascii="Arial" w:hAnsi="Arial" w:cs="Times New Roman"/>
          <w:sz w:val="20"/>
          <w:szCs w:val="20"/>
        </w:rPr>
        <w:t>f the assignment includes a discussion of a search engine, web site, article, or other resource, be sure to clearly specify</w:t>
      </w:r>
      <w:r w:rsidR="006410BB">
        <w:rPr>
          <w:rFonts w:ascii="Arial" w:hAnsi="Arial" w:cs="Times New Roman"/>
          <w:sz w:val="20"/>
          <w:szCs w:val="20"/>
        </w:rPr>
        <w:t xml:space="preserve"> (i.e., ‘cite’)</w:t>
      </w:r>
      <w:r w:rsidRPr="00300574">
        <w:rPr>
          <w:rFonts w:ascii="Arial" w:hAnsi="Arial" w:cs="Times New Roman"/>
          <w:sz w:val="20"/>
          <w:szCs w:val="20"/>
        </w:rPr>
        <w:t xml:space="preserve"> the </w:t>
      </w:r>
      <w:r w:rsidR="006410BB">
        <w:rPr>
          <w:rFonts w:ascii="Arial" w:hAnsi="Arial" w:cs="Times New Roman"/>
          <w:sz w:val="20"/>
          <w:szCs w:val="20"/>
        </w:rPr>
        <w:t>“sources”</w:t>
      </w:r>
      <w:r w:rsidRPr="00300574">
        <w:rPr>
          <w:rFonts w:ascii="Arial" w:hAnsi="Arial" w:cs="Times New Roman"/>
          <w:sz w:val="20"/>
          <w:szCs w:val="20"/>
        </w:rPr>
        <w:t xml:space="preserve"> that you are using, even for homework assignments where the professor assigned the resource. </w:t>
      </w:r>
    </w:p>
    <w:p w:rsidR="00C6407D" w:rsidRPr="00FB7CBF" w:rsidRDefault="001D3B1F" w:rsidP="00FB7CBF">
      <w:pPr>
        <w:numPr>
          <w:ilvl w:val="0"/>
          <w:numId w:val="1"/>
        </w:numPr>
        <w:spacing w:after="0" w:line="240" w:lineRule="auto"/>
        <w:ind w:left="720" w:hanging="360"/>
        <w:rPr>
          <w:rFonts w:ascii="Arial" w:hAnsi="Arial"/>
          <w:b/>
          <w:sz w:val="20"/>
          <w:szCs w:val="20"/>
        </w:rPr>
      </w:pPr>
      <w:r w:rsidRPr="00FB7CBF">
        <w:rPr>
          <w:rFonts w:ascii="Arial" w:hAnsi="Arial" w:cs="Times New Roman"/>
          <w:sz w:val="20"/>
          <w:szCs w:val="20"/>
        </w:rPr>
        <w:t xml:space="preserve">Bibliographical citations </w:t>
      </w:r>
      <w:r w:rsidR="006410BB" w:rsidRPr="00FB7CBF">
        <w:rPr>
          <w:rFonts w:ascii="Arial" w:hAnsi="Arial" w:cs="Times New Roman"/>
          <w:sz w:val="20"/>
          <w:szCs w:val="20"/>
        </w:rPr>
        <w:t xml:space="preserve">for assignments requiring research </w:t>
      </w:r>
      <w:r w:rsidRPr="00FB7CBF">
        <w:rPr>
          <w:rFonts w:ascii="Arial" w:hAnsi="Arial" w:cs="Times New Roman"/>
          <w:sz w:val="20"/>
          <w:szCs w:val="20"/>
        </w:rPr>
        <w:t xml:space="preserve">must use the </w:t>
      </w:r>
      <w:r w:rsidRPr="00FB7CBF">
        <w:rPr>
          <w:rFonts w:ascii="Arial" w:hAnsi="Arial" w:cs="Times New Roman"/>
          <w:b/>
          <w:sz w:val="20"/>
          <w:szCs w:val="20"/>
        </w:rPr>
        <w:t>APA format-6</w:t>
      </w:r>
      <w:r w:rsidRPr="00FB7CBF">
        <w:rPr>
          <w:rFonts w:ascii="Arial" w:hAnsi="Arial" w:cs="Times New Roman"/>
          <w:b/>
          <w:sz w:val="20"/>
          <w:szCs w:val="20"/>
          <w:vertAlign w:val="superscript"/>
        </w:rPr>
        <w:t>th</w:t>
      </w:r>
      <w:r w:rsidRPr="00FB7CBF">
        <w:rPr>
          <w:rFonts w:ascii="Arial" w:hAnsi="Arial" w:cs="Times New Roman"/>
          <w:b/>
          <w:sz w:val="20"/>
          <w:szCs w:val="20"/>
        </w:rPr>
        <w:t xml:space="preserve"> edition</w:t>
      </w:r>
      <w:r w:rsidRPr="00FB7CBF">
        <w:rPr>
          <w:rFonts w:ascii="Arial" w:hAnsi="Arial" w:cs="Times New Roman"/>
          <w:sz w:val="20"/>
          <w:szCs w:val="20"/>
        </w:rPr>
        <w:t xml:space="preserve">, as described in the Publication Manual of the American Psychological Association. You can find tutorials and other information on this style at </w:t>
      </w:r>
      <w:hyperlink r:id="rId15" w:history="1">
        <w:r w:rsidRPr="00FB7CBF">
          <w:rPr>
            <w:rStyle w:val="Hyperlink"/>
            <w:rFonts w:ascii="Arial" w:hAnsi="Arial" w:cs="Times New Roman"/>
            <w:sz w:val="20"/>
            <w:szCs w:val="20"/>
          </w:rPr>
          <w:t>http://apastyle.org/</w:t>
        </w:r>
      </w:hyperlink>
      <w:r w:rsidRPr="00FB7CBF">
        <w:rPr>
          <w:rFonts w:ascii="Arial" w:hAnsi="Arial" w:cs="Times New Roman"/>
          <w:sz w:val="20"/>
          <w:szCs w:val="20"/>
        </w:rPr>
        <w:t>. Some examples of the APA format for print and electronic citations are available from the Purdue University Online Writing Lab,</w:t>
      </w:r>
      <w:r w:rsidR="00713E37" w:rsidRPr="00FB7CBF">
        <w:rPr>
          <w:rFonts w:ascii="Arial" w:hAnsi="Arial" w:cs="Times New Roman"/>
          <w:sz w:val="20"/>
          <w:szCs w:val="20"/>
        </w:rPr>
        <w:t xml:space="preserve"> (</w:t>
      </w:r>
      <w:hyperlink r:id="rId16" w:history="1">
        <w:r w:rsidR="00713E37" w:rsidRPr="00FB7CBF">
          <w:rPr>
            <w:rStyle w:val="Hyperlink"/>
            <w:rFonts w:ascii="Arial" w:hAnsi="Arial" w:cs="Times New Roman"/>
            <w:sz w:val="20"/>
            <w:szCs w:val="20"/>
          </w:rPr>
          <w:t>https://owl.english.purdue.edu/owl/resource/560/01</w:t>
        </w:r>
      </w:hyperlink>
      <w:r w:rsidR="00713E37" w:rsidRPr="00FB7CBF">
        <w:rPr>
          <w:rFonts w:ascii="Arial" w:hAnsi="Arial" w:cs="Times New Roman"/>
          <w:sz w:val="20"/>
          <w:szCs w:val="20"/>
        </w:rPr>
        <w:t xml:space="preserve">) </w:t>
      </w:r>
      <w:r w:rsidRPr="00FB7CBF">
        <w:rPr>
          <w:rFonts w:ascii="Arial" w:hAnsi="Arial" w:cs="Times New Roman"/>
          <w:sz w:val="20"/>
          <w:szCs w:val="20"/>
        </w:rPr>
        <w:t>and the Cornell University Library (</w:t>
      </w:r>
      <w:hyperlink r:id="rId17" w:history="1">
        <w:r w:rsidRPr="00FB7CBF">
          <w:rPr>
            <w:rStyle w:val="Hyperlink"/>
            <w:rFonts w:ascii="Arial" w:hAnsi="Arial" w:cs="Times New Roman"/>
            <w:sz w:val="20"/>
            <w:szCs w:val="20"/>
          </w:rPr>
          <w:t>http://www.library.cornell.edu/newhelp/res_strategy/citing/apa.html</w:t>
        </w:r>
      </w:hyperlink>
      <w:r w:rsidRPr="00FB7CBF">
        <w:rPr>
          <w:rFonts w:ascii="Arial" w:hAnsi="Arial" w:cs="Times New Roman"/>
          <w:sz w:val="20"/>
          <w:szCs w:val="20"/>
        </w:rPr>
        <w:t>)</w:t>
      </w:r>
      <w:r w:rsidR="000149E3" w:rsidRPr="00FB7CBF">
        <w:rPr>
          <w:rFonts w:ascii="Arial" w:hAnsi="Arial" w:cs="Times New Roman"/>
          <w:sz w:val="20"/>
          <w:szCs w:val="20"/>
        </w:rPr>
        <w:t>.</w:t>
      </w:r>
      <w:r w:rsidR="00546C95" w:rsidRPr="00FB7CBF">
        <w:rPr>
          <w:rFonts w:ascii="Arial" w:hAnsi="Arial" w:cs="Times New Roman"/>
          <w:sz w:val="20"/>
          <w:szCs w:val="20"/>
        </w:rPr>
        <w:br/>
      </w:r>
      <w:r w:rsidR="0016027F">
        <w:rPr>
          <w:rFonts w:ascii="Arial" w:hAnsi="Arial"/>
          <w:b/>
          <w:sz w:val="20"/>
          <w:szCs w:val="20"/>
        </w:rPr>
        <w:br/>
      </w:r>
    </w:p>
    <w:p w:rsidR="00690769" w:rsidRPr="00DB7AB2" w:rsidRDefault="00690769" w:rsidP="00690769">
      <w:pPr>
        <w:pStyle w:val="Heading3"/>
        <w:rPr>
          <w:rFonts w:ascii="Arial" w:hAnsi="Arial" w:cs="Arial"/>
          <w:i/>
          <w:sz w:val="22"/>
          <w:szCs w:val="22"/>
        </w:rPr>
      </w:pPr>
      <w:r>
        <w:rPr>
          <w:rFonts w:ascii="Arial" w:hAnsi="Arial" w:cs="Arial"/>
          <w:i/>
          <w:sz w:val="22"/>
          <w:szCs w:val="22"/>
        </w:rPr>
        <w:t>Grading Policies</w:t>
      </w:r>
      <w:r w:rsidRPr="00DB7AB2">
        <w:rPr>
          <w:rFonts w:ascii="Arial" w:hAnsi="Arial" w:cs="Arial"/>
          <w:i/>
          <w:sz w:val="22"/>
          <w:szCs w:val="22"/>
        </w:rPr>
        <w:br/>
      </w:r>
    </w:p>
    <w:p w:rsidR="00FB7CBF" w:rsidRDefault="00CB37AC" w:rsidP="00690769">
      <w:pPr>
        <w:numPr>
          <w:ilvl w:val="0"/>
          <w:numId w:val="39"/>
        </w:numPr>
        <w:shd w:val="clear" w:color="auto" w:fill="FFFFFF"/>
        <w:spacing w:after="100" w:afterAutospacing="1" w:line="240" w:lineRule="auto"/>
        <w:ind w:left="540" w:hanging="270"/>
        <w:rPr>
          <w:rFonts w:ascii="Arial" w:hAnsi="Arial" w:cs="Arial"/>
          <w:color w:val="222222"/>
          <w:sz w:val="20"/>
          <w:szCs w:val="20"/>
        </w:rPr>
      </w:pPr>
      <w:r w:rsidRPr="00B92852">
        <w:rPr>
          <w:rFonts w:ascii="Arial" w:hAnsi="Arial" w:cs="Arial"/>
          <w:b/>
          <w:bCs/>
          <w:color w:val="222222"/>
          <w:sz w:val="20"/>
          <w:szCs w:val="20"/>
        </w:rPr>
        <w:t>Late submissions -</w:t>
      </w:r>
      <w:r w:rsidRPr="00B92852">
        <w:rPr>
          <w:rFonts w:ascii="Arial" w:hAnsi="Arial" w:cs="Arial"/>
          <w:color w:val="222222"/>
          <w:sz w:val="20"/>
          <w:szCs w:val="20"/>
        </w:rPr>
        <w:t xml:space="preserve"> Please see the specific assignment rubric to see the impact </w:t>
      </w:r>
      <w:r w:rsidR="00374977">
        <w:rPr>
          <w:rFonts w:ascii="Arial" w:hAnsi="Arial" w:cs="Arial"/>
          <w:color w:val="222222"/>
          <w:sz w:val="20"/>
          <w:szCs w:val="20"/>
        </w:rPr>
        <w:t xml:space="preserve">of </w:t>
      </w:r>
      <w:r w:rsidRPr="00B92852">
        <w:rPr>
          <w:rFonts w:ascii="Arial" w:hAnsi="Arial" w:cs="Arial"/>
          <w:color w:val="222222"/>
          <w:sz w:val="20"/>
          <w:szCs w:val="20"/>
        </w:rPr>
        <w:t xml:space="preserve">submitting late. You will receive a </w:t>
      </w:r>
      <w:r w:rsidRPr="0045175F">
        <w:rPr>
          <w:rFonts w:ascii="Arial" w:hAnsi="Arial" w:cs="Arial"/>
          <w:b/>
          <w:color w:val="222222"/>
          <w:sz w:val="20"/>
          <w:szCs w:val="20"/>
        </w:rPr>
        <w:t>zero for any work submitted 72 hours</w:t>
      </w:r>
      <w:r w:rsidRPr="00B92852">
        <w:rPr>
          <w:rFonts w:ascii="Arial" w:hAnsi="Arial" w:cs="Arial"/>
          <w:color w:val="222222"/>
          <w:sz w:val="20"/>
          <w:szCs w:val="20"/>
        </w:rPr>
        <w:t xml:space="preserve"> after an assignment is due</w:t>
      </w:r>
      <w:r w:rsidR="00690769">
        <w:rPr>
          <w:rFonts w:ascii="Arial" w:hAnsi="Arial" w:cs="Arial"/>
          <w:color w:val="222222"/>
          <w:sz w:val="20"/>
          <w:szCs w:val="20"/>
        </w:rPr>
        <w:t xml:space="preserve"> (discussion postings must be within 24 hours of the due dates/times or the discussion will receive a zero)</w:t>
      </w:r>
      <w:r w:rsidRPr="00B92852">
        <w:rPr>
          <w:rFonts w:ascii="Arial" w:hAnsi="Arial" w:cs="Arial"/>
          <w:color w:val="222222"/>
          <w:sz w:val="20"/>
          <w:szCs w:val="20"/>
        </w:rPr>
        <w:t>. If you experience a medical or family emergency that prevents you from completing work on time, please inform me as soon as possible to discuss the possibilities. Make-ups and re-submissions will be available only for emergency/extreme circumstances.</w:t>
      </w:r>
      <w:r w:rsidRPr="00B92852">
        <w:rPr>
          <w:rFonts w:ascii="Arial" w:hAnsi="Arial" w:cs="Arial"/>
          <w:color w:val="222222"/>
          <w:sz w:val="20"/>
          <w:szCs w:val="20"/>
        </w:rPr>
        <w:br/>
      </w:r>
    </w:p>
    <w:p w:rsidR="00690769" w:rsidRDefault="00CB37AC" w:rsidP="00815873">
      <w:pPr>
        <w:numPr>
          <w:ilvl w:val="0"/>
          <w:numId w:val="39"/>
        </w:numPr>
        <w:shd w:val="clear" w:color="auto" w:fill="FFFFFF"/>
        <w:spacing w:before="100" w:beforeAutospacing="1" w:after="100" w:afterAutospacing="1" w:line="240" w:lineRule="auto"/>
        <w:ind w:left="540" w:hanging="270"/>
        <w:rPr>
          <w:rFonts w:ascii="Arial" w:hAnsi="Arial" w:cs="Arial"/>
          <w:color w:val="222222"/>
          <w:sz w:val="20"/>
          <w:szCs w:val="20"/>
        </w:rPr>
      </w:pPr>
      <w:r w:rsidRPr="00690769">
        <w:rPr>
          <w:rFonts w:ascii="Arial" w:hAnsi="Arial" w:cs="Arial"/>
          <w:b/>
          <w:bCs/>
          <w:color w:val="222222"/>
          <w:sz w:val="20"/>
          <w:szCs w:val="20"/>
        </w:rPr>
        <w:t>Grade appeals </w:t>
      </w:r>
      <w:r w:rsidRPr="00690769">
        <w:rPr>
          <w:rFonts w:ascii="Arial" w:hAnsi="Arial" w:cs="Arial"/>
          <w:color w:val="222222"/>
          <w:sz w:val="20"/>
          <w:szCs w:val="20"/>
        </w:rPr>
        <w:t xml:space="preserve">- Appeals on the grade on any individual item should be submitted in </w:t>
      </w:r>
      <w:r w:rsidRPr="00690769">
        <w:rPr>
          <w:rFonts w:ascii="Arial" w:hAnsi="Arial" w:cs="Arial"/>
          <w:b/>
          <w:color w:val="222222"/>
          <w:sz w:val="20"/>
          <w:szCs w:val="20"/>
        </w:rPr>
        <w:t>writing</w:t>
      </w:r>
      <w:r w:rsidRPr="00690769">
        <w:rPr>
          <w:rFonts w:ascii="Arial" w:hAnsi="Arial" w:cs="Arial"/>
          <w:color w:val="222222"/>
          <w:sz w:val="20"/>
          <w:szCs w:val="20"/>
        </w:rPr>
        <w:t xml:space="preserve"> </w:t>
      </w:r>
      <w:r w:rsidRPr="00690769">
        <w:rPr>
          <w:rFonts w:ascii="Arial" w:hAnsi="Arial" w:cs="Arial"/>
          <w:b/>
          <w:color w:val="222222"/>
          <w:sz w:val="20"/>
          <w:szCs w:val="20"/>
        </w:rPr>
        <w:t xml:space="preserve">via email within </w:t>
      </w:r>
      <w:r w:rsidR="00690769" w:rsidRPr="00690769">
        <w:rPr>
          <w:rFonts w:ascii="Arial" w:hAnsi="Arial" w:cs="Arial"/>
          <w:b/>
          <w:color w:val="222222"/>
          <w:sz w:val="20"/>
          <w:szCs w:val="20"/>
        </w:rPr>
        <w:t>two</w:t>
      </w:r>
      <w:r w:rsidRPr="00690769">
        <w:rPr>
          <w:rFonts w:ascii="Arial" w:hAnsi="Arial" w:cs="Arial"/>
          <w:b/>
          <w:color w:val="222222"/>
          <w:sz w:val="20"/>
          <w:szCs w:val="20"/>
        </w:rPr>
        <w:t xml:space="preserve"> week</w:t>
      </w:r>
      <w:r w:rsidR="00690769" w:rsidRPr="00690769">
        <w:rPr>
          <w:rFonts w:ascii="Arial" w:hAnsi="Arial" w:cs="Arial"/>
          <w:b/>
          <w:color w:val="222222"/>
          <w:sz w:val="20"/>
          <w:szCs w:val="20"/>
        </w:rPr>
        <w:t>s</w:t>
      </w:r>
      <w:r w:rsidRPr="00690769">
        <w:rPr>
          <w:rFonts w:ascii="Arial" w:hAnsi="Arial" w:cs="Arial"/>
          <w:color w:val="222222"/>
          <w:sz w:val="20"/>
          <w:szCs w:val="20"/>
        </w:rPr>
        <w:t xml:space="preserve"> of the</w:t>
      </w:r>
      <w:r w:rsidR="00830C1E" w:rsidRPr="00690769">
        <w:rPr>
          <w:rFonts w:ascii="Arial" w:hAnsi="Arial" w:cs="Arial"/>
          <w:color w:val="222222"/>
          <w:sz w:val="20"/>
          <w:szCs w:val="20"/>
        </w:rPr>
        <w:t xml:space="preserve"> grading</w:t>
      </w:r>
      <w:r w:rsidRPr="00690769">
        <w:rPr>
          <w:rFonts w:ascii="Arial" w:hAnsi="Arial" w:cs="Arial"/>
          <w:color w:val="222222"/>
          <w:sz w:val="20"/>
          <w:szCs w:val="20"/>
        </w:rPr>
        <w:t xml:space="preserve"> of the assignment</w:t>
      </w:r>
      <w:r w:rsidR="00830C1E" w:rsidRPr="00690769">
        <w:rPr>
          <w:rFonts w:ascii="Arial" w:hAnsi="Arial" w:cs="Arial"/>
          <w:color w:val="222222"/>
          <w:sz w:val="20"/>
          <w:szCs w:val="20"/>
        </w:rPr>
        <w:t xml:space="preserve">, as posted in the </w:t>
      </w:r>
      <w:r w:rsidR="00690769" w:rsidRPr="00690769">
        <w:rPr>
          <w:rFonts w:ascii="Arial" w:hAnsi="Arial" w:cs="Arial"/>
          <w:color w:val="222222"/>
          <w:sz w:val="20"/>
          <w:szCs w:val="20"/>
        </w:rPr>
        <w:t>Canvas</w:t>
      </w:r>
      <w:r w:rsidR="00830C1E" w:rsidRPr="00690769">
        <w:rPr>
          <w:rFonts w:ascii="Arial" w:hAnsi="Arial" w:cs="Arial"/>
          <w:color w:val="222222"/>
          <w:sz w:val="20"/>
          <w:szCs w:val="20"/>
        </w:rPr>
        <w:t xml:space="preserve"> Gradebook</w:t>
      </w:r>
      <w:r w:rsidR="00B41760" w:rsidRPr="00690769">
        <w:rPr>
          <w:rFonts w:ascii="Arial" w:hAnsi="Arial" w:cs="Arial"/>
          <w:color w:val="222222"/>
          <w:sz w:val="20"/>
          <w:szCs w:val="20"/>
        </w:rPr>
        <w:t>. In addition, students will receive notice when grades have been posted for assignments through the weekly Course Announcements in</w:t>
      </w:r>
      <w:r w:rsidR="00690769" w:rsidRPr="00690769">
        <w:rPr>
          <w:rFonts w:ascii="Arial" w:hAnsi="Arial" w:cs="Arial"/>
          <w:color w:val="222222"/>
          <w:sz w:val="20"/>
          <w:szCs w:val="20"/>
        </w:rPr>
        <w:t xml:space="preserve"> Canvas</w:t>
      </w:r>
      <w:r w:rsidR="00B41760" w:rsidRPr="00690769">
        <w:rPr>
          <w:rFonts w:ascii="Arial" w:hAnsi="Arial" w:cs="Arial"/>
          <w:color w:val="222222"/>
          <w:sz w:val="20"/>
          <w:szCs w:val="20"/>
        </w:rPr>
        <w:t xml:space="preserve">. </w:t>
      </w:r>
      <w:r w:rsidRPr="00690769">
        <w:rPr>
          <w:rFonts w:ascii="Arial" w:hAnsi="Arial" w:cs="Arial"/>
          <w:b/>
          <w:color w:val="222222"/>
          <w:sz w:val="20"/>
          <w:szCs w:val="20"/>
        </w:rPr>
        <w:t>Appeals received after this time will not be accepted.</w:t>
      </w:r>
      <w:r w:rsidRPr="00690769">
        <w:rPr>
          <w:rFonts w:ascii="Arial" w:hAnsi="Arial" w:cs="Arial"/>
          <w:color w:val="222222"/>
          <w:sz w:val="20"/>
          <w:szCs w:val="20"/>
        </w:rPr>
        <w:t xml:space="preserve"> Also please see: “Grade Appeals:  An Overview for Students” and policy at: </w:t>
      </w:r>
      <w:hyperlink r:id="rId18" w:tgtFrame="_blank" w:history="1">
        <w:r w:rsidRPr="00690769">
          <w:rPr>
            <w:rStyle w:val="Hyperlink"/>
            <w:rFonts w:ascii="Arial" w:hAnsi="Arial" w:cs="Arial"/>
            <w:color w:val="1155CC"/>
            <w:sz w:val="20"/>
          </w:rPr>
          <w:t>http://comminfo.rutgers.edu/images/facultystaffresources/gradeappeals-adviceforstudents-2.pdf</w:t>
        </w:r>
      </w:hyperlink>
      <w:r w:rsidRPr="00690769">
        <w:rPr>
          <w:rFonts w:ascii="Arial" w:hAnsi="Arial" w:cs="Arial"/>
          <w:color w:val="222222"/>
          <w:sz w:val="20"/>
          <w:szCs w:val="20"/>
        </w:rPr>
        <w:t>).</w:t>
      </w:r>
      <w:r w:rsidR="00B41760" w:rsidRPr="00690769">
        <w:rPr>
          <w:rFonts w:ascii="Arial" w:hAnsi="Arial" w:cs="Arial"/>
          <w:color w:val="222222"/>
          <w:sz w:val="20"/>
          <w:szCs w:val="20"/>
        </w:rPr>
        <w:t xml:space="preserve"> </w:t>
      </w:r>
    </w:p>
    <w:p w:rsidR="009C2F4E" w:rsidRPr="00690769" w:rsidRDefault="009C2F4E" w:rsidP="00690769">
      <w:pPr>
        <w:shd w:val="clear" w:color="auto" w:fill="FFFFFF"/>
        <w:spacing w:before="100" w:beforeAutospacing="1" w:after="100" w:afterAutospacing="1" w:line="240" w:lineRule="auto"/>
        <w:rPr>
          <w:rFonts w:ascii="Arial" w:hAnsi="Arial" w:cs="Arial"/>
          <w:color w:val="222222"/>
          <w:sz w:val="20"/>
          <w:szCs w:val="20"/>
        </w:rPr>
      </w:pPr>
    </w:p>
    <w:p w:rsidR="00C66650" w:rsidRPr="00C66650" w:rsidRDefault="00CB37AC" w:rsidP="006F3E43">
      <w:pPr>
        <w:numPr>
          <w:ilvl w:val="0"/>
          <w:numId w:val="39"/>
        </w:numPr>
        <w:shd w:val="clear" w:color="auto" w:fill="FFFFFF"/>
        <w:spacing w:before="100" w:beforeAutospacing="1" w:after="100" w:afterAutospacing="1" w:line="240" w:lineRule="auto"/>
        <w:ind w:left="540" w:hanging="270"/>
        <w:rPr>
          <w:rFonts w:ascii="Arial" w:hAnsi="Arial"/>
          <w:b/>
          <w:sz w:val="20"/>
          <w:szCs w:val="20"/>
        </w:rPr>
      </w:pPr>
      <w:r w:rsidRPr="009111ED">
        <w:rPr>
          <w:rFonts w:ascii="Arial" w:hAnsi="Arial" w:cs="Arial"/>
          <w:b/>
          <w:bCs/>
          <w:color w:val="222222"/>
          <w:sz w:val="20"/>
          <w:szCs w:val="20"/>
        </w:rPr>
        <w:t>Extra credit</w:t>
      </w:r>
      <w:r w:rsidRPr="009111ED">
        <w:rPr>
          <w:rFonts w:ascii="Arial" w:hAnsi="Arial" w:cs="Arial"/>
          <w:color w:val="222222"/>
          <w:sz w:val="20"/>
          <w:szCs w:val="20"/>
        </w:rPr>
        <w:t xml:space="preserve"> - </w:t>
      </w:r>
      <w:r w:rsidRPr="009111ED">
        <w:rPr>
          <w:rFonts w:ascii="Arial" w:hAnsi="Arial" w:cs="Arial"/>
          <w:sz w:val="20"/>
          <w:szCs w:val="20"/>
        </w:rPr>
        <w:t xml:space="preserve">There will be an opportunity for students to earn extra credit in this course pertaining to the </w:t>
      </w:r>
      <w:r w:rsidRPr="009111ED">
        <w:rPr>
          <w:rFonts w:ascii="Arial" w:hAnsi="Arial" w:cs="Arial"/>
          <w:b/>
          <w:sz w:val="20"/>
          <w:szCs w:val="20"/>
        </w:rPr>
        <w:t xml:space="preserve">SIRS </w:t>
      </w:r>
      <w:r w:rsidR="00F64FAC">
        <w:rPr>
          <w:rFonts w:ascii="Arial" w:hAnsi="Arial" w:cs="Arial"/>
          <w:b/>
          <w:sz w:val="20"/>
          <w:szCs w:val="20"/>
        </w:rPr>
        <w:t xml:space="preserve">Course </w:t>
      </w:r>
      <w:r w:rsidRPr="009111ED">
        <w:rPr>
          <w:rFonts w:ascii="Arial" w:hAnsi="Arial" w:cs="Arial"/>
          <w:b/>
          <w:sz w:val="20"/>
          <w:szCs w:val="20"/>
        </w:rPr>
        <w:t xml:space="preserve">Evaluations </w:t>
      </w:r>
      <w:r w:rsidRPr="009111ED">
        <w:rPr>
          <w:rFonts w:ascii="Arial" w:hAnsi="Arial" w:cs="Arial"/>
          <w:sz w:val="20"/>
          <w:szCs w:val="20"/>
        </w:rPr>
        <w:t>at the end of the semester</w:t>
      </w:r>
      <w:r w:rsidR="00F64FAC">
        <w:rPr>
          <w:rFonts w:ascii="Arial" w:hAnsi="Arial" w:cs="Arial"/>
          <w:sz w:val="20"/>
          <w:szCs w:val="20"/>
        </w:rPr>
        <w:t xml:space="preserve"> to provide student feedback on the course</w:t>
      </w:r>
      <w:r w:rsidRPr="009111ED">
        <w:rPr>
          <w:rFonts w:ascii="Arial" w:hAnsi="Arial" w:cs="Arial"/>
          <w:sz w:val="20"/>
          <w:szCs w:val="20"/>
        </w:rPr>
        <w:t xml:space="preserve">. If </w:t>
      </w:r>
      <w:r w:rsidRPr="009111ED">
        <w:rPr>
          <w:rFonts w:ascii="Arial" w:hAnsi="Arial" w:cs="Arial"/>
          <w:b/>
          <w:sz w:val="20"/>
          <w:szCs w:val="20"/>
        </w:rPr>
        <w:t>80% or more</w:t>
      </w:r>
      <w:r w:rsidRPr="009111ED">
        <w:rPr>
          <w:rFonts w:ascii="Arial" w:hAnsi="Arial" w:cs="Arial"/>
          <w:sz w:val="20"/>
          <w:szCs w:val="20"/>
        </w:rPr>
        <w:t xml:space="preserve"> of the students complete the SIRS evaluation, </w:t>
      </w:r>
      <w:r w:rsidRPr="009416D9">
        <w:rPr>
          <w:rFonts w:ascii="Arial" w:hAnsi="Arial" w:cs="Arial"/>
          <w:b/>
          <w:sz w:val="20"/>
          <w:szCs w:val="20"/>
        </w:rPr>
        <w:t>extra credit</w:t>
      </w:r>
      <w:r w:rsidRPr="009111ED">
        <w:rPr>
          <w:rFonts w:ascii="Arial" w:hAnsi="Arial" w:cs="Arial"/>
          <w:sz w:val="20"/>
          <w:szCs w:val="20"/>
        </w:rPr>
        <w:t xml:space="preserve"> </w:t>
      </w:r>
      <w:r w:rsidRPr="009111ED">
        <w:rPr>
          <w:rFonts w:ascii="Arial" w:hAnsi="Arial" w:cs="Arial"/>
          <w:b/>
          <w:sz w:val="20"/>
          <w:szCs w:val="20"/>
        </w:rPr>
        <w:t>(</w:t>
      </w:r>
      <w:r w:rsidR="00B1729F">
        <w:rPr>
          <w:rFonts w:ascii="Arial" w:hAnsi="Arial" w:cs="Arial"/>
          <w:b/>
          <w:sz w:val="20"/>
          <w:szCs w:val="20"/>
        </w:rPr>
        <w:t>1</w:t>
      </w:r>
      <w:r w:rsidRPr="009111ED">
        <w:rPr>
          <w:rFonts w:ascii="Arial" w:hAnsi="Arial" w:cs="Arial"/>
          <w:b/>
          <w:sz w:val="20"/>
          <w:szCs w:val="20"/>
        </w:rPr>
        <w:t>%)</w:t>
      </w:r>
      <w:r w:rsidRPr="009111ED">
        <w:rPr>
          <w:rFonts w:ascii="Arial" w:hAnsi="Arial" w:cs="Arial"/>
          <w:sz w:val="20"/>
          <w:szCs w:val="20"/>
        </w:rPr>
        <w:t xml:space="preserve"> will be awarded to all students in the course. There may be other opportunities for extra credit, solely at the discretion of the course instructor. The goal of this course is for students to focus on completing course activities and assignments to the best of their abilities, rather than relying on extra credit to bring up poor grades or incomplete/late assignments. The course Rubrics that are provided are an excellent means of understanding the instructor’s expectations on key assignments and how students will be graded.</w:t>
      </w:r>
    </w:p>
    <w:p w:rsidR="00690769" w:rsidRPr="00DB7AB2" w:rsidRDefault="00690769" w:rsidP="00690769">
      <w:pPr>
        <w:pStyle w:val="Heading3"/>
        <w:rPr>
          <w:rFonts w:ascii="Arial" w:hAnsi="Arial" w:cs="Arial"/>
          <w:i/>
          <w:sz w:val="22"/>
          <w:szCs w:val="22"/>
        </w:rPr>
      </w:pPr>
      <w:r>
        <w:rPr>
          <w:rFonts w:ascii="Arial" w:hAnsi="Arial" w:cs="Arial"/>
          <w:i/>
          <w:sz w:val="22"/>
          <w:szCs w:val="22"/>
        </w:rPr>
        <w:t>Religious Observances</w:t>
      </w:r>
      <w:r w:rsidRPr="00DB7AB2">
        <w:rPr>
          <w:rFonts w:ascii="Arial" w:hAnsi="Arial" w:cs="Arial"/>
          <w:i/>
          <w:sz w:val="22"/>
          <w:szCs w:val="22"/>
        </w:rPr>
        <w:br/>
      </w:r>
    </w:p>
    <w:p w:rsidR="006C1CB0" w:rsidRPr="006C1CB0" w:rsidRDefault="006C1CB0" w:rsidP="006C1CB0">
      <w:pPr>
        <w:rPr>
          <w:rFonts w:ascii="Arial" w:hAnsi="Arial" w:cs="Arial"/>
          <w:color w:val="000000"/>
          <w:sz w:val="20"/>
          <w:szCs w:val="20"/>
        </w:rPr>
      </w:pPr>
      <w:r w:rsidRPr="006C1CB0">
        <w:rPr>
          <w:rFonts w:ascii="Arial" w:hAnsi="Arial"/>
          <w:sz w:val="20"/>
          <w:szCs w:val="20"/>
        </w:rPr>
        <w:t>It is University policy to excuse without penalty students who are absent from class because of religious observance, and to allow the make-up of work missed because of such an absence. Examinations and special required out-of-class activities will ordinarily not be scheduled on those days when religiously observant students refrain from participating in secular activities. Absences for reasons of religious obligation will not be counted for purposes of reporting.  Students are advised to provide timely notification to instructors about necessary absences for religious observances and are responsible for making up the work or exams according to an agreed-upon schedule and/or submit work ahead of time before a due date.</w:t>
      </w:r>
    </w:p>
    <w:p w:rsidR="00AC3DF6" w:rsidRPr="00DB7AB2" w:rsidRDefault="00AC3DF6" w:rsidP="00AC3DF6">
      <w:pPr>
        <w:pStyle w:val="Heading3"/>
        <w:rPr>
          <w:rFonts w:ascii="Arial" w:hAnsi="Arial" w:cs="Arial"/>
          <w:i/>
          <w:sz w:val="22"/>
          <w:szCs w:val="22"/>
        </w:rPr>
      </w:pPr>
      <w:r>
        <w:rPr>
          <w:rFonts w:ascii="Arial" w:hAnsi="Arial" w:cs="Arial"/>
          <w:i/>
          <w:sz w:val="22"/>
          <w:szCs w:val="22"/>
        </w:rPr>
        <w:t>Cellphone and Laptop Policy</w:t>
      </w:r>
      <w:r w:rsidRPr="00DB7AB2">
        <w:rPr>
          <w:rFonts w:ascii="Arial" w:hAnsi="Arial" w:cs="Arial"/>
          <w:i/>
          <w:sz w:val="22"/>
          <w:szCs w:val="22"/>
        </w:rPr>
        <w:br/>
      </w:r>
    </w:p>
    <w:p w:rsidR="00B41D19" w:rsidRDefault="00B41D19" w:rsidP="00EF3C0A">
      <w:pPr>
        <w:spacing w:line="240" w:lineRule="auto"/>
        <w:rPr>
          <w:rFonts w:ascii="Arial" w:hAnsi="Arial" w:cs="Times New Roman"/>
          <w:sz w:val="20"/>
          <w:szCs w:val="20"/>
        </w:rPr>
      </w:pPr>
      <w:r w:rsidRPr="00300574">
        <w:rPr>
          <w:rFonts w:ascii="Arial" w:hAnsi="Arial" w:cs="Times New Roman"/>
          <w:sz w:val="20"/>
          <w:szCs w:val="20"/>
        </w:rPr>
        <w:t xml:space="preserve">Cellphones are to be turned off </w:t>
      </w:r>
      <w:r w:rsidR="004B1BC4">
        <w:rPr>
          <w:rFonts w:ascii="Arial" w:hAnsi="Arial" w:cs="Times New Roman"/>
          <w:sz w:val="20"/>
          <w:szCs w:val="20"/>
        </w:rPr>
        <w:t>(or on vibrate) during class</w:t>
      </w:r>
      <w:r w:rsidR="00B94598">
        <w:rPr>
          <w:rFonts w:ascii="Arial" w:hAnsi="Arial" w:cs="Times New Roman"/>
          <w:sz w:val="20"/>
          <w:szCs w:val="20"/>
        </w:rPr>
        <w:t>,</w:t>
      </w:r>
      <w:r w:rsidR="004B1BC4">
        <w:rPr>
          <w:rFonts w:ascii="Arial" w:hAnsi="Arial" w:cs="Times New Roman"/>
          <w:sz w:val="20"/>
          <w:szCs w:val="20"/>
        </w:rPr>
        <w:t xml:space="preserve"> and </w:t>
      </w:r>
      <w:r w:rsidR="00B94598">
        <w:rPr>
          <w:rFonts w:ascii="Arial" w:hAnsi="Arial" w:cs="Times New Roman"/>
          <w:sz w:val="20"/>
          <w:szCs w:val="20"/>
        </w:rPr>
        <w:t>do not answer phone calls or text messages during class unless there is an emergency</w:t>
      </w:r>
      <w:r w:rsidR="004B1BC4">
        <w:rPr>
          <w:rFonts w:ascii="Arial" w:hAnsi="Arial" w:cs="Times New Roman"/>
          <w:sz w:val="20"/>
          <w:szCs w:val="20"/>
        </w:rPr>
        <w:t>.</w:t>
      </w:r>
      <w:r w:rsidRPr="00300574">
        <w:rPr>
          <w:rFonts w:ascii="Arial" w:hAnsi="Arial" w:cs="Times New Roman"/>
          <w:sz w:val="20"/>
          <w:szCs w:val="20"/>
        </w:rPr>
        <w:t xml:space="preserve"> Laptops </w:t>
      </w:r>
      <w:r w:rsidR="009A0DE3">
        <w:rPr>
          <w:rFonts w:ascii="Arial" w:hAnsi="Arial" w:cs="Times New Roman"/>
          <w:sz w:val="20"/>
          <w:szCs w:val="20"/>
        </w:rPr>
        <w:t xml:space="preserve">and tablets </w:t>
      </w:r>
      <w:r w:rsidRPr="00300574">
        <w:rPr>
          <w:rFonts w:ascii="Arial" w:hAnsi="Arial" w:cs="Times New Roman"/>
          <w:sz w:val="20"/>
          <w:szCs w:val="20"/>
        </w:rPr>
        <w:t>may be used in class for note-taking purposes</w:t>
      </w:r>
      <w:r w:rsidR="00D629FA" w:rsidRPr="00300574">
        <w:rPr>
          <w:rFonts w:ascii="Arial" w:hAnsi="Arial" w:cs="Times New Roman"/>
          <w:sz w:val="20"/>
          <w:szCs w:val="20"/>
        </w:rPr>
        <w:t xml:space="preserve"> and also for the in-class group projects</w:t>
      </w:r>
      <w:r w:rsidRPr="00300574">
        <w:rPr>
          <w:rFonts w:ascii="Arial" w:hAnsi="Arial" w:cs="Times New Roman"/>
          <w:sz w:val="20"/>
          <w:szCs w:val="20"/>
        </w:rPr>
        <w:t>. Please refrain from checking email, web browsing or other activities that are not related to the class as these activities are distracting to other members of the class</w:t>
      </w:r>
      <w:r w:rsidR="00B94598">
        <w:rPr>
          <w:rFonts w:ascii="Arial" w:hAnsi="Arial" w:cs="Times New Roman"/>
          <w:sz w:val="20"/>
          <w:szCs w:val="20"/>
        </w:rPr>
        <w:t xml:space="preserve"> and </w:t>
      </w:r>
      <w:r w:rsidR="009A0DE3">
        <w:rPr>
          <w:rFonts w:ascii="Arial" w:hAnsi="Arial" w:cs="Times New Roman"/>
          <w:sz w:val="20"/>
          <w:szCs w:val="20"/>
        </w:rPr>
        <w:t xml:space="preserve">are </w:t>
      </w:r>
      <w:r w:rsidR="00B94598">
        <w:rPr>
          <w:rFonts w:ascii="Arial" w:hAnsi="Arial" w:cs="Times New Roman"/>
          <w:sz w:val="20"/>
          <w:szCs w:val="20"/>
        </w:rPr>
        <w:t>also disrespectful to fellow students and the instructor</w:t>
      </w:r>
      <w:r w:rsidRPr="00300574">
        <w:rPr>
          <w:rFonts w:ascii="Arial" w:hAnsi="Arial" w:cs="Times New Roman"/>
          <w:sz w:val="20"/>
          <w:szCs w:val="20"/>
        </w:rPr>
        <w:t>. If you are using a laptop, expect to be consulted during lectures to provide ancillary information.</w:t>
      </w:r>
    </w:p>
    <w:p w:rsidR="00AC3DF6" w:rsidRPr="00DB7AB2" w:rsidRDefault="00AC3DF6" w:rsidP="00AC3DF6">
      <w:pPr>
        <w:pStyle w:val="Heading3"/>
        <w:rPr>
          <w:rFonts w:ascii="Arial" w:hAnsi="Arial" w:cs="Arial"/>
          <w:i/>
          <w:sz w:val="22"/>
          <w:szCs w:val="22"/>
        </w:rPr>
      </w:pPr>
      <w:r>
        <w:rPr>
          <w:rFonts w:ascii="Arial" w:hAnsi="Arial" w:cs="Arial"/>
          <w:i/>
          <w:sz w:val="22"/>
          <w:szCs w:val="22"/>
        </w:rPr>
        <w:t>Academic Integrity</w:t>
      </w:r>
      <w:r w:rsidRPr="00DB7AB2">
        <w:rPr>
          <w:rFonts w:ascii="Arial" w:hAnsi="Arial" w:cs="Arial"/>
          <w:i/>
          <w:sz w:val="22"/>
          <w:szCs w:val="22"/>
        </w:rPr>
        <w:br/>
      </w:r>
    </w:p>
    <w:p w:rsidR="00AC3DF6" w:rsidRDefault="00AC3DF6" w:rsidP="00402486">
      <w:pPr>
        <w:pStyle w:val="TitleA"/>
        <w:jc w:val="left"/>
        <w:rPr>
          <w:rFonts w:ascii="Arial" w:hAnsi="Arial" w:cs="Arial"/>
          <w:sz w:val="20"/>
          <w:szCs w:val="20"/>
        </w:rPr>
      </w:pPr>
    </w:p>
    <w:p w:rsidR="00954AE5" w:rsidRPr="00402486" w:rsidRDefault="00954AE5" w:rsidP="00402486">
      <w:pPr>
        <w:pStyle w:val="TitleA"/>
        <w:jc w:val="left"/>
        <w:rPr>
          <w:rFonts w:ascii="Arial" w:hAnsi="Arial" w:cs="Arial"/>
          <w:sz w:val="20"/>
          <w:szCs w:val="20"/>
        </w:rPr>
      </w:pPr>
      <w:r w:rsidRPr="00402486">
        <w:rPr>
          <w:rFonts w:ascii="Arial" w:hAnsi="Arial" w:cs="Arial"/>
          <w:sz w:val="20"/>
          <w:szCs w:val="20"/>
        </w:rPr>
        <w:t xml:space="preserve">Plagiarism and cheating are not tolerated at the School of Communication and Information and the University, and the consequences of scholastic dishonesty are very serious. If you violate this code, you risk a failing grade on an assignment, in the course, and even possible suspension from the university.  Please read the information on the following webpage to become familiar with Rutgers University’s academic integrity policy: </w:t>
      </w:r>
      <w:hyperlink r:id="rId19">
        <w:r w:rsidRPr="00402486">
          <w:rPr>
            <w:rFonts w:ascii="Arial" w:hAnsi="Arial" w:cs="Arial"/>
            <w:color w:val="0000FF"/>
            <w:sz w:val="20"/>
            <w:szCs w:val="20"/>
            <w:u w:val="single"/>
          </w:rPr>
          <w:t>http://academicintegrity.rutgers.edu/</w:t>
        </w:r>
      </w:hyperlink>
      <w:r w:rsidRPr="00402486">
        <w:rPr>
          <w:rFonts w:ascii="Arial" w:hAnsi="Arial" w:cs="Arial"/>
          <w:sz w:val="20"/>
          <w:szCs w:val="20"/>
        </w:rPr>
        <w:t xml:space="preserve">.  </w:t>
      </w:r>
    </w:p>
    <w:p w:rsidR="00402486" w:rsidRPr="00402486" w:rsidRDefault="00402486" w:rsidP="00402486">
      <w:pPr>
        <w:pStyle w:val="TitleA"/>
        <w:jc w:val="left"/>
        <w:rPr>
          <w:sz w:val="20"/>
          <w:szCs w:val="20"/>
        </w:rPr>
      </w:pPr>
    </w:p>
    <w:p w:rsidR="001B1A45" w:rsidRDefault="00954AE5" w:rsidP="006C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402486">
        <w:rPr>
          <w:rFonts w:ascii="Arial" w:hAnsi="Arial" w:cs="Arial"/>
          <w:sz w:val="20"/>
          <w:szCs w:val="20"/>
        </w:rPr>
        <w:t xml:space="preserve">Plagiarism is the act of using others' work and passing it off as one's own. Be sure to treat others' work with respect and give citations in the appropriate manner. See the </w:t>
      </w:r>
      <w:r w:rsidRPr="00402486">
        <w:rPr>
          <w:rFonts w:ascii="Arial" w:hAnsi="Arial" w:cs="Arial"/>
          <w:i/>
          <w:iCs/>
          <w:sz w:val="20"/>
          <w:szCs w:val="20"/>
        </w:rPr>
        <w:t xml:space="preserve">Publication Manual of the APA </w:t>
      </w:r>
      <w:r w:rsidRPr="00402486">
        <w:rPr>
          <w:rFonts w:ascii="Arial" w:hAnsi="Arial" w:cs="Arial"/>
          <w:iCs/>
          <w:sz w:val="20"/>
          <w:szCs w:val="20"/>
        </w:rPr>
        <w:t>or the following website for proper citation formats</w:t>
      </w:r>
      <w:r w:rsidRPr="00402486">
        <w:rPr>
          <w:rFonts w:ascii="Arial" w:hAnsi="Arial" w:cs="Arial"/>
          <w:sz w:val="20"/>
          <w:szCs w:val="20"/>
        </w:rPr>
        <w:t xml:space="preserve"> </w:t>
      </w:r>
      <w:hyperlink r:id="rId20" w:history="1">
        <w:r w:rsidRPr="00402486">
          <w:rPr>
            <w:rStyle w:val="Hyperlink"/>
            <w:rFonts w:ascii="Arial" w:hAnsi="Arial" w:cs="Arial"/>
            <w:sz w:val="20"/>
            <w:szCs w:val="20"/>
          </w:rPr>
          <w:t>http://owl.english.purdue.edu/owl/resource/560/01/</w:t>
        </w:r>
      </w:hyperlink>
      <w:r w:rsidRPr="00402486">
        <w:rPr>
          <w:rFonts w:ascii="Arial" w:hAnsi="Arial" w:cs="Arial"/>
          <w:sz w:val="20"/>
          <w:szCs w:val="20"/>
        </w:rPr>
        <w:t xml:space="preserve"> </w:t>
      </w:r>
    </w:p>
    <w:p w:rsidR="00954AE5" w:rsidRPr="00402486" w:rsidRDefault="00954AE5" w:rsidP="00954AE5">
      <w:pPr>
        <w:pStyle w:val="TitleA"/>
        <w:jc w:val="left"/>
        <w:rPr>
          <w:rFonts w:ascii="Arial" w:hAnsi="Arial" w:cs="Arial"/>
          <w:sz w:val="20"/>
          <w:szCs w:val="20"/>
        </w:rPr>
      </w:pPr>
      <w:r w:rsidRPr="00402486">
        <w:rPr>
          <w:rFonts w:ascii="Arial" w:hAnsi="Arial" w:cs="Arial"/>
          <w:sz w:val="20"/>
          <w:szCs w:val="20"/>
        </w:rPr>
        <w:t>Plagiarism (and/or cheating) may take the following forms:</w:t>
      </w:r>
    </w:p>
    <w:p w:rsidR="00954AE5" w:rsidRPr="00402486" w:rsidRDefault="00954AE5" w:rsidP="00954AE5">
      <w:pPr>
        <w:pStyle w:val="TitleA"/>
        <w:jc w:val="left"/>
        <w:rPr>
          <w:rFonts w:ascii="Arial" w:hAnsi="Arial" w:cs="Arial"/>
          <w:sz w:val="20"/>
          <w:szCs w:val="20"/>
        </w:rPr>
      </w:pPr>
    </w:p>
    <w:p w:rsidR="00954AE5" w:rsidRPr="00402486" w:rsidRDefault="00954AE5" w:rsidP="006F3E43">
      <w:pPr>
        <w:pStyle w:val="TitleA"/>
        <w:numPr>
          <w:ilvl w:val="0"/>
          <w:numId w:val="18"/>
        </w:numPr>
        <w:ind w:hanging="360"/>
        <w:jc w:val="left"/>
        <w:rPr>
          <w:rFonts w:ascii="Arial" w:hAnsi="Arial" w:cs="Arial"/>
          <w:color w:val="auto"/>
          <w:sz w:val="20"/>
          <w:szCs w:val="20"/>
        </w:rPr>
      </w:pPr>
      <w:r w:rsidRPr="00402486">
        <w:rPr>
          <w:rFonts w:ascii="Arial" w:hAnsi="Arial" w:cs="Arial"/>
          <w:color w:val="auto"/>
          <w:sz w:val="20"/>
          <w:szCs w:val="20"/>
        </w:rPr>
        <w:t>Copying word-for-word from another source without proper citation to credit the source.</w:t>
      </w:r>
    </w:p>
    <w:p w:rsidR="00954AE5" w:rsidRPr="00402486" w:rsidRDefault="00954AE5" w:rsidP="006F3E43">
      <w:pPr>
        <w:pStyle w:val="TitleA"/>
        <w:numPr>
          <w:ilvl w:val="0"/>
          <w:numId w:val="18"/>
        </w:numPr>
        <w:ind w:hanging="360"/>
        <w:jc w:val="left"/>
        <w:rPr>
          <w:rFonts w:ascii="Arial" w:hAnsi="Arial" w:cs="Arial"/>
          <w:color w:val="auto"/>
          <w:sz w:val="20"/>
          <w:szCs w:val="20"/>
        </w:rPr>
      </w:pPr>
      <w:r w:rsidRPr="00402486">
        <w:rPr>
          <w:rFonts w:ascii="Arial" w:hAnsi="Arial" w:cs="Arial"/>
          <w:color w:val="auto"/>
          <w:sz w:val="20"/>
          <w:szCs w:val="20"/>
        </w:rPr>
        <w:t>Paraphrasing the work of another without proper citation to credit the source.</w:t>
      </w:r>
    </w:p>
    <w:p w:rsidR="00954AE5" w:rsidRPr="00402486" w:rsidRDefault="00954AE5" w:rsidP="006F3E43">
      <w:pPr>
        <w:pStyle w:val="TitleA"/>
        <w:numPr>
          <w:ilvl w:val="0"/>
          <w:numId w:val="18"/>
        </w:numPr>
        <w:ind w:hanging="360"/>
        <w:jc w:val="left"/>
        <w:rPr>
          <w:rFonts w:ascii="Arial" w:hAnsi="Arial" w:cs="Arial"/>
          <w:color w:val="auto"/>
          <w:sz w:val="20"/>
          <w:szCs w:val="20"/>
        </w:rPr>
      </w:pPr>
      <w:r w:rsidRPr="00402486">
        <w:rPr>
          <w:rFonts w:ascii="Arial" w:hAnsi="Arial" w:cs="Arial"/>
          <w:color w:val="auto"/>
          <w:sz w:val="20"/>
          <w:szCs w:val="20"/>
        </w:rPr>
        <w:t>Adopting a particularly apt phrase as your own.</w:t>
      </w:r>
    </w:p>
    <w:p w:rsidR="00954AE5" w:rsidRPr="00402486" w:rsidRDefault="00954AE5" w:rsidP="006F3E43">
      <w:pPr>
        <w:pStyle w:val="TitleA"/>
        <w:numPr>
          <w:ilvl w:val="0"/>
          <w:numId w:val="18"/>
        </w:numPr>
        <w:ind w:hanging="360"/>
        <w:jc w:val="left"/>
        <w:rPr>
          <w:rFonts w:ascii="Arial" w:hAnsi="Arial" w:cs="Arial"/>
          <w:color w:val="auto"/>
          <w:sz w:val="20"/>
          <w:szCs w:val="20"/>
        </w:rPr>
      </w:pPr>
      <w:r w:rsidRPr="00402486">
        <w:rPr>
          <w:rFonts w:ascii="Arial" w:hAnsi="Arial" w:cs="Arial"/>
          <w:color w:val="auto"/>
          <w:sz w:val="20"/>
          <w:szCs w:val="20"/>
        </w:rPr>
        <w:t>Using an image or a copy of an image without proper citation to credit the source.</w:t>
      </w:r>
    </w:p>
    <w:p w:rsidR="00954AE5" w:rsidRPr="00402486" w:rsidRDefault="00954AE5" w:rsidP="006F3E43">
      <w:pPr>
        <w:pStyle w:val="TitleA"/>
        <w:numPr>
          <w:ilvl w:val="0"/>
          <w:numId w:val="18"/>
        </w:numPr>
        <w:ind w:hanging="360"/>
        <w:jc w:val="left"/>
        <w:rPr>
          <w:rFonts w:ascii="Arial" w:hAnsi="Arial" w:cs="Arial"/>
          <w:color w:val="auto"/>
          <w:sz w:val="20"/>
          <w:szCs w:val="20"/>
        </w:rPr>
      </w:pPr>
      <w:r w:rsidRPr="00402486">
        <w:rPr>
          <w:rFonts w:ascii="Arial" w:hAnsi="Arial" w:cs="Arial"/>
          <w:color w:val="auto"/>
          <w:sz w:val="20"/>
          <w:szCs w:val="20"/>
        </w:rPr>
        <w:t>Paraphrasing someone else’s line of thinking in the development of a topic as if it were your own without proper citation to credit the source.</w:t>
      </w:r>
    </w:p>
    <w:p w:rsidR="00954AE5" w:rsidRPr="00402486" w:rsidRDefault="00954AE5" w:rsidP="006F3E43">
      <w:pPr>
        <w:pStyle w:val="TitleA"/>
        <w:numPr>
          <w:ilvl w:val="0"/>
          <w:numId w:val="18"/>
        </w:numPr>
        <w:ind w:hanging="360"/>
        <w:jc w:val="left"/>
        <w:rPr>
          <w:rFonts w:ascii="Arial" w:hAnsi="Arial" w:cs="Arial"/>
          <w:color w:val="auto"/>
          <w:sz w:val="20"/>
          <w:szCs w:val="20"/>
        </w:rPr>
      </w:pPr>
      <w:r w:rsidRPr="00402486">
        <w:rPr>
          <w:rFonts w:ascii="Arial" w:hAnsi="Arial" w:cs="Arial"/>
          <w:color w:val="auto"/>
          <w:sz w:val="20"/>
          <w:szCs w:val="20"/>
        </w:rPr>
        <w:t>Fabricating information or citations in your work.</w:t>
      </w:r>
    </w:p>
    <w:p w:rsidR="00954AE5" w:rsidRPr="00402486" w:rsidRDefault="00954AE5" w:rsidP="006F3E43">
      <w:pPr>
        <w:pStyle w:val="TitleA"/>
        <w:numPr>
          <w:ilvl w:val="0"/>
          <w:numId w:val="18"/>
        </w:numPr>
        <w:ind w:hanging="360"/>
        <w:jc w:val="left"/>
        <w:rPr>
          <w:rFonts w:ascii="Arial" w:hAnsi="Arial" w:cs="Arial"/>
          <w:color w:val="auto"/>
          <w:sz w:val="20"/>
          <w:szCs w:val="20"/>
        </w:rPr>
      </w:pPr>
      <w:r w:rsidRPr="00402486">
        <w:rPr>
          <w:rFonts w:ascii="Arial" w:hAnsi="Arial" w:cs="Arial"/>
          <w:color w:val="auto"/>
          <w:sz w:val="20"/>
          <w:szCs w:val="20"/>
        </w:rPr>
        <w:t xml:space="preserve">Receiving excessive help from a friend or elsewhere, or using </w:t>
      </w:r>
      <w:r w:rsidR="00B53512">
        <w:rPr>
          <w:rFonts w:ascii="Arial" w:hAnsi="Arial" w:cs="Arial"/>
          <w:color w:val="auto"/>
          <w:sz w:val="20"/>
          <w:szCs w:val="20"/>
        </w:rPr>
        <w:t xml:space="preserve">another student’s coursework (or someone else’s) </w:t>
      </w:r>
      <w:r w:rsidRPr="00402486">
        <w:rPr>
          <w:rFonts w:ascii="Arial" w:hAnsi="Arial" w:cs="Arial"/>
          <w:color w:val="auto"/>
          <w:sz w:val="20"/>
          <w:szCs w:val="20"/>
        </w:rPr>
        <w:t>as if it were your own.</w:t>
      </w:r>
    </w:p>
    <w:p w:rsidR="00954AE5" w:rsidRPr="00402486" w:rsidRDefault="00954AE5" w:rsidP="006F3E43">
      <w:pPr>
        <w:pStyle w:val="TitleA"/>
        <w:numPr>
          <w:ilvl w:val="0"/>
          <w:numId w:val="18"/>
        </w:numPr>
        <w:ind w:hanging="360"/>
        <w:jc w:val="left"/>
        <w:rPr>
          <w:rFonts w:ascii="Arial" w:hAnsi="Arial" w:cs="Arial"/>
          <w:color w:val="auto"/>
          <w:sz w:val="20"/>
          <w:szCs w:val="20"/>
        </w:rPr>
      </w:pPr>
      <w:r w:rsidRPr="00402486">
        <w:rPr>
          <w:rFonts w:ascii="Arial" w:hAnsi="Arial" w:cs="Arial"/>
          <w:color w:val="auto"/>
          <w:sz w:val="20"/>
          <w:szCs w:val="20"/>
        </w:rPr>
        <w:t>Facilitating academic dishonesty by allowing your own work to be submitted by others.</w:t>
      </w:r>
    </w:p>
    <w:p w:rsidR="00954AE5" w:rsidRPr="00402486" w:rsidRDefault="00954AE5" w:rsidP="006F3E43">
      <w:pPr>
        <w:pStyle w:val="TitleA"/>
        <w:numPr>
          <w:ilvl w:val="0"/>
          <w:numId w:val="18"/>
        </w:numPr>
        <w:ind w:hanging="360"/>
        <w:jc w:val="left"/>
        <w:rPr>
          <w:rFonts w:ascii="Arial" w:hAnsi="Arial" w:cs="Arial"/>
          <w:color w:val="auto"/>
          <w:sz w:val="20"/>
          <w:szCs w:val="20"/>
        </w:rPr>
      </w:pPr>
      <w:r w:rsidRPr="00402486">
        <w:rPr>
          <w:rFonts w:ascii="Arial" w:hAnsi="Arial" w:cs="Arial"/>
          <w:color w:val="auto"/>
          <w:sz w:val="20"/>
          <w:szCs w:val="20"/>
        </w:rPr>
        <w:lastRenderedPageBreak/>
        <w:t>Looking over the exams (tests, quizzes) of others or using electronic equipment such as cell phones during exams.</w:t>
      </w:r>
    </w:p>
    <w:p w:rsidR="00954AE5" w:rsidRPr="00402486" w:rsidRDefault="00954AE5" w:rsidP="006F3E43">
      <w:pPr>
        <w:pStyle w:val="TitleA"/>
        <w:numPr>
          <w:ilvl w:val="0"/>
          <w:numId w:val="18"/>
        </w:numPr>
        <w:ind w:hanging="360"/>
        <w:jc w:val="left"/>
        <w:rPr>
          <w:rFonts w:ascii="Arial" w:hAnsi="Arial" w:cs="Arial"/>
          <w:color w:val="auto"/>
          <w:sz w:val="20"/>
          <w:szCs w:val="20"/>
        </w:rPr>
      </w:pPr>
      <w:r w:rsidRPr="00402486">
        <w:rPr>
          <w:rFonts w:ascii="Arial" w:hAnsi="Arial" w:cs="Arial"/>
          <w:color w:val="auto"/>
          <w:sz w:val="20"/>
          <w:szCs w:val="20"/>
        </w:rPr>
        <w:t>Submitting the same/similar work to satisfy requirements in more than one course with</w:t>
      </w:r>
      <w:r w:rsidR="00B53512">
        <w:rPr>
          <w:rFonts w:ascii="Arial" w:hAnsi="Arial" w:cs="Arial"/>
          <w:color w:val="auto"/>
          <w:sz w:val="20"/>
          <w:szCs w:val="20"/>
        </w:rPr>
        <w:t>out</w:t>
      </w:r>
      <w:r w:rsidRPr="00402486">
        <w:rPr>
          <w:rFonts w:ascii="Arial" w:hAnsi="Arial" w:cs="Arial"/>
          <w:color w:val="auto"/>
          <w:sz w:val="20"/>
          <w:szCs w:val="20"/>
        </w:rPr>
        <w:t xml:space="preserve"> the instructor’s permission.</w:t>
      </w:r>
    </w:p>
    <w:p w:rsidR="00F22A0D" w:rsidRDefault="00F22A0D" w:rsidP="00402486">
      <w:pPr>
        <w:pStyle w:val="BodyText"/>
        <w:rPr>
          <w:rFonts w:ascii="Arial" w:hAnsi="Arial" w:cs="Arial"/>
          <w:b/>
          <w:color w:val="auto"/>
          <w:szCs w:val="22"/>
        </w:rPr>
      </w:pPr>
    </w:p>
    <w:p w:rsidR="00AC3DF6" w:rsidRPr="00DB7AB2" w:rsidRDefault="00AC3DF6" w:rsidP="00AC3DF6">
      <w:pPr>
        <w:pStyle w:val="Heading3"/>
        <w:rPr>
          <w:rFonts w:ascii="Arial" w:hAnsi="Arial" w:cs="Arial"/>
          <w:i/>
          <w:sz w:val="22"/>
          <w:szCs w:val="22"/>
        </w:rPr>
      </w:pPr>
      <w:r>
        <w:rPr>
          <w:rFonts w:ascii="Arial" w:hAnsi="Arial" w:cs="Arial"/>
          <w:i/>
          <w:sz w:val="22"/>
          <w:szCs w:val="22"/>
        </w:rPr>
        <w:t>Weather and Other Emergencies</w:t>
      </w:r>
      <w:r w:rsidRPr="00DB7AB2">
        <w:rPr>
          <w:rFonts w:ascii="Arial" w:hAnsi="Arial" w:cs="Arial"/>
          <w:i/>
          <w:sz w:val="22"/>
          <w:szCs w:val="22"/>
        </w:rPr>
        <w:br/>
      </w:r>
    </w:p>
    <w:p w:rsidR="00F31508" w:rsidRDefault="00AD4C00" w:rsidP="00F31508">
      <w:pPr>
        <w:pStyle w:val="BodyText"/>
        <w:rPr>
          <w:rFonts w:ascii="Arial" w:hAnsi="Arial" w:cs="Arial"/>
        </w:rPr>
      </w:pPr>
      <w:r>
        <w:rPr>
          <w:rFonts w:ascii="Arial" w:hAnsi="Arial" w:cs="Arial"/>
          <w:spacing w:val="-1"/>
          <w:szCs w:val="22"/>
        </w:rPr>
        <w:t>The university rarely cancels classes for i</w:t>
      </w:r>
      <w:r w:rsidR="00103348">
        <w:rPr>
          <w:rFonts w:ascii="Arial" w:hAnsi="Arial" w:cs="Arial"/>
          <w:spacing w:val="-1"/>
          <w:szCs w:val="22"/>
        </w:rPr>
        <w:t>n</w:t>
      </w:r>
      <w:r>
        <w:rPr>
          <w:rFonts w:ascii="Arial" w:hAnsi="Arial" w:cs="Arial"/>
          <w:spacing w:val="-1"/>
          <w:szCs w:val="22"/>
        </w:rPr>
        <w:t xml:space="preserve">clement weather. </w:t>
      </w:r>
      <w:r w:rsidR="00954AE5" w:rsidRPr="000F6260">
        <w:rPr>
          <w:rFonts w:ascii="Arial" w:hAnsi="Arial" w:cs="Arial"/>
          <w:spacing w:val="-1"/>
          <w:szCs w:val="22"/>
        </w:rPr>
        <w:t>F</w:t>
      </w:r>
      <w:r w:rsidR="00954AE5" w:rsidRPr="000F6260">
        <w:rPr>
          <w:rFonts w:ascii="Arial" w:hAnsi="Arial" w:cs="Arial"/>
          <w:szCs w:val="22"/>
        </w:rPr>
        <w:t>or infor</w:t>
      </w:r>
      <w:r w:rsidR="00954AE5" w:rsidRPr="000F6260">
        <w:rPr>
          <w:rFonts w:ascii="Arial" w:hAnsi="Arial" w:cs="Arial"/>
          <w:spacing w:val="-2"/>
          <w:szCs w:val="22"/>
        </w:rPr>
        <w:t>m</w:t>
      </w:r>
      <w:r w:rsidR="00954AE5" w:rsidRPr="000F6260">
        <w:rPr>
          <w:rFonts w:ascii="Arial" w:hAnsi="Arial" w:cs="Arial"/>
          <w:szCs w:val="22"/>
        </w:rPr>
        <w:t>ation regarding class cancellation due to</w:t>
      </w:r>
      <w:r w:rsidR="00954AE5" w:rsidRPr="000F6260">
        <w:rPr>
          <w:rFonts w:ascii="Arial" w:hAnsi="Arial" w:cs="Arial"/>
          <w:spacing w:val="-1"/>
          <w:szCs w:val="22"/>
        </w:rPr>
        <w:t> </w:t>
      </w:r>
      <w:r w:rsidR="00954AE5" w:rsidRPr="000F6260">
        <w:rPr>
          <w:rFonts w:ascii="Arial" w:hAnsi="Arial" w:cs="Arial"/>
          <w:szCs w:val="22"/>
        </w:rPr>
        <w:t>i</w:t>
      </w:r>
      <w:r w:rsidR="00954AE5" w:rsidRPr="000F6260">
        <w:rPr>
          <w:rFonts w:ascii="Arial" w:hAnsi="Arial" w:cs="Arial"/>
          <w:spacing w:val="-1"/>
          <w:szCs w:val="22"/>
        </w:rPr>
        <w:t>n</w:t>
      </w:r>
      <w:r w:rsidR="00954AE5" w:rsidRPr="000F6260">
        <w:rPr>
          <w:rFonts w:ascii="Arial" w:hAnsi="Arial" w:cs="Arial"/>
          <w:szCs w:val="22"/>
        </w:rPr>
        <w:t>cle</w:t>
      </w:r>
      <w:r w:rsidR="00954AE5" w:rsidRPr="000F6260">
        <w:rPr>
          <w:rFonts w:ascii="Arial" w:hAnsi="Arial" w:cs="Arial"/>
          <w:spacing w:val="-2"/>
          <w:szCs w:val="22"/>
        </w:rPr>
        <w:t>m</w:t>
      </w:r>
      <w:r w:rsidR="00954AE5" w:rsidRPr="000F6260">
        <w:rPr>
          <w:rFonts w:ascii="Arial" w:hAnsi="Arial" w:cs="Arial"/>
          <w:szCs w:val="22"/>
        </w:rPr>
        <w:t>ent weather</w:t>
      </w:r>
      <w:r w:rsidR="00954AE5">
        <w:rPr>
          <w:rFonts w:ascii="Arial" w:hAnsi="Arial" w:cs="Arial"/>
          <w:szCs w:val="22"/>
        </w:rPr>
        <w:t xml:space="preserve">, </w:t>
      </w:r>
      <w:r w:rsidR="00954AE5" w:rsidRPr="000F6260">
        <w:rPr>
          <w:rFonts w:ascii="Arial" w:hAnsi="Arial" w:cs="Arial"/>
          <w:spacing w:val="-1"/>
          <w:szCs w:val="22"/>
        </w:rPr>
        <w:t>p</w:t>
      </w:r>
      <w:r w:rsidR="00954AE5" w:rsidRPr="000F6260">
        <w:rPr>
          <w:rFonts w:ascii="Arial" w:hAnsi="Arial" w:cs="Arial"/>
          <w:spacing w:val="1"/>
          <w:szCs w:val="22"/>
        </w:rPr>
        <w:t>l</w:t>
      </w:r>
      <w:r w:rsidR="00954AE5" w:rsidRPr="000F6260">
        <w:rPr>
          <w:rFonts w:ascii="Arial" w:hAnsi="Arial" w:cs="Arial"/>
          <w:szCs w:val="22"/>
        </w:rPr>
        <w:t>ease refer to</w:t>
      </w:r>
      <w:r>
        <w:rPr>
          <w:rFonts w:ascii="Arial" w:hAnsi="Arial" w:cs="Arial"/>
          <w:szCs w:val="22"/>
        </w:rPr>
        <w:t xml:space="preserve">:  </w:t>
      </w:r>
      <w:hyperlink r:id="rId21" w:history="1">
        <w:r w:rsidRPr="00740675">
          <w:rPr>
            <w:rStyle w:val="Hyperlink"/>
            <w:rFonts w:ascii="Arial" w:hAnsi="Arial" w:cs="Arial"/>
            <w:szCs w:val="22"/>
          </w:rPr>
          <w:t>http://www.rutgers.edu/about/operating-status</w:t>
        </w:r>
      </w:hyperlink>
      <w:r w:rsidR="00945782">
        <w:rPr>
          <w:rFonts w:ascii="Arial" w:hAnsi="Arial" w:cs="Arial"/>
          <w:szCs w:val="22"/>
        </w:rPr>
        <w:t xml:space="preserve"> .</w:t>
      </w:r>
    </w:p>
    <w:p w:rsidR="00F31508" w:rsidRDefault="00F31508" w:rsidP="00F31508">
      <w:pPr>
        <w:pStyle w:val="BodyText"/>
        <w:rPr>
          <w:rFonts w:ascii="Arial" w:hAnsi="Arial" w:cs="Arial"/>
          <w:b/>
          <w:u w:val="single"/>
        </w:rPr>
      </w:pPr>
    </w:p>
    <w:p w:rsidR="00B0770A" w:rsidRDefault="00945782" w:rsidP="00F31508">
      <w:pPr>
        <w:pStyle w:val="BodyText"/>
        <w:rPr>
          <w:rFonts w:ascii="Arial" w:hAnsi="Arial" w:cs="Arial"/>
        </w:rPr>
      </w:pPr>
      <w:r w:rsidRPr="00945782">
        <w:rPr>
          <w:rFonts w:ascii="Arial" w:hAnsi="Arial" w:cs="Arial"/>
        </w:rPr>
        <w:t xml:space="preserve">Even if classes are cancelled, students will be able to access </w:t>
      </w:r>
      <w:r w:rsidR="00AC3DF6">
        <w:rPr>
          <w:rFonts w:ascii="Arial" w:hAnsi="Arial" w:cs="Arial"/>
        </w:rPr>
        <w:t>Canvas</w:t>
      </w:r>
      <w:r w:rsidRPr="00945782">
        <w:rPr>
          <w:rFonts w:ascii="Arial" w:hAnsi="Arial" w:cs="Arial"/>
        </w:rPr>
        <w:t xml:space="preserve"> and continue working "online" to do readings, lectures, discussions, and/or activities, etc. Look for a communication from your instructor advising you what to do in the</w:t>
      </w:r>
      <w:r w:rsidR="00AC3DF6">
        <w:rPr>
          <w:rFonts w:ascii="Arial" w:hAnsi="Arial" w:cs="Arial"/>
        </w:rPr>
        <w:t xml:space="preserve"> Canvas</w:t>
      </w:r>
      <w:r w:rsidRPr="00945782">
        <w:rPr>
          <w:rFonts w:ascii="Arial" w:hAnsi="Arial" w:cs="Arial"/>
        </w:rPr>
        <w:t xml:space="preserve"> course and/or through a course announcement, email, or other communication.</w:t>
      </w:r>
      <w:r w:rsidRPr="00945782">
        <w:rPr>
          <w:rFonts w:ascii="Arial" w:hAnsi="Arial" w:cs="Arial"/>
        </w:rPr>
        <w:br/>
      </w:r>
    </w:p>
    <w:p w:rsidR="00AC3DF6" w:rsidRPr="00DB7AB2" w:rsidRDefault="00AC3DF6" w:rsidP="00AC3DF6">
      <w:pPr>
        <w:pStyle w:val="Heading3"/>
        <w:rPr>
          <w:rFonts w:ascii="Arial" w:hAnsi="Arial" w:cs="Arial"/>
          <w:i/>
          <w:sz w:val="22"/>
          <w:szCs w:val="22"/>
        </w:rPr>
      </w:pPr>
      <w:r>
        <w:rPr>
          <w:rFonts w:ascii="Arial" w:hAnsi="Arial" w:cs="Arial"/>
          <w:i/>
          <w:sz w:val="22"/>
          <w:szCs w:val="22"/>
        </w:rPr>
        <w:t>Rutgers Network Disruptions</w:t>
      </w:r>
      <w:r w:rsidRPr="00DB7AB2">
        <w:rPr>
          <w:rFonts w:ascii="Arial" w:hAnsi="Arial" w:cs="Arial"/>
          <w:i/>
          <w:sz w:val="22"/>
          <w:szCs w:val="22"/>
        </w:rPr>
        <w:br/>
      </w:r>
    </w:p>
    <w:p w:rsidR="00AC3DF6" w:rsidRPr="002F00B2" w:rsidRDefault="00AC3DF6" w:rsidP="00AC3DF6">
      <w:pPr>
        <w:pStyle w:val="xmsobodytext"/>
        <w:spacing w:before="0" w:beforeAutospacing="0" w:after="240" w:afterAutospacing="0"/>
        <w:rPr>
          <w:rFonts w:ascii="Arial" w:hAnsi="Arial" w:cs="Arial"/>
          <w:sz w:val="20"/>
          <w:szCs w:val="20"/>
        </w:rPr>
      </w:pPr>
      <w:r>
        <w:rPr>
          <w:rFonts w:ascii="Arial" w:hAnsi="Arial" w:cs="Arial"/>
          <w:sz w:val="20"/>
          <w:szCs w:val="20"/>
        </w:rPr>
        <w:t xml:space="preserve">If there are times during the semester when Rutgers University experiences unexpected network disruptions and you find you are unable to access this course through Rutgers-Canvas (on and/or off campus), there is a "back door" link </w:t>
      </w:r>
      <w:r w:rsidRPr="00054720">
        <w:rPr>
          <w:rFonts w:ascii="Arial" w:hAnsi="Arial" w:cs="Arial"/>
          <w:sz w:val="20"/>
          <w:szCs w:val="20"/>
        </w:rPr>
        <w:t>(</w:t>
      </w:r>
      <w:r w:rsidRPr="00460413">
        <w:rPr>
          <w:rFonts w:ascii="Arial" w:hAnsi="Arial" w:cs="Arial"/>
          <w:b/>
          <w:sz w:val="20"/>
          <w:szCs w:val="20"/>
        </w:rPr>
        <w:t>alternative login</w:t>
      </w:r>
      <w:r>
        <w:rPr>
          <w:rFonts w:ascii="Arial" w:hAnsi="Arial" w:cs="Arial"/>
          <w:sz w:val="20"/>
          <w:szCs w:val="20"/>
        </w:rPr>
        <w:t xml:space="preserve">) you can use to access Canvas directly through the Canvas/Instructure server and bypass the Rutgers network. The alternative login is: </w:t>
      </w:r>
      <w:hyperlink r:id="rId22" w:tgtFrame="_blank" w:history="1">
        <w:r w:rsidRPr="002F00B2">
          <w:rPr>
            <w:rStyle w:val="Hyperlink"/>
            <w:rFonts w:ascii="Arial" w:eastAsia="Times" w:hAnsi="Arial" w:cs="Arial"/>
            <w:sz w:val="20"/>
            <w:szCs w:val="20"/>
          </w:rPr>
          <w:t>rutgers.instructure.com/login/</w:t>
        </w:r>
        <w:proofErr w:type="spellStart"/>
        <w:r w:rsidRPr="002F00B2">
          <w:rPr>
            <w:rStyle w:val="Hyperlink"/>
            <w:rFonts w:ascii="Arial" w:eastAsia="Times" w:hAnsi="Arial" w:cs="Arial"/>
            <w:sz w:val="20"/>
            <w:szCs w:val="20"/>
          </w:rPr>
          <w:t>saml</w:t>
        </w:r>
        <w:proofErr w:type="spellEnd"/>
      </w:hyperlink>
    </w:p>
    <w:p w:rsidR="00AC3DF6" w:rsidRDefault="00AC3DF6" w:rsidP="00AC3DF6">
      <w:pPr>
        <w:pStyle w:val="xmsobodytext"/>
        <w:spacing w:after="240" w:afterAutospacing="0"/>
      </w:pPr>
      <w:r>
        <w:rPr>
          <w:rFonts w:ascii="Arial" w:hAnsi="Arial" w:cs="Arial"/>
          <w:sz w:val="20"/>
          <w:szCs w:val="20"/>
        </w:rPr>
        <w:t xml:space="preserve">You will use your </w:t>
      </w:r>
      <w:r w:rsidRPr="00460413">
        <w:rPr>
          <w:rFonts w:ascii="Arial" w:hAnsi="Arial" w:cs="Arial"/>
          <w:b/>
          <w:sz w:val="20"/>
          <w:szCs w:val="20"/>
        </w:rPr>
        <w:t>Rutgers Net ID and password</w:t>
      </w:r>
      <w:r>
        <w:rPr>
          <w:rFonts w:ascii="Arial" w:hAnsi="Arial" w:cs="Arial"/>
          <w:sz w:val="20"/>
          <w:szCs w:val="20"/>
        </w:rPr>
        <w:t>. This alternate login will allow you to access Canvas to view course materials, participate in Discussion</w:t>
      </w:r>
      <w:r w:rsidR="007E083B">
        <w:rPr>
          <w:rFonts w:ascii="Arial" w:hAnsi="Arial" w:cs="Arial"/>
          <w:sz w:val="20"/>
          <w:szCs w:val="20"/>
        </w:rPr>
        <w:t>s</w:t>
      </w:r>
      <w:r>
        <w:rPr>
          <w:rFonts w:ascii="Arial" w:hAnsi="Arial" w:cs="Arial"/>
          <w:sz w:val="20"/>
          <w:szCs w:val="20"/>
        </w:rPr>
        <w:t xml:space="preserve">, and submit assignments to </w:t>
      </w:r>
      <w:r w:rsidR="007E083B">
        <w:rPr>
          <w:rFonts w:ascii="Arial" w:hAnsi="Arial" w:cs="Arial"/>
          <w:sz w:val="20"/>
          <w:szCs w:val="20"/>
        </w:rPr>
        <w:t>Canvas Assignments</w:t>
      </w:r>
      <w:r>
        <w:rPr>
          <w:rFonts w:ascii="Arial" w:hAnsi="Arial" w:cs="Arial"/>
          <w:sz w:val="20"/>
          <w:szCs w:val="20"/>
        </w:rPr>
        <w:t>. Use a computer or laptop with a hard-wire connection (</w:t>
      </w:r>
      <w:proofErr w:type="spellStart"/>
      <w:r>
        <w:rPr>
          <w:rFonts w:ascii="Arial" w:hAnsi="Arial" w:cs="Arial"/>
          <w:sz w:val="20"/>
          <w:szCs w:val="20"/>
        </w:rPr>
        <w:t>wi-fi</w:t>
      </w:r>
      <w:proofErr w:type="spellEnd"/>
      <w:r>
        <w:rPr>
          <w:rFonts w:ascii="Arial" w:hAnsi="Arial" w:cs="Arial"/>
          <w:sz w:val="20"/>
          <w:szCs w:val="20"/>
        </w:rPr>
        <w:t xml:space="preserve"> may or may not work). Things may change where access is possible (on and off campus), and then may change again where only the 'back door' will work off-campus during times of network interruptions.</w:t>
      </w:r>
    </w:p>
    <w:p w:rsidR="00945782" w:rsidRDefault="00945782" w:rsidP="00F31508">
      <w:pPr>
        <w:pStyle w:val="BodyText"/>
        <w:rPr>
          <w:rFonts w:ascii="Arial" w:hAnsi="Arial" w:cs="Arial"/>
          <w:b/>
          <w:u w:val="single"/>
        </w:rPr>
      </w:pPr>
    </w:p>
    <w:p w:rsidR="00AC3DF6" w:rsidRPr="00DB7AB2" w:rsidRDefault="00AC3DF6" w:rsidP="00AC3DF6">
      <w:pPr>
        <w:pStyle w:val="Heading2"/>
        <w:rPr>
          <w:rFonts w:ascii="Arial" w:hAnsi="Arial" w:cs="Arial"/>
          <w:sz w:val="24"/>
          <w:szCs w:val="24"/>
        </w:rPr>
      </w:pPr>
      <w:r w:rsidRPr="00DB7AB2">
        <w:rPr>
          <w:rFonts w:ascii="Arial" w:hAnsi="Arial" w:cs="Arial"/>
          <w:sz w:val="24"/>
          <w:szCs w:val="24"/>
        </w:rPr>
        <w:t>Resources:</w:t>
      </w:r>
    </w:p>
    <w:p w:rsidR="00AC3DF6" w:rsidRDefault="00AC3DF6" w:rsidP="00AC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hAnsi="Arial" w:cs="Arial"/>
          <w:b/>
          <w:i/>
          <w:color w:val="000000"/>
          <w:sz w:val="20"/>
          <w:szCs w:val="20"/>
        </w:rPr>
      </w:pPr>
    </w:p>
    <w:p w:rsidR="00AC3DF6" w:rsidRPr="00DB7AB2" w:rsidRDefault="00AC3DF6" w:rsidP="00AC3DF6">
      <w:pPr>
        <w:pStyle w:val="Heading3"/>
        <w:rPr>
          <w:rFonts w:ascii="Arial" w:hAnsi="Arial" w:cs="Arial"/>
          <w:i/>
          <w:sz w:val="22"/>
          <w:szCs w:val="22"/>
        </w:rPr>
      </w:pPr>
      <w:r w:rsidRPr="00DB7AB2">
        <w:rPr>
          <w:rFonts w:ascii="Arial" w:hAnsi="Arial" w:cs="Arial"/>
          <w:i/>
          <w:sz w:val="22"/>
          <w:szCs w:val="22"/>
        </w:rPr>
        <w:t>RU Learning Centers</w:t>
      </w:r>
      <w:r w:rsidRPr="00DB7AB2">
        <w:rPr>
          <w:rFonts w:ascii="Arial" w:hAnsi="Arial" w:cs="Arial"/>
          <w:i/>
          <w:sz w:val="22"/>
          <w:szCs w:val="22"/>
        </w:rPr>
        <w:br/>
      </w:r>
    </w:p>
    <w:p w:rsidR="00AC3DF6" w:rsidRDefault="00AC3DF6" w:rsidP="00AC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402486">
        <w:rPr>
          <w:rFonts w:ascii="Arial" w:hAnsi="Arial" w:cs="Arial"/>
          <w:color w:val="000000"/>
          <w:sz w:val="20"/>
          <w:szCs w:val="20"/>
        </w:rPr>
        <w:t>Please be aware that resources are avai</w:t>
      </w:r>
      <w:r>
        <w:rPr>
          <w:rFonts w:ascii="Arial" w:hAnsi="Arial" w:cs="Arial"/>
          <w:color w:val="000000"/>
          <w:sz w:val="20"/>
          <w:szCs w:val="20"/>
        </w:rPr>
        <w:t>lable at Rutgers that can help students</w:t>
      </w:r>
      <w:r w:rsidRPr="00402486">
        <w:rPr>
          <w:rFonts w:ascii="Arial" w:hAnsi="Arial" w:cs="Arial"/>
          <w:color w:val="000000"/>
          <w:sz w:val="20"/>
          <w:szCs w:val="20"/>
        </w:rPr>
        <w:t xml:space="preserve"> study, write, and think about new concepts. </w:t>
      </w:r>
      <w:r>
        <w:rPr>
          <w:rFonts w:ascii="Arial" w:hAnsi="Arial" w:cs="Arial"/>
          <w:color w:val="000000"/>
          <w:sz w:val="20"/>
          <w:szCs w:val="20"/>
        </w:rPr>
        <w:t xml:space="preserve">Information </w:t>
      </w:r>
      <w:r w:rsidRPr="00402486">
        <w:rPr>
          <w:rFonts w:ascii="Arial" w:hAnsi="Arial" w:cs="Arial"/>
          <w:color w:val="000000"/>
          <w:sz w:val="20"/>
          <w:szCs w:val="20"/>
        </w:rPr>
        <w:t xml:space="preserve">about the RU Learning Centers </w:t>
      </w:r>
      <w:r>
        <w:rPr>
          <w:rFonts w:ascii="Arial" w:hAnsi="Arial" w:cs="Arial"/>
          <w:color w:val="000000"/>
          <w:sz w:val="20"/>
          <w:szCs w:val="20"/>
        </w:rPr>
        <w:t xml:space="preserve">can be found </w:t>
      </w:r>
      <w:r w:rsidRPr="00402486">
        <w:rPr>
          <w:rFonts w:ascii="Arial" w:hAnsi="Arial" w:cs="Arial"/>
          <w:color w:val="000000"/>
          <w:sz w:val="20"/>
          <w:szCs w:val="20"/>
        </w:rPr>
        <w:t xml:space="preserve">through the following website </w:t>
      </w:r>
      <w:hyperlink r:id="rId23" w:history="1">
        <w:r w:rsidRPr="00402486">
          <w:rPr>
            <w:rStyle w:val="Hyperlink"/>
            <w:rFonts w:ascii="Arial" w:hAnsi="Arial" w:cs="Arial"/>
            <w:sz w:val="20"/>
            <w:szCs w:val="20"/>
          </w:rPr>
          <w:t>http://rlc.rutgers.edu/</w:t>
        </w:r>
      </w:hyperlink>
      <w:r w:rsidRPr="00402486">
        <w:rPr>
          <w:rFonts w:ascii="Arial" w:hAnsi="Arial" w:cs="Arial"/>
          <w:color w:val="000000"/>
          <w:sz w:val="20"/>
          <w:szCs w:val="20"/>
        </w:rPr>
        <w:t xml:space="preserve"> . Learning Centers are available on the</w:t>
      </w:r>
      <w:r>
        <w:rPr>
          <w:rFonts w:ascii="Arial" w:hAnsi="Arial" w:cs="Arial"/>
          <w:color w:val="000000"/>
          <w:sz w:val="20"/>
          <w:szCs w:val="20"/>
        </w:rPr>
        <w:t xml:space="preserve"> New Brunswick </w:t>
      </w:r>
      <w:r w:rsidRPr="00402486">
        <w:rPr>
          <w:rFonts w:ascii="Arial" w:hAnsi="Arial" w:cs="Arial"/>
          <w:color w:val="000000"/>
          <w:sz w:val="20"/>
          <w:szCs w:val="20"/>
        </w:rPr>
        <w:t>College Ave., Busch, Cook/Douglass, and Livingston campuses.</w:t>
      </w:r>
    </w:p>
    <w:p w:rsidR="00AC3DF6" w:rsidRPr="00DB7AB2" w:rsidRDefault="00AC3DF6" w:rsidP="00AC3DF6">
      <w:pPr>
        <w:pStyle w:val="Heading3"/>
        <w:rPr>
          <w:rFonts w:ascii="Arial" w:hAnsi="Arial" w:cs="Arial"/>
          <w:i/>
          <w:sz w:val="22"/>
          <w:szCs w:val="22"/>
        </w:rPr>
      </w:pPr>
      <w:r w:rsidRPr="00DB7AB2">
        <w:rPr>
          <w:rFonts w:ascii="Arial" w:hAnsi="Arial" w:cs="Arial"/>
          <w:i/>
          <w:sz w:val="22"/>
          <w:szCs w:val="22"/>
        </w:rPr>
        <w:t>RU Disability Services Office</w:t>
      </w:r>
      <w:r w:rsidRPr="00DB7AB2">
        <w:rPr>
          <w:rFonts w:ascii="Arial" w:hAnsi="Arial" w:cs="Arial"/>
          <w:i/>
          <w:sz w:val="22"/>
          <w:szCs w:val="22"/>
        </w:rPr>
        <w:br/>
      </w:r>
    </w:p>
    <w:p w:rsidR="00AC3DF6" w:rsidRDefault="00AC3DF6" w:rsidP="00AC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402486">
        <w:rPr>
          <w:rFonts w:ascii="Arial" w:hAnsi="Arial" w:cs="Arial"/>
          <w:sz w:val="20"/>
          <w:szCs w:val="20"/>
        </w:rPr>
        <w:t>Rutgers University welcomes students with disabilities into all of the University's educational programs</w:t>
      </w:r>
      <w:r>
        <w:rPr>
          <w:rFonts w:ascii="Arial" w:hAnsi="Arial" w:cs="Arial"/>
          <w:sz w:val="20"/>
          <w:szCs w:val="20"/>
        </w:rPr>
        <w:t xml:space="preserve">, and the Rutgers Office of Disability Services offers a wide array of services to students with special needs (see: </w:t>
      </w:r>
      <w:hyperlink r:id="rId24" w:history="1">
        <w:r w:rsidRPr="00802B4D">
          <w:rPr>
            <w:rStyle w:val="Hyperlink"/>
            <w:rFonts w:ascii="Arial" w:hAnsi="Arial" w:cs="Arial"/>
            <w:sz w:val="20"/>
            <w:szCs w:val="20"/>
          </w:rPr>
          <w:t>https://ods.rutgers.edu/</w:t>
        </w:r>
      </w:hyperlink>
      <w:r>
        <w:rPr>
          <w:rFonts w:ascii="Arial" w:hAnsi="Arial" w:cs="Arial"/>
          <w:sz w:val="20"/>
          <w:szCs w:val="20"/>
        </w:rPr>
        <w:t>).</w:t>
      </w:r>
    </w:p>
    <w:p w:rsidR="00AC3DF6" w:rsidRPr="00402486" w:rsidRDefault="00AC3DF6" w:rsidP="00AC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402486">
        <w:rPr>
          <w:rFonts w:ascii="Arial" w:hAnsi="Arial" w:cs="Arial"/>
          <w:sz w:val="20"/>
          <w:szCs w:val="20"/>
        </w:rPr>
        <w:t xml:space="preserve">In order to receive consideration for reasonable accommodations, a student with a disability must contact the appropriate disability services office at the campus where you are officially enrolled, participate in an intake interview, and provide documentation: https://ods.rutgers.edu/students/documentation-guidelines. If the documentation supports your request for reasonable accommodations, your campus's disability services office will provide you with a Letter of Accommodations. Please share this letter with your instructors and discuss the accommodations with them as early in your courses as possible. To begin this process, please complete the Registration form on the ODS web site at: </w:t>
      </w:r>
      <w:hyperlink r:id="rId25" w:history="1">
        <w:r w:rsidRPr="00AF094D">
          <w:rPr>
            <w:rStyle w:val="Hyperlink"/>
            <w:rFonts w:ascii="Arial" w:hAnsi="Arial" w:cs="Arial"/>
            <w:sz w:val="20"/>
            <w:szCs w:val="20"/>
          </w:rPr>
          <w:t>https://ods.rutgers.edu/students/registration-form</w:t>
        </w:r>
      </w:hyperlink>
      <w:r>
        <w:rPr>
          <w:rFonts w:ascii="Arial" w:hAnsi="Arial" w:cs="Arial"/>
          <w:sz w:val="20"/>
          <w:szCs w:val="20"/>
        </w:rPr>
        <w:t xml:space="preserve"> </w:t>
      </w:r>
    </w:p>
    <w:p w:rsidR="00AC3DF6" w:rsidRPr="00402486" w:rsidRDefault="00AC3DF6" w:rsidP="00AC3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402486">
        <w:rPr>
          <w:rFonts w:ascii="Arial" w:hAnsi="Arial" w:cs="Arial"/>
          <w:sz w:val="20"/>
          <w:szCs w:val="20"/>
        </w:rPr>
        <w:lastRenderedPageBreak/>
        <w:t xml:space="preserve">In addition to contacting the Office of Disability Services, students registered for SC&amp;I courses who are seeking accommodation should contact </w:t>
      </w:r>
      <w:r w:rsidRPr="00AD4C00">
        <w:rPr>
          <w:rFonts w:ascii="Arial" w:hAnsi="Arial" w:cs="Arial"/>
          <w:sz w:val="20"/>
          <w:szCs w:val="20"/>
        </w:rPr>
        <w:t xml:space="preserve">Kevin </w:t>
      </w:r>
      <w:proofErr w:type="spellStart"/>
      <w:r w:rsidRPr="00AD4C00">
        <w:rPr>
          <w:rFonts w:ascii="Arial" w:hAnsi="Arial" w:cs="Arial"/>
          <w:sz w:val="20"/>
          <w:szCs w:val="20"/>
        </w:rPr>
        <w:t>Ewell</w:t>
      </w:r>
      <w:proofErr w:type="spellEnd"/>
      <w:r w:rsidRPr="00AD4C00">
        <w:rPr>
          <w:rFonts w:ascii="Arial" w:hAnsi="Arial" w:cs="Arial"/>
          <w:sz w:val="20"/>
          <w:szCs w:val="20"/>
        </w:rPr>
        <w:t>, SC&amp;I Assistant Dean of Student Services</w:t>
      </w:r>
      <w:r w:rsidRPr="00402486">
        <w:rPr>
          <w:rFonts w:ascii="Arial" w:hAnsi="Arial" w:cs="Arial"/>
          <w:sz w:val="20"/>
          <w:szCs w:val="20"/>
        </w:rPr>
        <w:t xml:space="preserve">, </w:t>
      </w:r>
      <w:hyperlink r:id="rId26" w:history="1">
        <w:r w:rsidRPr="00740675">
          <w:rPr>
            <w:rStyle w:val="Hyperlink"/>
            <w:rFonts w:ascii="Arial" w:hAnsi="Arial" w:cs="Arial"/>
            <w:sz w:val="20"/>
            <w:szCs w:val="20"/>
          </w:rPr>
          <w:t>ewell@rutgers.edu</w:t>
        </w:r>
      </w:hyperlink>
      <w:r w:rsidRPr="00402486">
        <w:rPr>
          <w:rFonts w:ascii="Arial" w:hAnsi="Arial" w:cs="Arial"/>
          <w:sz w:val="20"/>
          <w:szCs w:val="20"/>
        </w:rPr>
        <w:t xml:space="preserve">, who can help students navigate the process and provide further support. </w:t>
      </w:r>
    </w:p>
    <w:p w:rsidR="00954AE5" w:rsidRPr="00402486" w:rsidRDefault="00954AE5" w:rsidP="0095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402486">
        <w:rPr>
          <w:rFonts w:ascii="Arial" w:hAnsi="Arial" w:cs="Arial"/>
          <w:sz w:val="20"/>
          <w:szCs w:val="20"/>
        </w:rPr>
        <w:t xml:space="preserve">Students who develop disabling medical problems or other issues during the semester that affect their ability to complete coursework are also strongly encouraged to consult Kevin </w:t>
      </w:r>
      <w:proofErr w:type="spellStart"/>
      <w:r w:rsidRPr="00402486">
        <w:rPr>
          <w:rFonts w:ascii="Arial" w:hAnsi="Arial" w:cs="Arial"/>
          <w:sz w:val="20"/>
          <w:szCs w:val="20"/>
        </w:rPr>
        <w:t>Ewell</w:t>
      </w:r>
      <w:proofErr w:type="spellEnd"/>
      <w:r w:rsidRPr="00402486">
        <w:rPr>
          <w:rFonts w:ascii="Arial" w:hAnsi="Arial" w:cs="Arial"/>
          <w:sz w:val="20"/>
          <w:szCs w:val="20"/>
        </w:rPr>
        <w:t xml:space="preserve">, SC&amp;I Assistant Dean of Student Services, </w:t>
      </w:r>
      <w:hyperlink r:id="rId27" w:history="1">
        <w:r w:rsidRPr="00402486">
          <w:rPr>
            <w:rStyle w:val="Hyperlink"/>
            <w:rFonts w:ascii="Arial" w:hAnsi="Arial" w:cs="Arial"/>
            <w:sz w:val="20"/>
            <w:szCs w:val="20"/>
          </w:rPr>
          <w:t>ewell@rutgers.edu</w:t>
        </w:r>
      </w:hyperlink>
      <w:r w:rsidRPr="00402486">
        <w:rPr>
          <w:rFonts w:ascii="Arial" w:hAnsi="Arial" w:cs="Arial"/>
          <w:sz w:val="20"/>
          <w:szCs w:val="20"/>
        </w:rPr>
        <w:t>.</w:t>
      </w:r>
    </w:p>
    <w:p w:rsidR="00AC3DF6" w:rsidRPr="00DB7AB2" w:rsidRDefault="00AC3DF6" w:rsidP="00AC3DF6">
      <w:pPr>
        <w:pStyle w:val="Heading3"/>
        <w:rPr>
          <w:rFonts w:ascii="Arial" w:hAnsi="Arial" w:cs="Arial"/>
          <w:i/>
          <w:sz w:val="22"/>
          <w:szCs w:val="22"/>
        </w:rPr>
      </w:pPr>
      <w:r>
        <w:rPr>
          <w:rFonts w:ascii="Arial" w:hAnsi="Arial" w:cs="Arial"/>
          <w:i/>
          <w:sz w:val="22"/>
          <w:szCs w:val="22"/>
        </w:rPr>
        <w:t>Academic Advisement</w:t>
      </w:r>
      <w:r w:rsidRPr="00DB7AB2">
        <w:rPr>
          <w:rFonts w:ascii="Arial" w:hAnsi="Arial" w:cs="Arial"/>
          <w:i/>
          <w:sz w:val="22"/>
          <w:szCs w:val="22"/>
        </w:rPr>
        <w:t xml:space="preserve"> </w:t>
      </w:r>
    </w:p>
    <w:p w:rsidR="00AC3DF6" w:rsidRPr="00B85FF1" w:rsidRDefault="00AC3DF6" w:rsidP="00AC3DF6">
      <w:pPr>
        <w:pStyle w:val="NoSpacing"/>
        <w:rPr>
          <w:rFonts w:ascii="Arial" w:hAnsi="Arial" w:cs="Arial"/>
          <w:sz w:val="20"/>
          <w:szCs w:val="20"/>
        </w:rPr>
      </w:pPr>
    </w:p>
    <w:p w:rsidR="00AC3DF6" w:rsidRPr="00B85FF1" w:rsidRDefault="00AC3DF6" w:rsidP="00AC3DF6">
      <w:pPr>
        <w:pStyle w:val="NoSpacing"/>
        <w:rPr>
          <w:rFonts w:ascii="Arial" w:hAnsi="Arial" w:cs="Arial"/>
          <w:color w:val="000000"/>
          <w:sz w:val="20"/>
          <w:szCs w:val="20"/>
          <w:shd w:val="clear" w:color="auto" w:fill="E9E9E9"/>
        </w:rPr>
      </w:pPr>
      <w:r w:rsidRPr="00B85FF1">
        <w:rPr>
          <w:rFonts w:ascii="Arial" w:hAnsi="Arial" w:cs="Arial"/>
          <w:sz w:val="20"/>
          <w:szCs w:val="20"/>
        </w:rPr>
        <w:t>For help with academic advisement within SC&amp;</w:t>
      </w:r>
      <w:r>
        <w:rPr>
          <w:rFonts w:ascii="Arial" w:hAnsi="Arial" w:cs="Arial"/>
          <w:sz w:val="20"/>
          <w:szCs w:val="20"/>
        </w:rPr>
        <w:t>I or with regard to SC&amp;I programs</w:t>
      </w:r>
      <w:r w:rsidRPr="00B85FF1">
        <w:rPr>
          <w:rFonts w:ascii="Arial" w:hAnsi="Arial" w:cs="Arial"/>
          <w:sz w:val="20"/>
          <w:szCs w:val="20"/>
        </w:rPr>
        <w:t xml:space="preserve">, contact the SC&amp;I Student Services Office in Room 214 of the SC&amp;I Building of call 848-932-7500, ext. 2. </w:t>
      </w:r>
    </w:p>
    <w:p w:rsidR="00AC3DF6" w:rsidRDefault="00AC3DF6" w:rsidP="00AC3DF6">
      <w:pPr>
        <w:rPr>
          <w:rFonts w:ascii="Arial" w:hAnsi="Arial" w:cs="Arial"/>
          <w:b/>
          <w:i/>
          <w:sz w:val="20"/>
          <w:szCs w:val="20"/>
        </w:rPr>
      </w:pPr>
    </w:p>
    <w:p w:rsidR="00AC3DF6" w:rsidRPr="00DB7AB2" w:rsidRDefault="00AC3DF6" w:rsidP="00AC3DF6">
      <w:pPr>
        <w:pStyle w:val="Heading3"/>
        <w:rPr>
          <w:rFonts w:ascii="Arial" w:hAnsi="Arial" w:cs="Arial"/>
          <w:i/>
          <w:sz w:val="22"/>
          <w:szCs w:val="22"/>
        </w:rPr>
      </w:pPr>
      <w:r w:rsidRPr="00DB7AB2">
        <w:rPr>
          <w:rFonts w:ascii="Arial" w:hAnsi="Arial" w:cs="Arial"/>
          <w:i/>
          <w:sz w:val="22"/>
          <w:szCs w:val="22"/>
        </w:rPr>
        <w:t>Career Services</w:t>
      </w:r>
      <w:r w:rsidRPr="00DB7AB2">
        <w:rPr>
          <w:rFonts w:ascii="Arial" w:hAnsi="Arial" w:cs="Arial"/>
          <w:i/>
          <w:sz w:val="22"/>
          <w:szCs w:val="22"/>
        </w:rPr>
        <w:br/>
      </w:r>
    </w:p>
    <w:p w:rsidR="00AC3DF6" w:rsidRPr="00E50246" w:rsidRDefault="00AC3DF6" w:rsidP="00AC3DF6">
      <w:pPr>
        <w:rPr>
          <w:rFonts w:ascii="Arial" w:hAnsi="Arial" w:cs="Arial"/>
          <w:sz w:val="20"/>
          <w:szCs w:val="20"/>
        </w:rPr>
      </w:pPr>
      <w:r w:rsidRPr="00E50246">
        <w:rPr>
          <w:rFonts w:ascii="Arial" w:hAnsi="Arial" w:cs="Arial"/>
          <w:i/>
          <w:sz w:val="20"/>
          <w:szCs w:val="20"/>
        </w:rPr>
        <w:t>Career Services at SC&amp;I</w:t>
      </w:r>
      <w:r w:rsidRPr="00E50246">
        <w:rPr>
          <w:rFonts w:ascii="Arial" w:hAnsi="Arial" w:cs="Arial"/>
          <w:sz w:val="20"/>
          <w:szCs w:val="20"/>
        </w:rPr>
        <w:t xml:space="preserve"> is a website that provides job and internship listings for all SC&amp;I students and alumni.  You will also find advising sessions to help you with your career decisions on the Events page and a Newsletter filled with links to resources you need.  Connect to the University Career Services website where you can activate your </w:t>
      </w:r>
      <w:proofErr w:type="spellStart"/>
      <w:r w:rsidRPr="00E50246">
        <w:rPr>
          <w:rFonts w:ascii="Arial" w:hAnsi="Arial" w:cs="Arial"/>
          <w:sz w:val="20"/>
          <w:szCs w:val="20"/>
        </w:rPr>
        <w:t>CareerKnight</w:t>
      </w:r>
      <w:proofErr w:type="spellEnd"/>
      <w:r w:rsidRPr="00E50246">
        <w:rPr>
          <w:rFonts w:ascii="Arial" w:hAnsi="Arial" w:cs="Arial"/>
          <w:sz w:val="20"/>
          <w:szCs w:val="20"/>
        </w:rPr>
        <w:t xml:space="preserve"> account and begin reviewing materials on resume building, employer information and interview sessions, workshops, resume critiques and career counseling. </w:t>
      </w:r>
    </w:p>
    <w:p w:rsidR="00AC3DF6" w:rsidRPr="00E50246" w:rsidRDefault="00AC3DF6" w:rsidP="00AC3DF6">
      <w:pPr>
        <w:rPr>
          <w:rFonts w:ascii="Arial" w:hAnsi="Arial" w:cs="Arial"/>
          <w:sz w:val="20"/>
          <w:szCs w:val="20"/>
        </w:rPr>
      </w:pPr>
      <w:r w:rsidRPr="00E50246">
        <w:rPr>
          <w:rFonts w:ascii="Arial" w:hAnsi="Arial" w:cs="Arial"/>
          <w:sz w:val="20"/>
          <w:szCs w:val="20"/>
        </w:rPr>
        <w:t>Links for Career Services at Rutgers:</w:t>
      </w:r>
    </w:p>
    <w:p w:rsidR="00AC3DF6" w:rsidRPr="00E50246" w:rsidRDefault="00AC3DF6" w:rsidP="00AC3DF6">
      <w:pPr>
        <w:pStyle w:val="ListParagraph"/>
        <w:numPr>
          <w:ilvl w:val="0"/>
          <w:numId w:val="47"/>
        </w:numPr>
        <w:rPr>
          <w:rFonts w:ascii="Arial" w:hAnsi="Arial" w:cs="Arial"/>
          <w:sz w:val="20"/>
          <w:szCs w:val="20"/>
        </w:rPr>
      </w:pPr>
      <w:r w:rsidRPr="00E50246">
        <w:rPr>
          <w:rFonts w:ascii="Arial" w:hAnsi="Arial" w:cs="Arial"/>
          <w:sz w:val="20"/>
          <w:szCs w:val="20"/>
        </w:rPr>
        <w:t>Career Services at SC&amp;I (http://wp.comminfo.rutgers.edu/careers/)</w:t>
      </w:r>
    </w:p>
    <w:p w:rsidR="00AC3DF6" w:rsidRDefault="00AC3DF6" w:rsidP="00AC3DF6">
      <w:pPr>
        <w:pStyle w:val="ListParagraph"/>
        <w:numPr>
          <w:ilvl w:val="0"/>
          <w:numId w:val="47"/>
        </w:numPr>
        <w:rPr>
          <w:rFonts w:ascii="Arial" w:hAnsi="Arial" w:cs="Arial"/>
          <w:sz w:val="20"/>
          <w:szCs w:val="20"/>
        </w:rPr>
      </w:pPr>
      <w:r w:rsidRPr="00E50246">
        <w:rPr>
          <w:rFonts w:ascii="Arial" w:hAnsi="Arial" w:cs="Arial"/>
          <w:sz w:val="20"/>
          <w:szCs w:val="20"/>
        </w:rPr>
        <w:t>University Career Services (</w:t>
      </w:r>
      <w:hyperlink r:id="rId28" w:history="1">
        <w:r w:rsidRPr="00AF094D">
          <w:rPr>
            <w:rStyle w:val="Hyperlink"/>
            <w:rFonts w:ascii="Arial" w:hAnsi="Arial" w:cs="Arial"/>
            <w:sz w:val="20"/>
            <w:szCs w:val="20"/>
          </w:rPr>
          <w:t>http://careers.rutgers.edu/</w:t>
        </w:r>
      </w:hyperlink>
      <w:r w:rsidRPr="00E50246">
        <w:rPr>
          <w:rFonts w:ascii="Arial" w:hAnsi="Arial" w:cs="Arial"/>
          <w:sz w:val="20"/>
          <w:szCs w:val="20"/>
        </w:rPr>
        <w:t>)</w:t>
      </w:r>
    </w:p>
    <w:p w:rsidR="00AC3DF6" w:rsidRPr="00AC3DF6" w:rsidRDefault="00AC3DF6" w:rsidP="00AC3DF6">
      <w:pPr>
        <w:ind w:left="360"/>
        <w:rPr>
          <w:rFonts w:ascii="Arial" w:hAnsi="Arial" w:cs="Arial"/>
          <w:sz w:val="20"/>
          <w:szCs w:val="20"/>
        </w:rPr>
      </w:pPr>
    </w:p>
    <w:p w:rsidR="00AC3DF6" w:rsidRPr="00DB7AB2" w:rsidRDefault="00AC3DF6" w:rsidP="00AC3DF6">
      <w:pPr>
        <w:pStyle w:val="Heading3"/>
        <w:rPr>
          <w:rFonts w:ascii="Arial" w:hAnsi="Arial" w:cs="Arial"/>
          <w:i/>
          <w:sz w:val="22"/>
          <w:szCs w:val="22"/>
        </w:rPr>
      </w:pPr>
      <w:r w:rsidRPr="00DB7AB2">
        <w:rPr>
          <w:rFonts w:ascii="Arial" w:hAnsi="Arial" w:cs="Arial"/>
          <w:i/>
          <w:sz w:val="22"/>
          <w:szCs w:val="22"/>
        </w:rPr>
        <w:t>RU Libraries</w:t>
      </w:r>
      <w:r w:rsidRPr="00DB7AB2">
        <w:rPr>
          <w:rFonts w:ascii="Arial" w:hAnsi="Arial" w:cs="Arial"/>
          <w:i/>
          <w:sz w:val="22"/>
          <w:szCs w:val="22"/>
        </w:rPr>
        <w:br/>
      </w:r>
    </w:p>
    <w:p w:rsidR="00954AE5" w:rsidRPr="00402486" w:rsidRDefault="00954AE5" w:rsidP="0095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402486">
        <w:rPr>
          <w:rFonts w:ascii="Arial" w:hAnsi="Arial" w:cs="Arial"/>
          <w:color w:val="000000"/>
          <w:sz w:val="20"/>
          <w:szCs w:val="20"/>
        </w:rPr>
        <w:t xml:space="preserve">The RU libraries also </w:t>
      </w:r>
      <w:r w:rsidR="00066B44">
        <w:rPr>
          <w:rFonts w:ascii="Arial" w:hAnsi="Arial" w:cs="Arial"/>
          <w:color w:val="000000"/>
          <w:sz w:val="20"/>
          <w:szCs w:val="20"/>
        </w:rPr>
        <w:t xml:space="preserve">offers </w:t>
      </w:r>
      <w:r w:rsidRPr="00402486">
        <w:rPr>
          <w:rFonts w:ascii="Arial" w:hAnsi="Arial" w:cs="Arial"/>
          <w:color w:val="000000"/>
          <w:sz w:val="20"/>
          <w:szCs w:val="20"/>
        </w:rPr>
        <w:t>scholarly resources from databases, indexes and study guides</w:t>
      </w:r>
      <w:r w:rsidR="00066B44">
        <w:rPr>
          <w:rFonts w:ascii="Arial" w:hAnsi="Arial" w:cs="Arial"/>
          <w:color w:val="000000"/>
          <w:sz w:val="20"/>
          <w:szCs w:val="20"/>
        </w:rPr>
        <w:t xml:space="preserve"> to assist students with their academic coursework and research, as well as</w:t>
      </w:r>
      <w:r w:rsidR="00402486" w:rsidRPr="00402486">
        <w:rPr>
          <w:rFonts w:ascii="Arial" w:hAnsi="Arial" w:cs="Arial"/>
          <w:color w:val="000000"/>
          <w:sz w:val="20"/>
          <w:szCs w:val="20"/>
        </w:rPr>
        <w:t xml:space="preserve"> diverse </w:t>
      </w:r>
      <w:r w:rsidR="00066B44">
        <w:rPr>
          <w:rFonts w:ascii="Arial" w:hAnsi="Arial" w:cs="Arial"/>
          <w:color w:val="000000"/>
          <w:sz w:val="20"/>
          <w:szCs w:val="20"/>
        </w:rPr>
        <w:t xml:space="preserve">library </w:t>
      </w:r>
      <w:r w:rsidR="00402486" w:rsidRPr="00402486">
        <w:rPr>
          <w:rFonts w:ascii="Arial" w:hAnsi="Arial" w:cs="Arial"/>
          <w:color w:val="000000"/>
          <w:sz w:val="20"/>
          <w:szCs w:val="20"/>
        </w:rPr>
        <w:t xml:space="preserve">services </w:t>
      </w:r>
      <w:r w:rsidR="00066B44">
        <w:rPr>
          <w:rFonts w:ascii="Arial" w:hAnsi="Arial" w:cs="Arial"/>
          <w:color w:val="000000"/>
          <w:sz w:val="20"/>
          <w:szCs w:val="20"/>
        </w:rPr>
        <w:t xml:space="preserve">and tools </w:t>
      </w:r>
      <w:r w:rsidR="00402486" w:rsidRPr="00402486">
        <w:rPr>
          <w:rFonts w:ascii="Arial" w:hAnsi="Arial" w:cs="Arial"/>
          <w:color w:val="000000"/>
          <w:sz w:val="20"/>
          <w:szCs w:val="20"/>
        </w:rPr>
        <w:t>available to students</w:t>
      </w:r>
      <w:r w:rsidRPr="00402486">
        <w:rPr>
          <w:rFonts w:ascii="Arial" w:hAnsi="Arial" w:cs="Arial"/>
          <w:color w:val="000000"/>
          <w:sz w:val="20"/>
          <w:szCs w:val="20"/>
        </w:rPr>
        <w:t xml:space="preserve">. The Library website is located at </w:t>
      </w:r>
      <w:hyperlink r:id="rId29" w:history="1">
        <w:r w:rsidRPr="00402486">
          <w:rPr>
            <w:rStyle w:val="Hyperlink"/>
            <w:rFonts w:ascii="Arial" w:hAnsi="Arial" w:cs="Arial"/>
            <w:sz w:val="20"/>
            <w:szCs w:val="20"/>
          </w:rPr>
          <w:t>http://www.libraries.rutgers.edu</w:t>
        </w:r>
      </w:hyperlink>
      <w:r w:rsidRPr="00402486">
        <w:rPr>
          <w:sz w:val="20"/>
          <w:szCs w:val="20"/>
        </w:rPr>
        <w:t xml:space="preserve"> . </w:t>
      </w:r>
    </w:p>
    <w:p w:rsidR="00954AE5" w:rsidRPr="00402486" w:rsidRDefault="00954AE5" w:rsidP="0095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402486">
        <w:rPr>
          <w:rFonts w:ascii="Arial" w:hAnsi="Arial" w:cs="Arial"/>
          <w:color w:val="000000"/>
          <w:sz w:val="20"/>
          <w:szCs w:val="20"/>
        </w:rPr>
        <w:t>If you log in from home</w:t>
      </w:r>
      <w:r w:rsidR="00066B44">
        <w:rPr>
          <w:rFonts w:ascii="Arial" w:hAnsi="Arial" w:cs="Arial"/>
          <w:color w:val="000000"/>
          <w:sz w:val="20"/>
          <w:szCs w:val="20"/>
        </w:rPr>
        <w:t xml:space="preserve"> </w:t>
      </w:r>
      <w:r w:rsidR="00BB4BB3">
        <w:rPr>
          <w:rFonts w:ascii="Arial" w:hAnsi="Arial" w:cs="Arial"/>
          <w:color w:val="000000"/>
          <w:sz w:val="20"/>
          <w:szCs w:val="20"/>
        </w:rPr>
        <w:t xml:space="preserve">(or remotely off-campus elsewhere) </w:t>
      </w:r>
      <w:r w:rsidR="00066B44">
        <w:rPr>
          <w:rFonts w:ascii="Arial" w:hAnsi="Arial" w:cs="Arial"/>
          <w:color w:val="000000"/>
          <w:sz w:val="20"/>
          <w:szCs w:val="20"/>
        </w:rPr>
        <w:t>to access electronic databases</w:t>
      </w:r>
      <w:r w:rsidRPr="00402486">
        <w:rPr>
          <w:rFonts w:ascii="Arial" w:hAnsi="Arial" w:cs="Arial"/>
          <w:color w:val="000000"/>
          <w:sz w:val="20"/>
          <w:szCs w:val="20"/>
        </w:rPr>
        <w:t>, be sure to type in your RU ID and password, so that you can have access to all of the libraries’ full text articles.</w:t>
      </w:r>
    </w:p>
    <w:p w:rsidR="00AC3DF6" w:rsidRPr="00DB7AB2" w:rsidRDefault="00AC3DF6" w:rsidP="00AC3DF6">
      <w:pPr>
        <w:pStyle w:val="Heading2"/>
        <w:rPr>
          <w:rFonts w:ascii="Arial" w:hAnsi="Arial" w:cs="Arial"/>
          <w:sz w:val="24"/>
          <w:szCs w:val="24"/>
        </w:rPr>
      </w:pPr>
      <w:r w:rsidRPr="00DB7AB2">
        <w:rPr>
          <w:rFonts w:ascii="Arial" w:hAnsi="Arial" w:cs="Arial"/>
          <w:sz w:val="24"/>
          <w:szCs w:val="24"/>
        </w:rPr>
        <w:t>Student-Wellness Services</w:t>
      </w:r>
    </w:p>
    <w:p w:rsidR="00AC3DF6" w:rsidRDefault="00AC3DF6" w:rsidP="00AC3DF6">
      <w:pPr>
        <w:pStyle w:val="Normal1"/>
        <w:rPr>
          <w:rFonts w:eastAsia="Times New Roman"/>
          <w:i/>
        </w:rPr>
      </w:pPr>
    </w:p>
    <w:p w:rsidR="00AC3DF6" w:rsidRPr="00017D7C" w:rsidRDefault="00AC3DF6" w:rsidP="00AC3DF6">
      <w:pPr>
        <w:pStyle w:val="Normal1"/>
        <w:rPr>
          <w:rFonts w:eastAsia="Times New Roman"/>
          <w:sz w:val="20"/>
          <w:szCs w:val="20"/>
        </w:rPr>
      </w:pPr>
      <w:r w:rsidRPr="00017D7C">
        <w:rPr>
          <w:rFonts w:eastAsia="Times New Roman"/>
          <w:i/>
          <w:sz w:val="20"/>
          <w:szCs w:val="20"/>
        </w:rPr>
        <w:t>What this is:</w:t>
      </w:r>
      <w:r w:rsidRPr="00017D7C">
        <w:rPr>
          <w:rFonts w:eastAsia="Times New Roman"/>
          <w:sz w:val="20"/>
          <w:szCs w:val="20"/>
        </w:rPr>
        <w:t xml:space="preserve"> The Rutgers University Student Assembly (RUSA) has assembled the following information on student mental health and wellness services at Rutgers and asked that it be included on all course syllabi.</w:t>
      </w:r>
    </w:p>
    <w:p w:rsidR="00AC3DF6" w:rsidRPr="00017D7C" w:rsidRDefault="00AC3DF6" w:rsidP="00AC3DF6">
      <w:pPr>
        <w:pStyle w:val="Normal1"/>
        <w:rPr>
          <w:sz w:val="20"/>
          <w:szCs w:val="20"/>
        </w:rPr>
      </w:pPr>
    </w:p>
    <w:p w:rsidR="00AC3DF6" w:rsidRPr="00017D7C" w:rsidRDefault="00155624" w:rsidP="00AC3DF6">
      <w:pPr>
        <w:pStyle w:val="Normal1"/>
        <w:rPr>
          <w:sz w:val="20"/>
          <w:szCs w:val="20"/>
        </w:rPr>
      </w:pPr>
      <w:hyperlink r:id="rId30" w:history="1">
        <w:r w:rsidR="00AC3DF6" w:rsidRPr="00017D7C">
          <w:rPr>
            <w:rStyle w:val="Hyperlink"/>
            <w:rFonts w:eastAsia="Times New Roman"/>
            <w:sz w:val="20"/>
            <w:szCs w:val="20"/>
          </w:rPr>
          <w:t>Counseling, ADAP &amp; Psychiatric Services</w:t>
        </w:r>
      </w:hyperlink>
      <w:r w:rsidR="00AC3DF6" w:rsidRPr="00017D7C">
        <w:rPr>
          <w:rFonts w:eastAsia="Times New Roman"/>
          <w:b/>
          <w:sz w:val="20"/>
          <w:szCs w:val="20"/>
        </w:rPr>
        <w:t xml:space="preserve"> (CAPS) </w:t>
      </w:r>
      <w:r w:rsidR="00AC3DF6" w:rsidRPr="00017D7C">
        <w:rPr>
          <w:rFonts w:eastAsia="Times New Roman"/>
          <w:sz w:val="20"/>
          <w:szCs w:val="20"/>
        </w:rPr>
        <w:t>(</w:t>
      </w:r>
      <w:hyperlink r:id="rId31" w:history="1">
        <w:r w:rsidR="00AC3DF6" w:rsidRPr="00017D7C">
          <w:rPr>
            <w:rStyle w:val="Hyperlink"/>
            <w:rFonts w:eastAsia="Times New Roman"/>
            <w:sz w:val="20"/>
            <w:szCs w:val="20"/>
            <w:highlight w:val="white"/>
          </w:rPr>
          <w:t>http://rhscaps.rutgers.edu/</w:t>
        </w:r>
      </w:hyperlink>
      <w:r w:rsidR="00AC3DF6" w:rsidRPr="00017D7C">
        <w:rPr>
          <w:rFonts w:eastAsia="Times New Roman"/>
          <w:sz w:val="20"/>
          <w:szCs w:val="20"/>
        </w:rPr>
        <w:t>)</w:t>
      </w:r>
    </w:p>
    <w:p w:rsidR="00AC3DF6" w:rsidRPr="00017D7C" w:rsidRDefault="00AC3DF6" w:rsidP="00AC3DF6">
      <w:pPr>
        <w:pStyle w:val="Normal1"/>
        <w:rPr>
          <w:rFonts w:eastAsia="Times New Roman"/>
          <w:sz w:val="20"/>
          <w:szCs w:val="20"/>
        </w:rPr>
      </w:pPr>
      <w:r w:rsidRPr="00017D7C">
        <w:rPr>
          <w:rFonts w:eastAsia="Times New Roman"/>
          <w:sz w:val="20"/>
          <w:szCs w:val="20"/>
        </w:rPr>
        <w:t>(848) 932-7884 / 17 Senior Street, New Brunswick, NJ 08901</w:t>
      </w:r>
    </w:p>
    <w:p w:rsidR="00AC3DF6" w:rsidRPr="00017D7C" w:rsidRDefault="00AC3DF6" w:rsidP="00AC3DF6">
      <w:pPr>
        <w:pStyle w:val="Normal1"/>
        <w:spacing w:after="160" w:line="300" w:lineRule="auto"/>
        <w:rPr>
          <w:sz w:val="20"/>
          <w:szCs w:val="20"/>
        </w:rPr>
      </w:pPr>
      <w:r w:rsidRPr="00017D7C">
        <w:rPr>
          <w:rFonts w:eastAsia="Times New Roman"/>
          <w:sz w:val="20"/>
          <w:szCs w:val="20"/>
          <w:highlight w:val="white"/>
        </w:rPr>
        <w:t xml:space="preserve">CAPS is a University mental health support service that includes counseling, alcohol and other drug assistance, and psychiatric services staffed by a team of professional within Rutgers Health services to support students’ efforts to succeed at Rutgers University. CAPS offers a variety of services that include: individual therapy, group therapy and workshops, crisis intervention, referral to specialists in the community and consultation and collaboration with campus partners. </w:t>
      </w:r>
    </w:p>
    <w:p w:rsidR="00AC3DF6" w:rsidRDefault="00AC3DF6">
      <w:pPr>
        <w:rPr>
          <w:rFonts w:ascii="Arial" w:eastAsia="Arial" w:hAnsi="Arial" w:cs="Arial"/>
          <w:color w:val="000000"/>
          <w:lang w:eastAsia="en-US"/>
        </w:rPr>
      </w:pPr>
      <w:r>
        <w:br w:type="page"/>
      </w:r>
    </w:p>
    <w:p w:rsidR="00AC3DF6" w:rsidRPr="00017D7C" w:rsidRDefault="00155624" w:rsidP="00AC3DF6">
      <w:pPr>
        <w:pStyle w:val="Normal1"/>
        <w:rPr>
          <w:sz w:val="20"/>
          <w:szCs w:val="20"/>
        </w:rPr>
      </w:pPr>
      <w:hyperlink r:id="rId32" w:history="1">
        <w:r w:rsidR="00AC3DF6" w:rsidRPr="00AF094D">
          <w:rPr>
            <w:rStyle w:val="Hyperlink"/>
            <w:rFonts w:eastAsia="Times New Roman"/>
            <w:sz w:val="20"/>
            <w:szCs w:val="20"/>
          </w:rPr>
          <w:t>Violence Prevention &amp; Victim Assistance</w:t>
        </w:r>
      </w:hyperlink>
      <w:r w:rsidR="00AC3DF6" w:rsidRPr="00017D7C">
        <w:rPr>
          <w:rFonts w:eastAsia="Times New Roman"/>
          <w:b/>
          <w:sz w:val="20"/>
          <w:szCs w:val="20"/>
        </w:rPr>
        <w:t xml:space="preserve"> (VPVA) </w:t>
      </w:r>
      <w:r w:rsidR="00AC3DF6" w:rsidRPr="00017D7C">
        <w:rPr>
          <w:rFonts w:eastAsia="Times New Roman"/>
          <w:sz w:val="20"/>
          <w:szCs w:val="20"/>
        </w:rPr>
        <w:t>(</w:t>
      </w:r>
      <w:hyperlink r:id="rId33" w:history="1">
        <w:r w:rsidR="00AC3DF6" w:rsidRPr="00017D7C">
          <w:rPr>
            <w:rStyle w:val="Hyperlink"/>
            <w:rFonts w:eastAsia="Times New Roman"/>
            <w:sz w:val="20"/>
            <w:szCs w:val="20"/>
          </w:rPr>
          <w:t>http://</w:t>
        </w:r>
        <w:r w:rsidR="00AC3DF6" w:rsidRPr="00017D7C">
          <w:rPr>
            <w:rStyle w:val="Hyperlink"/>
            <w:rFonts w:eastAsia="Times New Roman"/>
            <w:sz w:val="20"/>
            <w:szCs w:val="20"/>
            <w:highlight w:val="white"/>
          </w:rPr>
          <w:t>vpva.rutgers.edu</w:t>
        </w:r>
      </w:hyperlink>
      <w:r w:rsidR="00AC3DF6" w:rsidRPr="00017D7C">
        <w:rPr>
          <w:rFonts w:eastAsia="Times New Roman"/>
          <w:sz w:val="20"/>
          <w:szCs w:val="20"/>
        </w:rPr>
        <w:t>)</w:t>
      </w:r>
    </w:p>
    <w:p w:rsidR="00AC3DF6" w:rsidRPr="00017D7C" w:rsidRDefault="00AC3DF6" w:rsidP="00AC3DF6">
      <w:pPr>
        <w:pStyle w:val="Normal1"/>
        <w:rPr>
          <w:rFonts w:eastAsia="Times New Roman"/>
          <w:sz w:val="20"/>
          <w:szCs w:val="20"/>
        </w:rPr>
      </w:pPr>
      <w:r w:rsidRPr="00017D7C">
        <w:rPr>
          <w:rFonts w:eastAsia="Times New Roman"/>
          <w:sz w:val="20"/>
          <w:szCs w:val="20"/>
        </w:rPr>
        <w:t xml:space="preserve">(848) 932-1181 / 3 Bartlett Street, New Brunswick, NJ 08901 </w:t>
      </w:r>
    </w:p>
    <w:p w:rsidR="00B0770A" w:rsidRDefault="00AC3DF6" w:rsidP="00AC3DF6">
      <w:pPr>
        <w:rPr>
          <w:rFonts w:eastAsia="Times New Roman"/>
          <w:sz w:val="20"/>
          <w:szCs w:val="20"/>
        </w:rPr>
      </w:pPr>
      <w:r w:rsidRPr="00017D7C">
        <w:rPr>
          <w:rFonts w:eastAsia="Times New Roman"/>
          <w:sz w:val="20"/>
          <w:szCs w:val="20"/>
          <w:highlight w:val="white"/>
        </w:rPr>
        <w:t>The Office for Violence Prevention and Victim Assistance provides confidential crisis intervention, counseling and advocacy for victims of sexual and relationship violence and stalking to students, staff and faculty.  To reach staff during office hours when the university is open or to reach an advocate after hours, call 848-932-1181.</w:t>
      </w:r>
    </w:p>
    <w:p w:rsidR="00AC3DF6" w:rsidRPr="00017D7C" w:rsidRDefault="00155624" w:rsidP="00AC3DF6">
      <w:pPr>
        <w:pStyle w:val="Normal1"/>
        <w:rPr>
          <w:sz w:val="20"/>
          <w:szCs w:val="20"/>
        </w:rPr>
      </w:pPr>
      <w:hyperlink r:id="rId34" w:history="1">
        <w:r w:rsidR="00AC3DF6" w:rsidRPr="00017D7C">
          <w:rPr>
            <w:rStyle w:val="Hyperlink"/>
            <w:rFonts w:eastAsia="Times New Roman"/>
            <w:sz w:val="20"/>
            <w:szCs w:val="20"/>
          </w:rPr>
          <w:t>Disability Services</w:t>
        </w:r>
      </w:hyperlink>
      <w:r w:rsidR="00AC3DF6" w:rsidRPr="00017D7C">
        <w:rPr>
          <w:rFonts w:eastAsia="Times New Roman"/>
          <w:b/>
          <w:sz w:val="20"/>
          <w:szCs w:val="20"/>
        </w:rPr>
        <w:t xml:space="preserve"> (ODS) </w:t>
      </w:r>
      <w:r w:rsidR="00AC3DF6" w:rsidRPr="00017D7C">
        <w:rPr>
          <w:rFonts w:eastAsia="Times New Roman"/>
          <w:sz w:val="20"/>
          <w:szCs w:val="20"/>
        </w:rPr>
        <w:t>(</w:t>
      </w:r>
      <w:hyperlink r:id="rId35" w:history="1">
        <w:r w:rsidR="00AC3DF6" w:rsidRPr="00017D7C">
          <w:rPr>
            <w:rStyle w:val="Hyperlink"/>
            <w:rFonts w:eastAsia="Times New Roman"/>
            <w:sz w:val="20"/>
            <w:szCs w:val="20"/>
          </w:rPr>
          <w:t>https://ods.rutgers.edu</w:t>
        </w:r>
      </w:hyperlink>
      <w:r w:rsidR="00AC3DF6" w:rsidRPr="00017D7C">
        <w:rPr>
          <w:rFonts w:eastAsia="Times New Roman"/>
          <w:sz w:val="20"/>
          <w:szCs w:val="20"/>
        </w:rPr>
        <w:t>)</w:t>
      </w:r>
    </w:p>
    <w:p w:rsidR="00AC3DF6" w:rsidRPr="00017D7C" w:rsidRDefault="00AC3DF6" w:rsidP="00AC3DF6">
      <w:pPr>
        <w:pStyle w:val="Normal1"/>
        <w:rPr>
          <w:rFonts w:eastAsia="Times New Roman"/>
          <w:sz w:val="20"/>
          <w:szCs w:val="20"/>
        </w:rPr>
      </w:pPr>
      <w:r w:rsidRPr="00017D7C">
        <w:rPr>
          <w:rFonts w:eastAsia="Times New Roman"/>
          <w:sz w:val="20"/>
          <w:szCs w:val="20"/>
        </w:rPr>
        <w:t>(848) 445-6800 / Lucy Stone Hall, Suite A145, Livingston Campus, 54 Joyce Kilmer Avenue, Piscataway, NJ 08854</w:t>
      </w:r>
    </w:p>
    <w:p w:rsidR="00AC3DF6" w:rsidRPr="00017D7C" w:rsidRDefault="00AC3DF6" w:rsidP="00AC3DF6">
      <w:pPr>
        <w:pStyle w:val="Normal1"/>
        <w:rPr>
          <w:sz w:val="20"/>
          <w:szCs w:val="20"/>
        </w:rPr>
      </w:pPr>
      <w:r w:rsidRPr="00017D7C">
        <w:rPr>
          <w:rFonts w:eastAsia="Times New Roman"/>
          <w:sz w:val="20"/>
          <w:szCs w:val="20"/>
          <w:highlight w:val="white"/>
        </w:rPr>
        <w:t>The Office of Disability Services works with students with a documented disability to determine the eligibility of reasonable accommodations, facilitates and coordinates those accommodations when applicable, and lastly engages with the Rutgers community at large to provide and connect students to appropriate resources.</w:t>
      </w:r>
    </w:p>
    <w:p w:rsidR="00AC3DF6" w:rsidRPr="00017D7C" w:rsidRDefault="00AC3DF6" w:rsidP="00AC3DF6">
      <w:pPr>
        <w:pStyle w:val="Normal1"/>
        <w:rPr>
          <w:sz w:val="20"/>
          <w:szCs w:val="20"/>
        </w:rPr>
      </w:pPr>
    </w:p>
    <w:p w:rsidR="00AC3DF6" w:rsidRPr="00017D7C" w:rsidRDefault="00155624" w:rsidP="00AC3DF6">
      <w:pPr>
        <w:pStyle w:val="Normal1"/>
        <w:rPr>
          <w:sz w:val="20"/>
          <w:szCs w:val="20"/>
        </w:rPr>
      </w:pPr>
      <w:hyperlink r:id="rId36" w:history="1">
        <w:r w:rsidR="00AC3DF6" w:rsidRPr="00017D7C">
          <w:rPr>
            <w:rStyle w:val="Hyperlink"/>
            <w:rFonts w:eastAsia="Times New Roman"/>
            <w:sz w:val="20"/>
            <w:szCs w:val="20"/>
          </w:rPr>
          <w:t>Scarlet Listeners</w:t>
        </w:r>
      </w:hyperlink>
      <w:r w:rsidR="00AC3DF6" w:rsidRPr="00017D7C">
        <w:rPr>
          <w:rFonts w:eastAsia="Times New Roman"/>
          <w:b/>
          <w:sz w:val="20"/>
          <w:szCs w:val="20"/>
        </w:rPr>
        <w:t xml:space="preserve"> </w:t>
      </w:r>
      <w:r w:rsidR="00AC3DF6" w:rsidRPr="00017D7C">
        <w:rPr>
          <w:rFonts w:eastAsia="Times New Roman"/>
          <w:sz w:val="20"/>
          <w:szCs w:val="20"/>
        </w:rPr>
        <w:t>(</w:t>
      </w:r>
      <w:hyperlink r:id="rId37" w:history="1">
        <w:r w:rsidR="00AC3DF6" w:rsidRPr="00017D7C">
          <w:rPr>
            <w:rStyle w:val="Hyperlink"/>
            <w:rFonts w:eastAsia="Times New Roman"/>
            <w:sz w:val="20"/>
            <w:szCs w:val="20"/>
            <w:highlight w:val="white"/>
          </w:rPr>
          <w:t>http://www.scarletlisteners.com</w:t>
        </w:r>
      </w:hyperlink>
      <w:r w:rsidR="00AC3DF6" w:rsidRPr="00017D7C">
        <w:rPr>
          <w:rFonts w:eastAsia="Times New Roman"/>
          <w:sz w:val="20"/>
          <w:szCs w:val="20"/>
        </w:rPr>
        <w:t>)</w:t>
      </w:r>
    </w:p>
    <w:p w:rsidR="00AC3DF6" w:rsidRPr="00017D7C" w:rsidRDefault="00AC3DF6" w:rsidP="00AC3DF6">
      <w:pPr>
        <w:pStyle w:val="Normal1"/>
        <w:rPr>
          <w:rFonts w:eastAsia="Times New Roman"/>
          <w:sz w:val="20"/>
          <w:szCs w:val="20"/>
        </w:rPr>
      </w:pPr>
      <w:r w:rsidRPr="00017D7C">
        <w:rPr>
          <w:rFonts w:eastAsia="Times New Roman"/>
          <w:sz w:val="20"/>
          <w:szCs w:val="20"/>
        </w:rPr>
        <w:t xml:space="preserve">(732) 247-5555 </w:t>
      </w:r>
    </w:p>
    <w:p w:rsidR="00AC3DF6" w:rsidRPr="00017D7C" w:rsidRDefault="00AC3DF6" w:rsidP="00AC3DF6">
      <w:pPr>
        <w:pStyle w:val="Normal1"/>
        <w:spacing w:after="160" w:line="300" w:lineRule="auto"/>
        <w:rPr>
          <w:sz w:val="20"/>
          <w:szCs w:val="20"/>
        </w:rPr>
      </w:pPr>
      <w:r w:rsidRPr="00017D7C">
        <w:rPr>
          <w:rFonts w:eastAsia="Times New Roman"/>
          <w:sz w:val="20"/>
          <w:szCs w:val="20"/>
          <w:highlight w:val="white"/>
        </w:rPr>
        <w:t xml:space="preserve">Free and confidential peer counseling and referral hotline, providing a comforting and supportive safe space. </w:t>
      </w:r>
    </w:p>
    <w:p w:rsidR="00AC3DF6" w:rsidRPr="00017D7C" w:rsidRDefault="00155624" w:rsidP="00AC3DF6">
      <w:pPr>
        <w:pStyle w:val="Normal1"/>
        <w:rPr>
          <w:sz w:val="20"/>
          <w:szCs w:val="20"/>
        </w:rPr>
      </w:pPr>
      <w:hyperlink r:id="rId38" w:history="1">
        <w:r w:rsidR="00AC3DF6" w:rsidRPr="00017D7C">
          <w:rPr>
            <w:rStyle w:val="Hyperlink"/>
            <w:sz w:val="20"/>
            <w:szCs w:val="20"/>
          </w:rPr>
          <w:t>“</w:t>
        </w:r>
        <w:r w:rsidR="00AC3DF6" w:rsidRPr="00017D7C">
          <w:rPr>
            <w:rStyle w:val="Hyperlink"/>
            <w:rFonts w:eastAsia="Times New Roman"/>
            <w:sz w:val="20"/>
            <w:szCs w:val="20"/>
            <w:highlight w:val="white"/>
          </w:rPr>
          <w:t>Just In Case” Web App</w:t>
        </w:r>
      </w:hyperlink>
      <w:r w:rsidR="00AC3DF6" w:rsidRPr="00017D7C">
        <w:rPr>
          <w:rFonts w:eastAsia="Times New Roman"/>
          <w:b/>
          <w:sz w:val="20"/>
          <w:szCs w:val="20"/>
        </w:rPr>
        <w:t xml:space="preserve"> </w:t>
      </w:r>
      <w:r w:rsidR="00AC3DF6" w:rsidRPr="00017D7C">
        <w:rPr>
          <w:rFonts w:eastAsia="Times New Roman"/>
          <w:sz w:val="20"/>
          <w:szCs w:val="20"/>
        </w:rPr>
        <w:t>(</w:t>
      </w:r>
      <w:hyperlink r:id="rId39" w:history="1">
        <w:r w:rsidR="00AC3DF6" w:rsidRPr="00017D7C">
          <w:rPr>
            <w:rStyle w:val="Hyperlink"/>
            <w:sz w:val="20"/>
            <w:szCs w:val="20"/>
          </w:rPr>
          <w:t>http://codu.co/cee05e</w:t>
        </w:r>
      </w:hyperlink>
      <w:r w:rsidR="00AC3DF6" w:rsidRPr="00017D7C">
        <w:rPr>
          <w:rFonts w:eastAsia="Times New Roman"/>
          <w:sz w:val="20"/>
          <w:szCs w:val="20"/>
        </w:rPr>
        <w:t>)</w:t>
      </w:r>
    </w:p>
    <w:p w:rsidR="00AC3DF6" w:rsidRDefault="00AC3DF6" w:rsidP="00AC3DF6">
      <w:pPr>
        <w:pStyle w:val="Normal1"/>
        <w:rPr>
          <w:rFonts w:eastAsia="Times New Roman"/>
          <w:sz w:val="20"/>
          <w:szCs w:val="20"/>
          <w:shd w:val="clear" w:color="auto" w:fill="FAFAFA"/>
        </w:rPr>
      </w:pPr>
      <w:r w:rsidRPr="00017D7C">
        <w:rPr>
          <w:rFonts w:eastAsia="Times New Roman"/>
          <w:sz w:val="20"/>
          <w:szCs w:val="20"/>
        </w:rPr>
        <w:t>Access helpful mental health information and resources for yourself or a friend in a mental health crisis on your smartphone or tablet and easily contact CAPS or RUPD</w:t>
      </w:r>
      <w:r w:rsidRPr="00017D7C">
        <w:rPr>
          <w:rFonts w:eastAsia="Times New Roman"/>
          <w:sz w:val="20"/>
          <w:szCs w:val="20"/>
          <w:shd w:val="clear" w:color="auto" w:fill="FAFAFA"/>
        </w:rPr>
        <w:t>.</w:t>
      </w:r>
    </w:p>
    <w:p w:rsidR="00AC3DF6" w:rsidRPr="00017D7C" w:rsidRDefault="00AC3DF6" w:rsidP="00AC3DF6">
      <w:pPr>
        <w:pStyle w:val="Normal1"/>
        <w:rPr>
          <w:sz w:val="20"/>
          <w:szCs w:val="20"/>
        </w:rPr>
      </w:pPr>
    </w:p>
    <w:p w:rsidR="00AC3DF6" w:rsidRPr="00DB7AB2" w:rsidRDefault="00AC3DF6" w:rsidP="00AC3DF6">
      <w:pPr>
        <w:pStyle w:val="Heading3"/>
        <w:rPr>
          <w:rFonts w:ascii="Arial" w:hAnsi="Arial" w:cs="Arial"/>
          <w:sz w:val="24"/>
          <w:szCs w:val="24"/>
        </w:rPr>
      </w:pPr>
      <w:r w:rsidRPr="00DB7AB2">
        <w:rPr>
          <w:rFonts w:ascii="Arial" w:hAnsi="Arial" w:cs="Arial"/>
          <w:sz w:val="24"/>
          <w:szCs w:val="24"/>
        </w:rPr>
        <w:t>Additional Assistance</w:t>
      </w:r>
      <w:r>
        <w:rPr>
          <w:rFonts w:ascii="Arial" w:hAnsi="Arial" w:cs="Arial"/>
          <w:sz w:val="24"/>
          <w:szCs w:val="24"/>
        </w:rPr>
        <w:br/>
      </w:r>
    </w:p>
    <w:p w:rsidR="00AC3DF6" w:rsidRPr="00F57E49" w:rsidRDefault="00AC3DF6" w:rsidP="00AC3DF6">
      <w:pPr>
        <w:rPr>
          <w:rFonts w:ascii="Arial" w:hAnsi="Arial" w:cs="Arial"/>
          <w:sz w:val="20"/>
          <w:szCs w:val="20"/>
        </w:rPr>
      </w:pPr>
      <w:r w:rsidRPr="00402486">
        <w:rPr>
          <w:rFonts w:ascii="Arial" w:hAnsi="Arial" w:cs="Arial"/>
          <w:sz w:val="20"/>
          <w:szCs w:val="20"/>
        </w:rPr>
        <w:t>Please let your instructor know if you have any concerns throughout this semester</w:t>
      </w:r>
      <w:r>
        <w:rPr>
          <w:rFonts w:ascii="Arial" w:hAnsi="Arial" w:cs="Arial"/>
          <w:sz w:val="20"/>
          <w:szCs w:val="20"/>
        </w:rPr>
        <w:t xml:space="preserve"> through email or in-person during the instructor’s office hours.</w:t>
      </w:r>
      <w:r w:rsidRPr="00402486">
        <w:rPr>
          <w:rFonts w:ascii="Arial" w:hAnsi="Arial" w:cs="Arial"/>
          <w:sz w:val="20"/>
          <w:szCs w:val="20"/>
        </w:rPr>
        <w:t xml:space="preserve"> </w:t>
      </w:r>
      <w:r>
        <w:rPr>
          <w:rFonts w:ascii="Arial" w:eastAsia="Times New Roman" w:hAnsi="Arial" w:cs="Arial"/>
          <w:color w:val="222222"/>
          <w:sz w:val="20"/>
          <w:szCs w:val="20"/>
        </w:rPr>
        <w:t>Y</w:t>
      </w:r>
      <w:r w:rsidRPr="00F57E49">
        <w:rPr>
          <w:rFonts w:ascii="Arial" w:eastAsia="Times New Roman" w:hAnsi="Arial" w:cs="Arial"/>
          <w:color w:val="222222"/>
          <w:sz w:val="20"/>
          <w:szCs w:val="20"/>
        </w:rPr>
        <w:t>ou can expect an answer to student emails sent to the instructor's email</w:t>
      </w:r>
      <w:r>
        <w:rPr>
          <w:rFonts w:ascii="Arial" w:eastAsia="Times New Roman" w:hAnsi="Arial" w:cs="Arial"/>
          <w:color w:val="222222"/>
          <w:sz w:val="20"/>
          <w:szCs w:val="20"/>
        </w:rPr>
        <w:t xml:space="preserve"> </w:t>
      </w:r>
      <w:r w:rsidRPr="00E8355E">
        <w:rPr>
          <w:rFonts w:ascii="Arial" w:eastAsia="Times New Roman" w:hAnsi="Arial" w:cs="Arial"/>
          <w:b/>
          <w:color w:val="222222"/>
          <w:sz w:val="20"/>
          <w:szCs w:val="20"/>
        </w:rPr>
        <w:t>within 48 hours</w:t>
      </w:r>
      <w:r w:rsidRPr="00F57E49">
        <w:rPr>
          <w:rFonts w:ascii="Arial" w:eastAsia="Times New Roman" w:hAnsi="Arial" w:cs="Arial"/>
          <w:b/>
          <w:sz w:val="20"/>
          <w:szCs w:val="20"/>
        </w:rPr>
        <w:t>, Monday-Sunday</w:t>
      </w:r>
      <w:r w:rsidRPr="00F57E49">
        <w:rPr>
          <w:rFonts w:ascii="Arial" w:eastAsia="Times New Roman" w:hAnsi="Arial" w:cs="Arial"/>
          <w:color w:val="222222"/>
          <w:sz w:val="20"/>
          <w:szCs w:val="20"/>
        </w:rPr>
        <w:t>.</w:t>
      </w:r>
    </w:p>
    <w:p w:rsidR="00AC3DF6" w:rsidRDefault="00AC3DF6" w:rsidP="00AC3DF6">
      <w:pPr>
        <w:pStyle w:val="Heading2"/>
        <w:rPr>
          <w:rFonts w:ascii="Arial" w:hAnsi="Arial" w:cs="Arial"/>
          <w:sz w:val="24"/>
          <w:szCs w:val="24"/>
        </w:rPr>
      </w:pPr>
      <w:r w:rsidRPr="00DB7AB2">
        <w:rPr>
          <w:rFonts w:ascii="Arial" w:hAnsi="Arial" w:cs="Arial"/>
          <w:sz w:val="24"/>
          <w:szCs w:val="24"/>
        </w:rPr>
        <w:t>Instructor Biographical Notes</w:t>
      </w:r>
    </w:p>
    <w:p w:rsidR="00AC3DF6" w:rsidRDefault="00AC3DF6" w:rsidP="00AC3DF6">
      <w:pPr>
        <w:spacing w:after="0"/>
        <w:rPr>
          <w:lang w:eastAsia="en-US"/>
        </w:rPr>
      </w:pPr>
    </w:p>
    <w:p w:rsidR="00AC3DF6" w:rsidRPr="00AC3DF6" w:rsidRDefault="00AC3DF6" w:rsidP="00AC3DF6">
      <w:pPr>
        <w:rPr>
          <w:color w:val="FF0000"/>
          <w:lang w:eastAsia="en-US"/>
        </w:rPr>
      </w:pPr>
      <w:r w:rsidRPr="00AC3DF6">
        <w:rPr>
          <w:color w:val="FF0000"/>
          <w:lang w:eastAsia="en-US"/>
        </w:rPr>
        <w:t>[</w:t>
      </w:r>
      <w:r>
        <w:rPr>
          <w:color w:val="FF0000"/>
          <w:lang w:eastAsia="en-US"/>
        </w:rPr>
        <w:t>I</w:t>
      </w:r>
      <w:r w:rsidRPr="00AC3DF6">
        <w:rPr>
          <w:color w:val="FF0000"/>
          <w:lang w:eastAsia="en-US"/>
        </w:rPr>
        <w:t>nclude instructor BIO]</w:t>
      </w:r>
    </w:p>
    <w:p w:rsidR="0016027F" w:rsidRDefault="0016027F">
      <w:pPr>
        <w:rPr>
          <w:rFonts w:ascii="Arial" w:hAnsi="Arial" w:cs="Arial"/>
          <w:b/>
        </w:rPr>
      </w:pPr>
      <w:r>
        <w:rPr>
          <w:rFonts w:ascii="Arial" w:hAnsi="Arial" w:cs="Arial"/>
          <w:b/>
        </w:rPr>
        <w:br w:type="page"/>
      </w:r>
    </w:p>
    <w:p w:rsidR="00CF7612" w:rsidRDefault="00CF7612" w:rsidP="0051221C">
      <w:pPr>
        <w:pStyle w:val="NoSpacing"/>
        <w:jc w:val="center"/>
        <w:rPr>
          <w:rFonts w:ascii="Arial" w:hAnsi="Arial" w:cs="Times New Roman"/>
          <w:sz w:val="20"/>
          <w:szCs w:val="20"/>
        </w:rPr>
      </w:pPr>
    </w:p>
    <w:p w:rsidR="0051221C" w:rsidRPr="00503FBA" w:rsidRDefault="0051221C" w:rsidP="0051221C">
      <w:pPr>
        <w:pStyle w:val="NoSpacing"/>
        <w:jc w:val="center"/>
        <w:rPr>
          <w:rFonts w:ascii="Arial" w:hAnsi="Arial"/>
          <w:b/>
          <w:sz w:val="28"/>
          <w:szCs w:val="28"/>
        </w:rPr>
      </w:pPr>
      <w:r>
        <w:rPr>
          <w:rFonts w:ascii="Arial" w:hAnsi="Arial"/>
          <w:b/>
          <w:sz w:val="28"/>
          <w:szCs w:val="28"/>
          <w:u w:val="single"/>
        </w:rPr>
        <w:t xml:space="preserve">ITI 220 </w:t>
      </w:r>
      <w:r w:rsidRPr="00503FBA">
        <w:rPr>
          <w:rFonts w:ascii="Arial" w:hAnsi="Arial"/>
          <w:b/>
          <w:sz w:val="28"/>
          <w:szCs w:val="28"/>
          <w:u w:val="single"/>
        </w:rPr>
        <w:t xml:space="preserve">Hybrid </w:t>
      </w:r>
      <w:r w:rsidR="000A6A92" w:rsidRPr="002531A3">
        <w:rPr>
          <w:rFonts w:ascii="Arial" w:hAnsi="Arial"/>
          <w:b/>
          <w:color w:val="FF0000"/>
          <w:sz w:val="28"/>
          <w:szCs w:val="28"/>
          <w:u w:val="single"/>
        </w:rPr>
        <w:t>Spring 2016</w:t>
      </w:r>
      <w:r w:rsidRPr="00503FBA">
        <w:rPr>
          <w:rFonts w:ascii="Arial" w:hAnsi="Arial"/>
          <w:b/>
          <w:sz w:val="28"/>
          <w:szCs w:val="28"/>
          <w:u w:val="single"/>
        </w:rPr>
        <w:t xml:space="preserve"> Course Schedule</w:t>
      </w:r>
    </w:p>
    <w:p w:rsidR="0051221C" w:rsidRPr="00503FBA" w:rsidRDefault="0051221C" w:rsidP="0051221C">
      <w:pPr>
        <w:pStyle w:val="NoSpacing"/>
        <w:jc w:val="center"/>
        <w:rPr>
          <w:rFonts w:ascii="Arial" w:hAnsi="Arial" w:cs="Times New Roman"/>
          <w:sz w:val="20"/>
          <w:szCs w:val="20"/>
        </w:rPr>
      </w:pPr>
      <w:r w:rsidRPr="00503FBA">
        <w:rPr>
          <w:rFonts w:ascii="Arial" w:hAnsi="Arial"/>
          <w:sz w:val="20"/>
          <w:szCs w:val="20"/>
        </w:rPr>
        <w:t xml:space="preserve">(Tentative - </w:t>
      </w:r>
      <w:r w:rsidRPr="00503FBA">
        <w:rPr>
          <w:rFonts w:ascii="Arial" w:hAnsi="Arial" w:cs="Times New Roman"/>
          <w:sz w:val="20"/>
          <w:szCs w:val="20"/>
        </w:rPr>
        <w:t>Subject to change)</w:t>
      </w:r>
    </w:p>
    <w:p w:rsidR="00964AD5" w:rsidRDefault="00964AD5" w:rsidP="0051221C">
      <w:pPr>
        <w:pStyle w:val="NoSpacing"/>
        <w:rPr>
          <w:rFonts w:ascii="Arial" w:hAnsi="Arial"/>
          <w:b/>
          <w:sz w:val="20"/>
          <w:szCs w:val="20"/>
        </w:rPr>
      </w:pPr>
    </w:p>
    <w:p w:rsidR="002531A3" w:rsidRDefault="002531A3" w:rsidP="0051221C">
      <w:pPr>
        <w:pStyle w:val="NoSpacing"/>
        <w:rPr>
          <w:rFonts w:ascii="Arial" w:hAnsi="Arial"/>
          <w:sz w:val="20"/>
          <w:szCs w:val="20"/>
        </w:rPr>
      </w:pPr>
      <w:r>
        <w:rPr>
          <w:rFonts w:ascii="Arial" w:hAnsi="Arial"/>
          <w:b/>
          <w:sz w:val="20"/>
          <w:szCs w:val="20"/>
        </w:rPr>
        <w:t xml:space="preserve">Note: </w:t>
      </w:r>
      <w:r>
        <w:rPr>
          <w:rFonts w:ascii="Arial" w:hAnsi="Arial"/>
          <w:sz w:val="20"/>
          <w:szCs w:val="20"/>
        </w:rPr>
        <w:t xml:space="preserve">This is a sample Course Schedule for the ITI 220 Hybrid course based on the </w:t>
      </w:r>
      <w:proofErr w:type="gramStart"/>
      <w:r w:rsidRPr="00C24B4E">
        <w:rPr>
          <w:rFonts w:ascii="Arial" w:hAnsi="Arial"/>
          <w:b/>
          <w:sz w:val="20"/>
          <w:szCs w:val="20"/>
        </w:rPr>
        <w:t>Spring</w:t>
      </w:r>
      <w:proofErr w:type="gramEnd"/>
      <w:r w:rsidRPr="00C24B4E">
        <w:rPr>
          <w:rFonts w:ascii="Arial" w:hAnsi="Arial"/>
          <w:b/>
          <w:sz w:val="20"/>
          <w:szCs w:val="20"/>
        </w:rPr>
        <w:t xml:space="preserve"> 2016</w:t>
      </w:r>
      <w:r>
        <w:rPr>
          <w:rFonts w:ascii="Arial" w:hAnsi="Arial"/>
          <w:sz w:val="20"/>
          <w:szCs w:val="20"/>
        </w:rPr>
        <w:t xml:space="preserve"> Semester and a </w:t>
      </w:r>
      <w:r>
        <w:rPr>
          <w:rFonts w:ascii="Arial" w:hAnsi="Arial"/>
          <w:b/>
          <w:sz w:val="20"/>
          <w:szCs w:val="20"/>
        </w:rPr>
        <w:t xml:space="preserve">Tuesday </w:t>
      </w:r>
      <w:r>
        <w:rPr>
          <w:rFonts w:ascii="Arial" w:hAnsi="Arial"/>
          <w:sz w:val="20"/>
          <w:szCs w:val="20"/>
        </w:rPr>
        <w:t xml:space="preserve">teaching schedule. </w:t>
      </w:r>
      <w:r w:rsidR="00C24B4E" w:rsidRPr="00C24B4E">
        <w:rPr>
          <w:rFonts w:ascii="Arial" w:hAnsi="Arial"/>
          <w:b/>
          <w:color w:val="FF0000"/>
          <w:sz w:val="20"/>
          <w:szCs w:val="20"/>
        </w:rPr>
        <w:t>ALL DATES WILL NEED TO BE UPDATED TO MATCH YOUR TEACHING SCHEDULE AND SEMESTER</w:t>
      </w:r>
      <w:r w:rsidR="00C24B4E" w:rsidRPr="00C24B4E">
        <w:rPr>
          <w:rFonts w:ascii="Arial" w:hAnsi="Arial"/>
          <w:color w:val="FF0000"/>
          <w:sz w:val="20"/>
          <w:szCs w:val="20"/>
        </w:rPr>
        <w:t>.</w:t>
      </w:r>
      <w:r w:rsidR="00C24B4E">
        <w:rPr>
          <w:rFonts w:ascii="Arial" w:hAnsi="Arial"/>
          <w:sz w:val="20"/>
          <w:szCs w:val="20"/>
        </w:rPr>
        <w:t xml:space="preserve"> The Sample is to provide a guide to assist you in preparing your Course Schedule for a “hybrid” course.</w:t>
      </w:r>
    </w:p>
    <w:p w:rsidR="002531A3" w:rsidRDefault="00C24B4E" w:rsidP="002531A3">
      <w:pPr>
        <w:pStyle w:val="NoSpacing"/>
        <w:numPr>
          <w:ilvl w:val="0"/>
          <w:numId w:val="48"/>
        </w:numPr>
        <w:rPr>
          <w:rFonts w:ascii="Arial" w:hAnsi="Arial"/>
          <w:sz w:val="20"/>
          <w:szCs w:val="20"/>
        </w:rPr>
      </w:pPr>
      <w:r>
        <w:rPr>
          <w:rFonts w:ascii="Arial" w:hAnsi="Arial"/>
          <w:sz w:val="20"/>
          <w:szCs w:val="20"/>
        </w:rPr>
        <w:t>Based on the sample schedule, t</w:t>
      </w:r>
      <w:r w:rsidR="002531A3">
        <w:rPr>
          <w:rFonts w:ascii="Arial" w:hAnsi="Arial"/>
          <w:sz w:val="20"/>
          <w:szCs w:val="20"/>
        </w:rPr>
        <w:t xml:space="preserve">he “online” component each week runs </w:t>
      </w:r>
      <w:r w:rsidR="002531A3" w:rsidRPr="002531A3">
        <w:rPr>
          <w:rFonts w:ascii="Arial" w:hAnsi="Arial"/>
          <w:b/>
          <w:sz w:val="20"/>
          <w:szCs w:val="20"/>
        </w:rPr>
        <w:t>Wednesday-Monday</w:t>
      </w:r>
      <w:r w:rsidR="002531A3">
        <w:rPr>
          <w:rFonts w:ascii="Arial" w:hAnsi="Arial"/>
          <w:sz w:val="20"/>
          <w:szCs w:val="20"/>
        </w:rPr>
        <w:t xml:space="preserve">, and ends with the in-class session on </w:t>
      </w:r>
      <w:r w:rsidR="002531A3" w:rsidRPr="002531A3">
        <w:rPr>
          <w:rFonts w:ascii="Arial" w:hAnsi="Arial"/>
          <w:b/>
          <w:sz w:val="20"/>
          <w:szCs w:val="20"/>
        </w:rPr>
        <w:t>Tuesday</w:t>
      </w:r>
      <w:r w:rsidR="002531A3">
        <w:rPr>
          <w:rFonts w:ascii="Arial" w:hAnsi="Arial"/>
          <w:sz w:val="20"/>
          <w:szCs w:val="20"/>
        </w:rPr>
        <w:t xml:space="preserve">, which ends the week. </w:t>
      </w:r>
    </w:p>
    <w:p w:rsidR="0051221C" w:rsidRDefault="002531A3" w:rsidP="002531A3">
      <w:pPr>
        <w:pStyle w:val="NoSpacing"/>
        <w:numPr>
          <w:ilvl w:val="0"/>
          <w:numId w:val="48"/>
        </w:numPr>
        <w:rPr>
          <w:rFonts w:ascii="Arial" w:hAnsi="Arial"/>
          <w:sz w:val="20"/>
          <w:szCs w:val="20"/>
        </w:rPr>
      </w:pPr>
      <w:r>
        <w:rPr>
          <w:rFonts w:ascii="Arial" w:hAnsi="Arial"/>
          <w:sz w:val="20"/>
          <w:szCs w:val="20"/>
        </w:rPr>
        <w:t xml:space="preserve">Based on the sample schedule, </w:t>
      </w:r>
      <w:r>
        <w:rPr>
          <w:rFonts w:ascii="Arial" w:hAnsi="Arial"/>
          <w:b/>
          <w:sz w:val="20"/>
          <w:szCs w:val="20"/>
        </w:rPr>
        <w:t xml:space="preserve">Discussion </w:t>
      </w:r>
      <w:r w:rsidR="0051221C" w:rsidRPr="00503FBA">
        <w:rPr>
          <w:rFonts w:ascii="Arial" w:hAnsi="Arial"/>
          <w:sz w:val="20"/>
          <w:szCs w:val="20"/>
        </w:rPr>
        <w:t xml:space="preserve">initial postings </w:t>
      </w:r>
      <w:r>
        <w:rPr>
          <w:rFonts w:ascii="Arial" w:hAnsi="Arial"/>
          <w:sz w:val="20"/>
          <w:szCs w:val="20"/>
        </w:rPr>
        <w:t xml:space="preserve">are </w:t>
      </w:r>
      <w:r w:rsidR="0051221C" w:rsidRPr="00503FBA">
        <w:rPr>
          <w:rFonts w:ascii="Arial" w:hAnsi="Arial"/>
          <w:sz w:val="20"/>
          <w:szCs w:val="20"/>
        </w:rPr>
        <w:t xml:space="preserve">due by </w:t>
      </w:r>
      <w:r w:rsidR="008E2A5E">
        <w:rPr>
          <w:rFonts w:ascii="Arial" w:hAnsi="Arial"/>
          <w:b/>
          <w:sz w:val="20"/>
          <w:szCs w:val="20"/>
        </w:rPr>
        <w:t>Saturday</w:t>
      </w:r>
      <w:r>
        <w:rPr>
          <w:rFonts w:ascii="Arial" w:hAnsi="Arial"/>
          <w:b/>
          <w:sz w:val="20"/>
          <w:szCs w:val="20"/>
        </w:rPr>
        <w:t>,</w:t>
      </w:r>
      <w:r w:rsidR="008E2A5E">
        <w:rPr>
          <w:rFonts w:ascii="Arial" w:hAnsi="Arial"/>
          <w:sz w:val="20"/>
          <w:szCs w:val="20"/>
        </w:rPr>
        <w:t xml:space="preserve"> 11:59 p.m.; 2+ replies </w:t>
      </w:r>
      <w:r w:rsidR="00AB0556">
        <w:rPr>
          <w:rFonts w:ascii="Arial" w:hAnsi="Arial"/>
          <w:sz w:val="20"/>
          <w:szCs w:val="20"/>
        </w:rPr>
        <w:t xml:space="preserve">to other students’ postings </w:t>
      </w:r>
      <w:r w:rsidR="008E2A5E">
        <w:rPr>
          <w:rFonts w:ascii="Arial" w:hAnsi="Arial"/>
          <w:sz w:val="20"/>
          <w:szCs w:val="20"/>
        </w:rPr>
        <w:t xml:space="preserve">due by </w:t>
      </w:r>
      <w:r w:rsidR="008E2A5E">
        <w:rPr>
          <w:rFonts w:ascii="Arial" w:hAnsi="Arial"/>
          <w:b/>
          <w:sz w:val="20"/>
          <w:szCs w:val="20"/>
        </w:rPr>
        <w:t>Monday</w:t>
      </w:r>
      <w:r w:rsidR="0051221C" w:rsidRPr="00503FBA">
        <w:rPr>
          <w:rFonts w:ascii="Arial" w:hAnsi="Arial"/>
          <w:sz w:val="20"/>
          <w:szCs w:val="20"/>
        </w:rPr>
        <w:t>, 11:59 p.m.</w:t>
      </w:r>
    </w:p>
    <w:p w:rsidR="00964AD5" w:rsidRDefault="00C24B4E" w:rsidP="002531A3">
      <w:pPr>
        <w:pStyle w:val="NoSpacing"/>
        <w:numPr>
          <w:ilvl w:val="0"/>
          <w:numId w:val="48"/>
        </w:numPr>
        <w:rPr>
          <w:rFonts w:ascii="Arial" w:hAnsi="Arial"/>
          <w:sz w:val="20"/>
          <w:szCs w:val="20"/>
        </w:rPr>
      </w:pPr>
      <w:r>
        <w:rPr>
          <w:rFonts w:ascii="Arial" w:hAnsi="Arial"/>
          <w:sz w:val="20"/>
          <w:szCs w:val="20"/>
        </w:rPr>
        <w:t xml:space="preserve">Based on the sample schedule, </w:t>
      </w:r>
      <w:r w:rsidR="002531A3">
        <w:rPr>
          <w:rFonts w:ascii="Arial" w:hAnsi="Arial"/>
          <w:b/>
          <w:sz w:val="20"/>
          <w:szCs w:val="20"/>
        </w:rPr>
        <w:t>Search</w:t>
      </w:r>
      <w:r w:rsidR="00964AD5" w:rsidRPr="00964AD5">
        <w:rPr>
          <w:rFonts w:ascii="Arial" w:hAnsi="Arial"/>
          <w:b/>
          <w:sz w:val="20"/>
          <w:szCs w:val="20"/>
        </w:rPr>
        <w:t xml:space="preserve"> Exercises</w:t>
      </w:r>
      <w:r w:rsidR="00964AD5">
        <w:rPr>
          <w:rFonts w:ascii="Arial" w:hAnsi="Arial"/>
          <w:b/>
          <w:sz w:val="20"/>
          <w:szCs w:val="20"/>
        </w:rPr>
        <w:t xml:space="preserve"> (#1, 2, &amp; 4)</w:t>
      </w:r>
      <w:r w:rsidR="00964AD5">
        <w:rPr>
          <w:rFonts w:ascii="Arial" w:hAnsi="Arial"/>
          <w:sz w:val="20"/>
          <w:szCs w:val="20"/>
        </w:rPr>
        <w:t xml:space="preserve"> </w:t>
      </w:r>
      <w:r w:rsidR="002531A3">
        <w:rPr>
          <w:rFonts w:ascii="Arial" w:hAnsi="Arial"/>
          <w:sz w:val="20"/>
          <w:szCs w:val="20"/>
        </w:rPr>
        <w:t xml:space="preserve">are </w:t>
      </w:r>
      <w:r w:rsidR="00964AD5">
        <w:rPr>
          <w:rFonts w:ascii="Arial" w:hAnsi="Arial"/>
          <w:sz w:val="20"/>
          <w:szCs w:val="20"/>
        </w:rPr>
        <w:t>due in</w:t>
      </w:r>
      <w:r w:rsidR="002531A3">
        <w:rPr>
          <w:rFonts w:ascii="Arial" w:hAnsi="Arial"/>
          <w:sz w:val="20"/>
          <w:szCs w:val="20"/>
        </w:rPr>
        <w:t xml:space="preserve"> Canvas Assignments </w:t>
      </w:r>
      <w:r w:rsidR="00964AD5">
        <w:rPr>
          <w:rFonts w:ascii="Arial" w:hAnsi="Arial"/>
          <w:sz w:val="20"/>
          <w:szCs w:val="20"/>
        </w:rPr>
        <w:t xml:space="preserve">by </w:t>
      </w:r>
      <w:r w:rsidR="008E2A5E">
        <w:rPr>
          <w:rFonts w:ascii="Arial" w:hAnsi="Arial"/>
          <w:b/>
          <w:sz w:val="20"/>
          <w:szCs w:val="20"/>
        </w:rPr>
        <w:t>Sat</w:t>
      </w:r>
      <w:r w:rsidR="002531A3">
        <w:rPr>
          <w:rFonts w:ascii="Arial" w:hAnsi="Arial"/>
          <w:b/>
          <w:sz w:val="20"/>
          <w:szCs w:val="20"/>
        </w:rPr>
        <w:t>urday,</w:t>
      </w:r>
      <w:r w:rsidR="00964AD5">
        <w:rPr>
          <w:rFonts w:ascii="Arial" w:hAnsi="Arial"/>
          <w:sz w:val="20"/>
          <w:szCs w:val="20"/>
        </w:rPr>
        <w:t xml:space="preserve"> 11:59 p.m.</w:t>
      </w:r>
    </w:p>
    <w:p w:rsidR="002531A3" w:rsidRDefault="00C24B4E" w:rsidP="002531A3">
      <w:pPr>
        <w:pStyle w:val="NoSpacing"/>
        <w:numPr>
          <w:ilvl w:val="0"/>
          <w:numId w:val="48"/>
        </w:numPr>
        <w:rPr>
          <w:rFonts w:ascii="Arial" w:hAnsi="Arial"/>
          <w:sz w:val="20"/>
          <w:szCs w:val="20"/>
        </w:rPr>
      </w:pPr>
      <w:r>
        <w:rPr>
          <w:rFonts w:ascii="Arial" w:hAnsi="Arial"/>
          <w:sz w:val="20"/>
          <w:szCs w:val="20"/>
        </w:rPr>
        <w:t xml:space="preserve">Based on the sample schedule, </w:t>
      </w:r>
      <w:r w:rsidR="002531A3">
        <w:rPr>
          <w:rFonts w:ascii="Arial" w:hAnsi="Arial"/>
          <w:b/>
          <w:sz w:val="20"/>
          <w:szCs w:val="20"/>
        </w:rPr>
        <w:t xml:space="preserve">Project Assignments (IC Project &amp; ITMSA Project) </w:t>
      </w:r>
      <w:r w:rsidR="002531A3" w:rsidRPr="002531A3">
        <w:rPr>
          <w:rFonts w:ascii="Arial" w:hAnsi="Arial"/>
          <w:sz w:val="20"/>
          <w:szCs w:val="20"/>
        </w:rPr>
        <w:t>are</w:t>
      </w:r>
      <w:r w:rsidR="002531A3">
        <w:rPr>
          <w:rFonts w:ascii="Arial" w:hAnsi="Arial"/>
          <w:b/>
          <w:sz w:val="20"/>
          <w:szCs w:val="20"/>
        </w:rPr>
        <w:t xml:space="preserve"> </w:t>
      </w:r>
      <w:r w:rsidR="002531A3">
        <w:rPr>
          <w:rFonts w:ascii="Arial" w:hAnsi="Arial"/>
          <w:sz w:val="20"/>
          <w:szCs w:val="20"/>
        </w:rPr>
        <w:t xml:space="preserve">due in Canvas Assignments by </w:t>
      </w:r>
      <w:r w:rsidR="002531A3">
        <w:rPr>
          <w:rFonts w:ascii="Arial" w:hAnsi="Arial"/>
          <w:b/>
          <w:sz w:val="20"/>
          <w:szCs w:val="20"/>
        </w:rPr>
        <w:t>Mon.</w:t>
      </w:r>
      <w:r w:rsidR="002531A3">
        <w:rPr>
          <w:rFonts w:ascii="Arial" w:hAnsi="Arial"/>
          <w:sz w:val="20"/>
          <w:szCs w:val="20"/>
        </w:rPr>
        <w:t>, 11:59 p.m.</w:t>
      </w:r>
    </w:p>
    <w:p w:rsidR="0051221C" w:rsidRDefault="0051221C" w:rsidP="0051221C">
      <w:pPr>
        <w:pStyle w:val="NoSpacing"/>
        <w:rPr>
          <w:rFonts w:ascii="Arial" w:hAnsi="Arial"/>
          <w:sz w:val="20"/>
          <w:szCs w:val="20"/>
        </w:rPr>
      </w:pPr>
    </w:p>
    <w:p w:rsidR="0051221C" w:rsidRPr="004F334D" w:rsidRDefault="0051221C" w:rsidP="0051221C">
      <w:pPr>
        <w:pStyle w:val="NoSpacing"/>
        <w:rPr>
          <w:rFonts w:ascii="Arial" w:hAnsi="Arial"/>
          <w:sz w:val="20"/>
          <w:szCs w:val="20"/>
        </w:rPr>
      </w:pPr>
      <w:r>
        <w:rPr>
          <w:rFonts w:ascii="Arial" w:hAnsi="Arial"/>
          <w:color w:val="FF0000"/>
          <w:sz w:val="20"/>
          <w:szCs w:val="20"/>
        </w:rPr>
        <w:t>*</w:t>
      </w:r>
      <w:r w:rsidRPr="00043963">
        <w:rPr>
          <w:rFonts w:ascii="Arial" w:hAnsi="Arial"/>
          <w:b/>
          <w:sz w:val="20"/>
          <w:szCs w:val="20"/>
        </w:rPr>
        <w:t>Note</w:t>
      </w:r>
      <w:r w:rsidRPr="00043963">
        <w:rPr>
          <w:rFonts w:ascii="Arial" w:hAnsi="Arial"/>
          <w:sz w:val="20"/>
          <w:szCs w:val="20"/>
        </w:rPr>
        <w:t>:</w:t>
      </w:r>
      <w:r>
        <w:rPr>
          <w:rFonts w:ascii="Arial" w:hAnsi="Arial"/>
          <w:color w:val="FF0000"/>
          <w:sz w:val="20"/>
          <w:szCs w:val="20"/>
        </w:rPr>
        <w:t xml:space="preserve"> </w:t>
      </w:r>
      <w:r w:rsidRPr="004F334D">
        <w:rPr>
          <w:rFonts w:ascii="Arial" w:hAnsi="Arial"/>
          <w:sz w:val="20"/>
          <w:szCs w:val="20"/>
        </w:rPr>
        <w:t xml:space="preserve">All course materials (readings, lectures, videos, activities, assignments, etc.) can be </w:t>
      </w:r>
      <w:r>
        <w:rPr>
          <w:rFonts w:ascii="Arial" w:hAnsi="Arial"/>
          <w:sz w:val="20"/>
          <w:szCs w:val="20"/>
        </w:rPr>
        <w:t>accessed and viewed</w:t>
      </w:r>
      <w:r w:rsidRPr="004F334D">
        <w:rPr>
          <w:rFonts w:ascii="Arial" w:hAnsi="Arial"/>
          <w:sz w:val="20"/>
          <w:szCs w:val="20"/>
        </w:rPr>
        <w:t xml:space="preserve"> in the </w:t>
      </w:r>
      <w:r w:rsidR="002531A3">
        <w:rPr>
          <w:rFonts w:ascii="Arial" w:hAnsi="Arial"/>
          <w:sz w:val="20"/>
          <w:szCs w:val="20"/>
        </w:rPr>
        <w:t>Canvas</w:t>
      </w:r>
      <w:r w:rsidRPr="004F334D">
        <w:rPr>
          <w:rFonts w:ascii="Arial" w:hAnsi="Arial"/>
          <w:sz w:val="20"/>
          <w:szCs w:val="20"/>
        </w:rPr>
        <w:t xml:space="preserve"> course</w:t>
      </w:r>
      <w:r w:rsidR="002531A3">
        <w:rPr>
          <w:rFonts w:ascii="Arial" w:hAnsi="Arial"/>
          <w:sz w:val="20"/>
          <w:szCs w:val="20"/>
        </w:rPr>
        <w:t xml:space="preserve"> – for both the “online” and “in-class” sessions each week. </w:t>
      </w:r>
    </w:p>
    <w:p w:rsidR="0051221C" w:rsidRDefault="0051221C" w:rsidP="0051221C">
      <w:pPr>
        <w:pStyle w:val="NoSpacing"/>
        <w:rPr>
          <w:rFonts w:ascii="Arial" w:hAnsi="Arial"/>
          <w:sz w:val="20"/>
          <w:szCs w:val="20"/>
        </w:rPr>
      </w:pPr>
    </w:p>
    <w:tbl>
      <w:tblPr>
        <w:tblStyle w:val="TableGrid"/>
        <w:tblW w:w="9738" w:type="dxa"/>
        <w:tblLayout w:type="fixed"/>
        <w:tblLook w:val="04A0" w:firstRow="1" w:lastRow="0" w:firstColumn="1" w:lastColumn="0" w:noHBand="0" w:noVBand="1"/>
      </w:tblPr>
      <w:tblGrid>
        <w:gridCol w:w="743"/>
        <w:gridCol w:w="1345"/>
        <w:gridCol w:w="1440"/>
        <w:gridCol w:w="1710"/>
        <w:gridCol w:w="4500"/>
      </w:tblGrid>
      <w:tr w:rsidR="0051221C" w:rsidRPr="00281FCE" w:rsidTr="008E2A5E">
        <w:trPr>
          <w:trHeight w:val="314"/>
        </w:trPr>
        <w:tc>
          <w:tcPr>
            <w:tcW w:w="743" w:type="dxa"/>
            <w:tcBorders>
              <w:bottom w:val="single" w:sz="4" w:space="0" w:color="000000" w:themeColor="text1"/>
            </w:tcBorders>
            <w:shd w:val="clear" w:color="auto" w:fill="C6D9F1" w:themeFill="text2" w:themeFillTint="33"/>
          </w:tcPr>
          <w:p w:rsidR="0051221C" w:rsidRPr="00FE3CFB" w:rsidRDefault="0051221C" w:rsidP="004E08A5">
            <w:pPr>
              <w:rPr>
                <w:rFonts w:ascii="Arial" w:hAnsi="Arial" w:cs="Arial"/>
                <w:b/>
                <w:sz w:val="20"/>
                <w:szCs w:val="20"/>
              </w:rPr>
            </w:pPr>
            <w:r w:rsidRPr="00FE3CFB">
              <w:rPr>
                <w:rFonts w:ascii="Arial" w:hAnsi="Arial" w:cs="Arial"/>
                <w:b/>
                <w:sz w:val="20"/>
                <w:szCs w:val="20"/>
              </w:rPr>
              <w:t xml:space="preserve">Week </w:t>
            </w:r>
          </w:p>
        </w:tc>
        <w:tc>
          <w:tcPr>
            <w:tcW w:w="1345" w:type="dxa"/>
            <w:tcBorders>
              <w:bottom w:val="single" w:sz="4" w:space="0" w:color="000000" w:themeColor="text1"/>
            </w:tcBorders>
            <w:shd w:val="clear" w:color="auto" w:fill="C6D9F1" w:themeFill="text2" w:themeFillTint="33"/>
          </w:tcPr>
          <w:p w:rsidR="0051221C" w:rsidRPr="00FE3CFB" w:rsidRDefault="0051221C" w:rsidP="004E08A5">
            <w:pPr>
              <w:rPr>
                <w:rFonts w:ascii="Arial" w:hAnsi="Arial" w:cs="Arial"/>
                <w:b/>
                <w:sz w:val="20"/>
                <w:szCs w:val="20"/>
              </w:rPr>
            </w:pPr>
            <w:r w:rsidRPr="00FE3CFB">
              <w:rPr>
                <w:rFonts w:ascii="Arial" w:hAnsi="Arial" w:cs="Arial"/>
                <w:b/>
                <w:sz w:val="20"/>
                <w:szCs w:val="20"/>
              </w:rPr>
              <w:t>Day/Dates</w:t>
            </w:r>
          </w:p>
        </w:tc>
        <w:tc>
          <w:tcPr>
            <w:tcW w:w="1440" w:type="dxa"/>
            <w:tcBorders>
              <w:bottom w:val="single" w:sz="4" w:space="0" w:color="000000" w:themeColor="text1"/>
            </w:tcBorders>
            <w:shd w:val="clear" w:color="auto" w:fill="C6D9F1" w:themeFill="text2" w:themeFillTint="33"/>
          </w:tcPr>
          <w:p w:rsidR="0051221C" w:rsidRPr="00FE3CFB" w:rsidRDefault="0051221C" w:rsidP="004E08A5">
            <w:pPr>
              <w:ind w:hanging="18"/>
              <w:jc w:val="center"/>
              <w:rPr>
                <w:rFonts w:ascii="Arial" w:hAnsi="Arial" w:cs="Arial"/>
                <w:b/>
                <w:sz w:val="20"/>
                <w:szCs w:val="20"/>
              </w:rPr>
            </w:pPr>
            <w:r w:rsidRPr="00FE3CFB">
              <w:rPr>
                <w:rFonts w:ascii="Arial" w:hAnsi="Arial" w:cs="Arial"/>
                <w:b/>
                <w:sz w:val="20"/>
                <w:szCs w:val="20"/>
              </w:rPr>
              <w:t>Unit Title</w:t>
            </w:r>
          </w:p>
        </w:tc>
        <w:tc>
          <w:tcPr>
            <w:tcW w:w="1710" w:type="dxa"/>
            <w:tcBorders>
              <w:bottom w:val="single" w:sz="4" w:space="0" w:color="000000" w:themeColor="text1"/>
            </w:tcBorders>
            <w:shd w:val="clear" w:color="auto" w:fill="C6D9F1" w:themeFill="text2" w:themeFillTint="33"/>
          </w:tcPr>
          <w:p w:rsidR="0051221C" w:rsidRPr="00FE3CFB" w:rsidRDefault="0051221C" w:rsidP="004E08A5">
            <w:pPr>
              <w:rPr>
                <w:rFonts w:ascii="Arial" w:hAnsi="Arial" w:cs="Arial"/>
                <w:b/>
                <w:sz w:val="20"/>
                <w:szCs w:val="20"/>
              </w:rPr>
            </w:pPr>
            <w:r w:rsidRPr="00FE3CFB">
              <w:rPr>
                <w:rFonts w:ascii="Arial" w:hAnsi="Arial" w:cs="Arial"/>
                <w:b/>
                <w:sz w:val="20"/>
                <w:szCs w:val="20"/>
              </w:rPr>
              <w:t>Topics</w:t>
            </w:r>
          </w:p>
        </w:tc>
        <w:tc>
          <w:tcPr>
            <w:tcW w:w="4500" w:type="dxa"/>
            <w:tcBorders>
              <w:bottom w:val="single" w:sz="4" w:space="0" w:color="000000" w:themeColor="text1"/>
            </w:tcBorders>
            <w:shd w:val="clear" w:color="auto" w:fill="C6D9F1" w:themeFill="text2" w:themeFillTint="33"/>
          </w:tcPr>
          <w:p w:rsidR="0051221C" w:rsidRPr="005A5F04" w:rsidRDefault="0051221C" w:rsidP="004E08A5">
            <w:pPr>
              <w:rPr>
                <w:rFonts w:ascii="Arial" w:hAnsi="Arial" w:cs="Arial"/>
                <w:color w:val="FF0000"/>
                <w:sz w:val="20"/>
                <w:szCs w:val="20"/>
              </w:rPr>
            </w:pPr>
            <w:r>
              <w:rPr>
                <w:rFonts w:ascii="Arial" w:hAnsi="Arial" w:cs="Arial"/>
                <w:b/>
                <w:sz w:val="20"/>
                <w:szCs w:val="20"/>
              </w:rPr>
              <w:t xml:space="preserve">Activities, and Assignments </w:t>
            </w:r>
            <w:r>
              <w:rPr>
                <w:rFonts w:ascii="Arial" w:hAnsi="Arial" w:cs="Arial"/>
                <w:color w:val="FF0000"/>
                <w:sz w:val="20"/>
                <w:szCs w:val="20"/>
              </w:rPr>
              <w:t>*</w:t>
            </w:r>
          </w:p>
        </w:tc>
      </w:tr>
      <w:tr w:rsidR="0051221C" w:rsidRPr="00281FCE" w:rsidTr="008E2A5E">
        <w:tc>
          <w:tcPr>
            <w:tcW w:w="743" w:type="dxa"/>
            <w:shd w:val="pct12" w:color="auto" w:fill="auto"/>
          </w:tcPr>
          <w:p w:rsidR="0051221C" w:rsidRPr="00FE3CFB" w:rsidRDefault="0051221C" w:rsidP="004E08A5">
            <w:pPr>
              <w:rPr>
                <w:rFonts w:ascii="Arial" w:hAnsi="Arial" w:cs="Arial"/>
                <w:sz w:val="20"/>
                <w:szCs w:val="20"/>
              </w:rPr>
            </w:pPr>
            <w:r w:rsidRPr="00FE3CFB">
              <w:rPr>
                <w:rFonts w:ascii="Arial" w:hAnsi="Arial" w:cs="Arial"/>
                <w:sz w:val="20"/>
                <w:szCs w:val="20"/>
              </w:rPr>
              <w:t>1</w:t>
            </w:r>
          </w:p>
        </w:tc>
        <w:tc>
          <w:tcPr>
            <w:tcW w:w="1345" w:type="dxa"/>
            <w:shd w:val="pct12" w:color="auto" w:fill="auto"/>
          </w:tcPr>
          <w:p w:rsidR="0051221C" w:rsidRPr="00FE3CFB" w:rsidRDefault="008E2A5E" w:rsidP="00DF00E0">
            <w:pPr>
              <w:rPr>
                <w:rFonts w:ascii="Arial" w:hAnsi="Arial" w:cs="Arial"/>
                <w:sz w:val="20"/>
                <w:szCs w:val="20"/>
              </w:rPr>
            </w:pPr>
            <w:r>
              <w:rPr>
                <w:rFonts w:ascii="Arial" w:hAnsi="Arial" w:cs="Arial"/>
                <w:sz w:val="20"/>
                <w:szCs w:val="20"/>
              </w:rPr>
              <w:t>Tues., 1/19</w:t>
            </w:r>
          </w:p>
        </w:tc>
        <w:tc>
          <w:tcPr>
            <w:tcW w:w="1440" w:type="dxa"/>
            <w:shd w:val="pct12" w:color="auto" w:fill="auto"/>
          </w:tcPr>
          <w:p w:rsidR="0051221C" w:rsidRPr="00FE3CFB" w:rsidRDefault="0051221C" w:rsidP="004E08A5">
            <w:pPr>
              <w:ind w:hanging="6"/>
              <w:rPr>
                <w:rFonts w:ascii="Arial" w:hAnsi="Arial" w:cs="Arial"/>
                <w:sz w:val="20"/>
                <w:szCs w:val="20"/>
              </w:rPr>
            </w:pPr>
            <w:r w:rsidRPr="00FE3CFB">
              <w:rPr>
                <w:rFonts w:ascii="Arial" w:hAnsi="Arial" w:cs="Arial"/>
                <w:sz w:val="20"/>
                <w:szCs w:val="20"/>
              </w:rPr>
              <w:t>Course Intro.</w:t>
            </w:r>
          </w:p>
        </w:tc>
        <w:tc>
          <w:tcPr>
            <w:tcW w:w="1710" w:type="dxa"/>
            <w:shd w:val="pct12" w:color="auto" w:fill="auto"/>
          </w:tcPr>
          <w:p w:rsidR="0051221C" w:rsidRPr="00FE3CFB" w:rsidRDefault="0051221C" w:rsidP="004E08A5">
            <w:pPr>
              <w:ind w:left="8"/>
              <w:jc w:val="center"/>
              <w:rPr>
                <w:rFonts w:ascii="Arial" w:hAnsi="Arial" w:cs="Arial"/>
                <w:sz w:val="20"/>
                <w:szCs w:val="20"/>
              </w:rPr>
            </w:pPr>
            <w:r w:rsidRPr="00FE3CFB">
              <w:rPr>
                <w:rFonts w:ascii="Arial" w:hAnsi="Arial" w:cs="Arial"/>
                <w:sz w:val="20"/>
                <w:szCs w:val="20"/>
              </w:rPr>
              <w:t>*</w:t>
            </w:r>
          </w:p>
        </w:tc>
        <w:tc>
          <w:tcPr>
            <w:tcW w:w="4500" w:type="dxa"/>
            <w:shd w:val="pct12" w:color="auto" w:fill="auto"/>
          </w:tcPr>
          <w:p w:rsidR="0051221C" w:rsidRPr="00FE3CFB" w:rsidRDefault="0051221C" w:rsidP="004E08A5">
            <w:pPr>
              <w:rPr>
                <w:rFonts w:ascii="Arial" w:hAnsi="Arial" w:cs="Arial"/>
                <w:b/>
                <w:sz w:val="20"/>
                <w:szCs w:val="20"/>
              </w:rPr>
            </w:pPr>
            <w:r w:rsidRPr="00FE3CFB">
              <w:rPr>
                <w:rFonts w:ascii="Arial" w:hAnsi="Arial" w:cs="Arial"/>
                <w:b/>
                <w:sz w:val="20"/>
                <w:szCs w:val="20"/>
              </w:rPr>
              <w:t>IN-CLASS</w:t>
            </w:r>
          </w:p>
          <w:p w:rsidR="0051221C" w:rsidRPr="00FE3CFB" w:rsidRDefault="0051221C" w:rsidP="00535776">
            <w:pPr>
              <w:pStyle w:val="ListParagraph"/>
              <w:numPr>
                <w:ilvl w:val="0"/>
                <w:numId w:val="10"/>
              </w:numPr>
              <w:ind w:left="334" w:hanging="334"/>
              <w:rPr>
                <w:rFonts w:ascii="Arial" w:hAnsi="Arial" w:cs="Arial"/>
                <w:sz w:val="20"/>
                <w:szCs w:val="20"/>
              </w:rPr>
            </w:pPr>
            <w:r w:rsidRPr="00FE3CFB">
              <w:rPr>
                <w:rFonts w:ascii="Arial" w:hAnsi="Arial" w:cs="Arial"/>
                <w:sz w:val="20"/>
                <w:szCs w:val="20"/>
              </w:rPr>
              <w:t>Introductions</w:t>
            </w:r>
          </w:p>
          <w:p w:rsidR="0051221C" w:rsidRPr="00FE3CFB" w:rsidRDefault="0051221C" w:rsidP="00535776">
            <w:pPr>
              <w:pStyle w:val="ListParagraph"/>
              <w:numPr>
                <w:ilvl w:val="0"/>
                <w:numId w:val="10"/>
              </w:numPr>
              <w:ind w:left="334" w:hanging="334"/>
              <w:rPr>
                <w:rFonts w:ascii="Arial" w:hAnsi="Arial" w:cs="Arial"/>
                <w:sz w:val="20"/>
                <w:szCs w:val="20"/>
              </w:rPr>
            </w:pPr>
            <w:r w:rsidRPr="00FE3CFB">
              <w:rPr>
                <w:rFonts w:ascii="Arial" w:hAnsi="Arial" w:cs="Arial"/>
                <w:sz w:val="20"/>
                <w:szCs w:val="20"/>
              </w:rPr>
              <w:t>Review syllabus</w:t>
            </w:r>
          </w:p>
          <w:p w:rsidR="0051221C" w:rsidRPr="00FE3CFB" w:rsidRDefault="0007195E" w:rsidP="00535776">
            <w:pPr>
              <w:pStyle w:val="ListParagraph"/>
              <w:numPr>
                <w:ilvl w:val="0"/>
                <w:numId w:val="10"/>
              </w:numPr>
              <w:ind w:left="334" w:hanging="334"/>
              <w:rPr>
                <w:rFonts w:ascii="Arial" w:hAnsi="Arial" w:cs="Arial"/>
                <w:sz w:val="20"/>
                <w:szCs w:val="20"/>
              </w:rPr>
            </w:pPr>
            <w:r>
              <w:rPr>
                <w:rFonts w:ascii="Arial" w:hAnsi="Arial" w:cs="Arial"/>
                <w:sz w:val="20"/>
                <w:szCs w:val="20"/>
              </w:rPr>
              <w:t>Canvas</w:t>
            </w:r>
            <w:r w:rsidR="0051221C" w:rsidRPr="00FE3CFB">
              <w:rPr>
                <w:rFonts w:ascii="Arial" w:hAnsi="Arial" w:cs="Arial"/>
                <w:sz w:val="20"/>
                <w:szCs w:val="20"/>
              </w:rPr>
              <w:t xml:space="preserve"> Orientation</w:t>
            </w:r>
          </w:p>
          <w:p w:rsidR="00CE10E6" w:rsidRPr="00CE10E6" w:rsidRDefault="0007195E" w:rsidP="00535776">
            <w:pPr>
              <w:pStyle w:val="ListParagraph"/>
              <w:numPr>
                <w:ilvl w:val="0"/>
                <w:numId w:val="10"/>
              </w:numPr>
              <w:ind w:left="334" w:hanging="334"/>
              <w:rPr>
                <w:rFonts w:ascii="Arial" w:hAnsi="Arial" w:cs="Arial"/>
                <w:sz w:val="20"/>
                <w:szCs w:val="20"/>
              </w:rPr>
            </w:pPr>
            <w:r>
              <w:rPr>
                <w:rFonts w:ascii="Arial" w:hAnsi="Arial" w:cs="Arial"/>
                <w:sz w:val="20"/>
                <w:szCs w:val="20"/>
              </w:rPr>
              <w:t>Introduce</w:t>
            </w:r>
            <w:r w:rsidR="00CE10E6">
              <w:rPr>
                <w:rFonts w:ascii="Arial" w:hAnsi="Arial" w:cs="Arial"/>
                <w:sz w:val="20"/>
                <w:szCs w:val="20"/>
              </w:rPr>
              <w:t xml:space="preserve"> “online” component for </w:t>
            </w:r>
            <w:r>
              <w:rPr>
                <w:rFonts w:ascii="Arial" w:hAnsi="Arial" w:cs="Arial"/>
                <w:sz w:val="20"/>
                <w:szCs w:val="20"/>
              </w:rPr>
              <w:t>Week 2</w:t>
            </w:r>
            <w:r w:rsidR="00B401E1">
              <w:rPr>
                <w:rFonts w:ascii="Arial" w:hAnsi="Arial" w:cs="Arial"/>
                <w:sz w:val="20"/>
                <w:szCs w:val="20"/>
              </w:rPr>
              <w:t xml:space="preserve"> and Discussion </w:t>
            </w:r>
            <w:r>
              <w:rPr>
                <w:rFonts w:ascii="Arial" w:hAnsi="Arial" w:cs="Arial"/>
                <w:sz w:val="20"/>
                <w:szCs w:val="20"/>
              </w:rPr>
              <w:t xml:space="preserve">in </w:t>
            </w:r>
            <w:r w:rsidR="00B401E1">
              <w:rPr>
                <w:rFonts w:ascii="Arial" w:hAnsi="Arial" w:cs="Arial"/>
                <w:sz w:val="20"/>
                <w:szCs w:val="20"/>
              </w:rPr>
              <w:t>“groups</w:t>
            </w:r>
            <w:r w:rsidR="00CE10E6">
              <w:rPr>
                <w:rFonts w:ascii="Arial" w:hAnsi="Arial" w:cs="Arial"/>
                <w:sz w:val="20"/>
                <w:szCs w:val="20"/>
              </w:rPr>
              <w:t>.</w:t>
            </w:r>
            <w:r w:rsidR="00B401E1">
              <w:rPr>
                <w:rFonts w:ascii="Arial" w:hAnsi="Arial" w:cs="Arial"/>
                <w:sz w:val="20"/>
                <w:szCs w:val="20"/>
              </w:rPr>
              <w:t>”</w:t>
            </w:r>
          </w:p>
          <w:p w:rsidR="0051221C" w:rsidRPr="00FE3CFB" w:rsidRDefault="0051221C" w:rsidP="0007195E">
            <w:pPr>
              <w:pStyle w:val="ListParagraph"/>
              <w:numPr>
                <w:ilvl w:val="0"/>
                <w:numId w:val="10"/>
              </w:numPr>
              <w:ind w:left="334" w:hanging="334"/>
              <w:rPr>
                <w:rFonts w:ascii="Arial" w:hAnsi="Arial" w:cs="Arial"/>
                <w:sz w:val="20"/>
                <w:szCs w:val="20"/>
              </w:rPr>
            </w:pPr>
            <w:r w:rsidRPr="00FE3CFB">
              <w:rPr>
                <w:rFonts w:ascii="Arial" w:hAnsi="Arial" w:cs="Arial"/>
                <w:b/>
                <w:sz w:val="20"/>
                <w:szCs w:val="20"/>
              </w:rPr>
              <w:t>Discussion</w:t>
            </w:r>
            <w:r w:rsidRPr="00FE3CFB">
              <w:rPr>
                <w:rFonts w:ascii="Arial" w:hAnsi="Arial" w:cs="Arial"/>
                <w:sz w:val="20"/>
                <w:szCs w:val="20"/>
              </w:rPr>
              <w:t xml:space="preserve">: Introduce Yourself </w:t>
            </w:r>
            <w:r w:rsidR="0007195E">
              <w:rPr>
                <w:rFonts w:ascii="Arial" w:hAnsi="Arial" w:cs="Arial"/>
                <w:sz w:val="20"/>
                <w:szCs w:val="20"/>
              </w:rPr>
              <w:t xml:space="preserve">in Course Information Module </w:t>
            </w:r>
            <w:r w:rsidRPr="00FE3CFB">
              <w:rPr>
                <w:rFonts w:ascii="Arial" w:hAnsi="Arial" w:cs="Arial"/>
                <w:sz w:val="20"/>
                <w:szCs w:val="20"/>
              </w:rPr>
              <w:t xml:space="preserve">by </w:t>
            </w:r>
            <w:r w:rsidR="00AB0556">
              <w:rPr>
                <w:rFonts w:ascii="Arial" w:hAnsi="Arial" w:cs="Arial"/>
                <w:b/>
                <w:sz w:val="20"/>
                <w:szCs w:val="20"/>
              </w:rPr>
              <w:t>Wed</w:t>
            </w:r>
            <w:r>
              <w:rPr>
                <w:rFonts w:ascii="Arial" w:hAnsi="Arial" w:cs="Arial"/>
                <w:b/>
                <w:sz w:val="20"/>
                <w:szCs w:val="20"/>
              </w:rPr>
              <w:t xml:space="preserve">., </w:t>
            </w:r>
            <w:r w:rsidR="00AB0556">
              <w:rPr>
                <w:rFonts w:ascii="Arial" w:hAnsi="Arial" w:cs="Arial"/>
                <w:b/>
                <w:sz w:val="20"/>
                <w:szCs w:val="20"/>
              </w:rPr>
              <w:t>1/20</w:t>
            </w:r>
            <w:r>
              <w:rPr>
                <w:rFonts w:ascii="Arial" w:hAnsi="Arial" w:cs="Arial"/>
                <w:b/>
                <w:sz w:val="20"/>
                <w:szCs w:val="20"/>
              </w:rPr>
              <w:t>, 11:59 p.m.</w:t>
            </w:r>
          </w:p>
        </w:tc>
      </w:tr>
      <w:tr w:rsidR="0051221C" w:rsidRPr="00281FCE" w:rsidTr="008E2A5E">
        <w:tc>
          <w:tcPr>
            <w:tcW w:w="743" w:type="dxa"/>
            <w:tcBorders>
              <w:bottom w:val="single" w:sz="4" w:space="0" w:color="000000" w:themeColor="text1"/>
            </w:tcBorders>
          </w:tcPr>
          <w:p w:rsidR="0051221C" w:rsidRPr="00FE3CFB" w:rsidRDefault="0051221C" w:rsidP="004E08A5">
            <w:pPr>
              <w:rPr>
                <w:rFonts w:ascii="Arial" w:hAnsi="Arial" w:cs="Arial"/>
                <w:sz w:val="20"/>
                <w:szCs w:val="20"/>
              </w:rPr>
            </w:pPr>
            <w:r w:rsidRPr="00FE3CFB">
              <w:rPr>
                <w:rFonts w:ascii="Arial" w:hAnsi="Arial" w:cs="Arial"/>
                <w:sz w:val="20"/>
                <w:szCs w:val="20"/>
              </w:rPr>
              <w:t>2</w:t>
            </w:r>
          </w:p>
        </w:tc>
        <w:tc>
          <w:tcPr>
            <w:tcW w:w="1345" w:type="dxa"/>
            <w:tcBorders>
              <w:bottom w:val="single" w:sz="4" w:space="0" w:color="000000" w:themeColor="text1"/>
            </w:tcBorders>
          </w:tcPr>
          <w:p w:rsidR="0051221C" w:rsidRPr="00FE3CFB" w:rsidRDefault="008E2A5E" w:rsidP="008E2A5E">
            <w:pPr>
              <w:rPr>
                <w:rFonts w:ascii="Arial" w:hAnsi="Arial" w:cs="Arial"/>
                <w:sz w:val="20"/>
                <w:szCs w:val="20"/>
              </w:rPr>
            </w:pPr>
            <w:r>
              <w:rPr>
                <w:rFonts w:ascii="Arial" w:hAnsi="Arial" w:cs="Arial"/>
                <w:sz w:val="20"/>
                <w:szCs w:val="20"/>
              </w:rPr>
              <w:t>Wed., 1/20</w:t>
            </w:r>
            <w:r w:rsidR="0051221C">
              <w:rPr>
                <w:rFonts w:ascii="Arial" w:hAnsi="Arial" w:cs="Arial"/>
                <w:sz w:val="20"/>
                <w:szCs w:val="20"/>
              </w:rPr>
              <w:t xml:space="preserve"> – </w:t>
            </w:r>
            <w:r>
              <w:rPr>
                <w:rFonts w:ascii="Arial" w:hAnsi="Arial" w:cs="Arial"/>
                <w:sz w:val="20"/>
                <w:szCs w:val="20"/>
              </w:rPr>
              <w:t>Mon., 1/25</w:t>
            </w:r>
          </w:p>
        </w:tc>
        <w:tc>
          <w:tcPr>
            <w:tcW w:w="1440" w:type="dxa"/>
            <w:tcBorders>
              <w:bottom w:val="single" w:sz="4" w:space="0" w:color="000000" w:themeColor="text1"/>
            </w:tcBorders>
          </w:tcPr>
          <w:p w:rsidR="0051221C" w:rsidRPr="00FE3CFB" w:rsidRDefault="0051221C" w:rsidP="004E08A5">
            <w:pPr>
              <w:ind w:hanging="6"/>
              <w:rPr>
                <w:rFonts w:ascii="Arial" w:hAnsi="Arial" w:cs="Arial"/>
                <w:sz w:val="20"/>
                <w:szCs w:val="20"/>
              </w:rPr>
            </w:pPr>
            <w:r w:rsidRPr="00FE3CFB">
              <w:rPr>
                <w:rFonts w:ascii="Arial" w:hAnsi="Arial" w:cs="Arial"/>
                <w:sz w:val="20"/>
                <w:szCs w:val="20"/>
              </w:rPr>
              <w:t>Epistemology</w:t>
            </w:r>
            <w:r>
              <w:rPr>
                <w:rFonts w:ascii="Arial" w:hAnsi="Arial" w:cs="Arial"/>
                <w:sz w:val="20"/>
                <w:szCs w:val="20"/>
              </w:rPr>
              <w:t xml:space="preserve"> &amp; Human Information Behavior</w:t>
            </w:r>
          </w:p>
        </w:tc>
        <w:tc>
          <w:tcPr>
            <w:tcW w:w="1710" w:type="dxa"/>
            <w:tcBorders>
              <w:bottom w:val="single" w:sz="4" w:space="0" w:color="000000" w:themeColor="text1"/>
            </w:tcBorders>
          </w:tcPr>
          <w:p w:rsidR="0051221C" w:rsidRDefault="0051221C" w:rsidP="006F3E43">
            <w:pPr>
              <w:pStyle w:val="ListParagraph"/>
              <w:numPr>
                <w:ilvl w:val="0"/>
                <w:numId w:val="19"/>
              </w:numPr>
              <w:ind w:left="252" w:hanging="252"/>
              <w:rPr>
                <w:rFonts w:ascii="Arial" w:hAnsi="Arial" w:cs="Arial"/>
                <w:sz w:val="20"/>
                <w:szCs w:val="20"/>
              </w:rPr>
            </w:pPr>
            <w:r w:rsidRPr="00FE3CFB">
              <w:rPr>
                <w:rFonts w:ascii="Arial" w:hAnsi="Arial" w:cs="Arial"/>
                <w:sz w:val="20"/>
                <w:szCs w:val="20"/>
              </w:rPr>
              <w:t>Epistemology</w:t>
            </w:r>
          </w:p>
          <w:p w:rsidR="0051221C" w:rsidRPr="00FE3CFB" w:rsidRDefault="0051221C" w:rsidP="006F3E43">
            <w:pPr>
              <w:pStyle w:val="ListParagraph"/>
              <w:numPr>
                <w:ilvl w:val="0"/>
                <w:numId w:val="19"/>
              </w:numPr>
              <w:ind w:left="252" w:hanging="252"/>
              <w:rPr>
                <w:rFonts w:ascii="Arial" w:hAnsi="Arial" w:cs="Arial"/>
                <w:sz w:val="20"/>
                <w:szCs w:val="20"/>
              </w:rPr>
            </w:pPr>
            <w:r>
              <w:rPr>
                <w:rFonts w:ascii="Arial" w:hAnsi="Arial" w:cs="Arial"/>
                <w:sz w:val="20"/>
                <w:szCs w:val="20"/>
              </w:rPr>
              <w:t>Human Information Behavior</w:t>
            </w:r>
          </w:p>
        </w:tc>
        <w:tc>
          <w:tcPr>
            <w:tcW w:w="4500" w:type="dxa"/>
            <w:tcBorders>
              <w:bottom w:val="single" w:sz="4" w:space="0" w:color="000000" w:themeColor="text1"/>
            </w:tcBorders>
          </w:tcPr>
          <w:p w:rsidR="0051221C" w:rsidRPr="00FE3CFB" w:rsidRDefault="0051221C" w:rsidP="004E08A5">
            <w:pPr>
              <w:rPr>
                <w:rFonts w:ascii="Arial" w:hAnsi="Arial" w:cs="Arial"/>
                <w:b/>
                <w:sz w:val="20"/>
                <w:szCs w:val="20"/>
              </w:rPr>
            </w:pPr>
            <w:r w:rsidRPr="00FE3CFB">
              <w:rPr>
                <w:rFonts w:ascii="Arial" w:hAnsi="Arial" w:cs="Arial"/>
                <w:b/>
                <w:sz w:val="20"/>
                <w:szCs w:val="20"/>
              </w:rPr>
              <w:t>ONLINE</w:t>
            </w:r>
          </w:p>
          <w:p w:rsidR="00E00AC7" w:rsidRPr="00E00AC7" w:rsidRDefault="0051221C" w:rsidP="006F3E43">
            <w:pPr>
              <w:pStyle w:val="NormalWeb"/>
              <w:numPr>
                <w:ilvl w:val="0"/>
                <w:numId w:val="38"/>
              </w:numPr>
              <w:spacing w:before="0" w:beforeAutospacing="0" w:after="0" w:afterAutospacing="0"/>
              <w:rPr>
                <w:rFonts w:ascii="Arial" w:hAnsi="Arial" w:cs="Arial"/>
                <w:sz w:val="20"/>
                <w:szCs w:val="20"/>
              </w:rPr>
            </w:pPr>
            <w:r w:rsidRPr="00DA4A20">
              <w:rPr>
                <w:rFonts w:ascii="Arial" w:hAnsi="Arial" w:cs="Arial"/>
                <w:sz w:val="20"/>
                <w:szCs w:val="20"/>
              </w:rPr>
              <w:t>Readings:</w:t>
            </w:r>
            <w:r w:rsidRPr="00DA4A20">
              <w:rPr>
                <w:rFonts w:ascii="Arial" w:hAnsi="Arial" w:cs="Arial"/>
                <w:color w:val="FF0000"/>
                <w:sz w:val="20"/>
                <w:szCs w:val="20"/>
              </w:rPr>
              <w:t xml:space="preserve">  </w:t>
            </w:r>
            <w:r w:rsidRPr="00DA4A20">
              <w:rPr>
                <w:rFonts w:ascii="Arial" w:hAnsi="Arial" w:cs="Arial"/>
                <w:color w:val="FF0000"/>
                <w:sz w:val="20"/>
                <w:szCs w:val="20"/>
              </w:rPr>
              <w:br/>
            </w:r>
            <w:r w:rsidRPr="00DA4A20">
              <w:rPr>
                <w:rFonts w:ascii="Arial" w:hAnsi="Arial" w:cs="Arial"/>
                <w:b/>
                <w:sz w:val="20"/>
                <w:szCs w:val="20"/>
              </w:rPr>
              <w:t>(1)</w:t>
            </w:r>
            <w:r w:rsidRPr="00DA4A20">
              <w:rPr>
                <w:rFonts w:ascii="Arial" w:hAnsi="Arial" w:cs="Arial"/>
                <w:b/>
                <w:color w:val="FF0000"/>
                <w:sz w:val="20"/>
                <w:szCs w:val="20"/>
              </w:rPr>
              <w:t xml:space="preserve"> </w:t>
            </w:r>
            <w:proofErr w:type="spellStart"/>
            <w:r w:rsidRPr="00DA4A20">
              <w:rPr>
                <w:rFonts w:ascii="Arial" w:hAnsi="Arial" w:cs="Arial"/>
                <w:sz w:val="20"/>
                <w:szCs w:val="20"/>
              </w:rPr>
              <w:t>Bellinger</w:t>
            </w:r>
            <w:proofErr w:type="spellEnd"/>
            <w:r w:rsidRPr="00DA4A20">
              <w:rPr>
                <w:rFonts w:ascii="Arial" w:hAnsi="Arial" w:cs="Arial"/>
                <w:sz w:val="20"/>
                <w:szCs w:val="20"/>
              </w:rPr>
              <w:t>, G., Castro, D., Mills, A. (2004).</w:t>
            </w:r>
            <w:r w:rsidRPr="00DA4A20">
              <w:rPr>
                <w:rFonts w:ascii="Arial" w:hAnsi="Arial" w:cs="Arial"/>
                <w:b/>
                <w:color w:val="FF0000"/>
                <w:sz w:val="20"/>
                <w:szCs w:val="20"/>
              </w:rPr>
              <w:t xml:space="preserve"> </w:t>
            </w:r>
            <w:r w:rsidRPr="00DA4A20">
              <w:rPr>
                <w:rFonts w:ascii="Arial" w:hAnsi="Arial" w:cs="Arial"/>
                <w:color w:val="000000"/>
                <w:sz w:val="20"/>
                <w:szCs w:val="20"/>
              </w:rPr>
              <w:t>Data, information, knowledge, and wisdom.</w:t>
            </w:r>
            <w:r w:rsidR="00E00AC7">
              <w:rPr>
                <w:rFonts w:ascii="Arial" w:hAnsi="Arial" w:cs="Arial"/>
                <w:color w:val="000000"/>
                <w:sz w:val="20"/>
                <w:szCs w:val="20"/>
              </w:rPr>
              <w:br/>
            </w:r>
            <w:r w:rsidR="00E00AC7" w:rsidRPr="00DA4A20">
              <w:rPr>
                <w:rFonts w:ascii="Arial" w:hAnsi="Arial" w:cs="Arial"/>
                <w:b/>
                <w:sz w:val="20"/>
                <w:szCs w:val="20"/>
              </w:rPr>
              <w:t>(</w:t>
            </w:r>
            <w:r w:rsidR="00E00AC7">
              <w:rPr>
                <w:rFonts w:ascii="Arial" w:hAnsi="Arial" w:cs="Arial"/>
                <w:b/>
                <w:sz w:val="20"/>
                <w:szCs w:val="20"/>
              </w:rPr>
              <w:t>2</w:t>
            </w:r>
            <w:r w:rsidR="00E00AC7" w:rsidRPr="00DA4A20">
              <w:rPr>
                <w:rFonts w:ascii="Arial" w:hAnsi="Arial" w:cs="Arial"/>
                <w:b/>
                <w:sz w:val="20"/>
                <w:szCs w:val="20"/>
              </w:rPr>
              <w:t>)</w:t>
            </w:r>
            <w:r w:rsidR="00E00AC7" w:rsidRPr="00DA4A20">
              <w:rPr>
                <w:rFonts w:ascii="Arial" w:hAnsi="Arial" w:cs="Arial"/>
                <w:sz w:val="20"/>
                <w:szCs w:val="20"/>
              </w:rPr>
              <w:t xml:space="preserve"> Wilson, T.D. (2000). Human Information Behavior. pp. 49-52.</w:t>
            </w:r>
            <w:r w:rsidR="00E00AC7">
              <w:rPr>
                <w:rFonts w:ascii="Arial" w:hAnsi="Arial" w:cs="Arial"/>
                <w:sz w:val="20"/>
                <w:szCs w:val="20"/>
              </w:rPr>
              <w:br/>
            </w:r>
            <w:r w:rsidR="00E00AC7" w:rsidRPr="00DA4A20">
              <w:rPr>
                <w:rFonts w:ascii="Arial" w:hAnsi="Arial" w:cs="Arial"/>
                <w:b/>
                <w:color w:val="000000"/>
                <w:sz w:val="20"/>
                <w:szCs w:val="20"/>
              </w:rPr>
              <w:t>(3)</w:t>
            </w:r>
            <w:r w:rsidR="00E00AC7" w:rsidRPr="00DA4A20">
              <w:rPr>
                <w:rFonts w:ascii="Arial" w:hAnsi="Arial" w:cs="Arial"/>
                <w:color w:val="000000"/>
                <w:sz w:val="20"/>
                <w:szCs w:val="20"/>
              </w:rPr>
              <w:t xml:space="preserve"> </w:t>
            </w:r>
            <w:r w:rsidR="00E00AC7" w:rsidRPr="00DA4A20">
              <w:rPr>
                <w:rFonts w:ascii="Arial" w:hAnsi="Arial" w:cs="Arial"/>
                <w:sz w:val="20"/>
                <w:szCs w:val="20"/>
              </w:rPr>
              <w:t xml:space="preserve">Hearst, M. (2009). Chapter 3: Models of </w:t>
            </w:r>
            <w:r w:rsidR="00A21CC3">
              <w:rPr>
                <w:rFonts w:ascii="Arial" w:hAnsi="Arial" w:cs="Arial"/>
                <w:sz w:val="20"/>
                <w:szCs w:val="20"/>
              </w:rPr>
              <w:t>the Information Seeking Process.</w:t>
            </w:r>
          </w:p>
          <w:p w:rsidR="00510A9D" w:rsidRDefault="00510A9D" w:rsidP="00535776">
            <w:pPr>
              <w:pStyle w:val="ListParagraph"/>
              <w:numPr>
                <w:ilvl w:val="0"/>
                <w:numId w:val="11"/>
              </w:numPr>
              <w:rPr>
                <w:rFonts w:ascii="Arial" w:hAnsi="Arial" w:cs="Arial"/>
                <w:sz w:val="20"/>
                <w:szCs w:val="20"/>
              </w:rPr>
            </w:pPr>
            <w:r>
              <w:rPr>
                <w:rFonts w:ascii="Arial" w:hAnsi="Arial" w:cs="Arial"/>
                <w:sz w:val="20"/>
                <w:szCs w:val="20"/>
              </w:rPr>
              <w:t xml:space="preserve">Lecture: </w:t>
            </w:r>
            <w:r w:rsidRPr="0011621B">
              <w:rPr>
                <w:rFonts w:ascii="Arial" w:hAnsi="Arial" w:cs="Arial"/>
                <w:sz w:val="20"/>
                <w:szCs w:val="20"/>
              </w:rPr>
              <w:t xml:space="preserve">Information Behavior </w:t>
            </w:r>
            <w:r>
              <w:rPr>
                <w:rFonts w:ascii="Arial" w:hAnsi="Arial" w:cs="Arial"/>
                <w:sz w:val="20"/>
                <w:szCs w:val="20"/>
              </w:rPr>
              <w:t xml:space="preserve">by </w:t>
            </w:r>
            <w:r w:rsidRPr="0011621B">
              <w:rPr>
                <w:rFonts w:ascii="Arial" w:hAnsi="Arial" w:cs="Arial"/>
                <w:sz w:val="20"/>
                <w:szCs w:val="20"/>
              </w:rPr>
              <w:t>Andrea Lorenz</w:t>
            </w:r>
            <w:r w:rsidR="00753885">
              <w:rPr>
                <w:rFonts w:ascii="Arial" w:hAnsi="Arial" w:cs="Arial"/>
                <w:sz w:val="20"/>
                <w:szCs w:val="20"/>
              </w:rPr>
              <w:t xml:space="preserve"> (2012)</w:t>
            </w:r>
          </w:p>
          <w:p w:rsidR="0051221C" w:rsidRPr="00FE3CFB" w:rsidRDefault="003A2B58" w:rsidP="00795328">
            <w:pPr>
              <w:pStyle w:val="ListParagraph"/>
              <w:numPr>
                <w:ilvl w:val="0"/>
                <w:numId w:val="11"/>
              </w:numPr>
              <w:rPr>
                <w:rFonts w:ascii="Arial" w:hAnsi="Arial" w:cs="Arial"/>
                <w:sz w:val="20"/>
                <w:szCs w:val="20"/>
              </w:rPr>
            </w:pPr>
            <w:r>
              <w:rPr>
                <w:rFonts w:ascii="Arial" w:hAnsi="Arial" w:cs="Arial"/>
                <w:b/>
                <w:sz w:val="20"/>
                <w:szCs w:val="20"/>
              </w:rPr>
              <w:t xml:space="preserve">Online </w:t>
            </w:r>
            <w:r w:rsidR="0051221C" w:rsidRPr="00FE3CFB">
              <w:rPr>
                <w:rFonts w:ascii="Arial" w:hAnsi="Arial" w:cs="Arial"/>
                <w:b/>
                <w:sz w:val="20"/>
                <w:szCs w:val="20"/>
              </w:rPr>
              <w:t>Discussion</w:t>
            </w:r>
            <w:r w:rsidR="0051221C" w:rsidRPr="00FE3CFB">
              <w:rPr>
                <w:rFonts w:ascii="Arial" w:hAnsi="Arial" w:cs="Arial"/>
                <w:sz w:val="20"/>
                <w:szCs w:val="20"/>
              </w:rPr>
              <w:t xml:space="preserve">: </w:t>
            </w:r>
            <w:r w:rsidR="0007195E">
              <w:rPr>
                <w:rFonts w:ascii="Arial" w:hAnsi="Arial" w:cs="Arial"/>
                <w:sz w:val="20"/>
                <w:szCs w:val="20"/>
              </w:rPr>
              <w:t xml:space="preserve">Human Information Behavior. </w:t>
            </w:r>
            <w:proofErr w:type="gramStart"/>
            <w:r w:rsidR="0007195E" w:rsidRPr="00C940AE">
              <w:rPr>
                <w:rFonts w:ascii="Arial" w:hAnsi="Arial" w:cs="Arial"/>
                <w:sz w:val="20"/>
                <w:szCs w:val="20"/>
              </w:rPr>
              <w:t>initial</w:t>
            </w:r>
            <w:proofErr w:type="gramEnd"/>
            <w:r w:rsidR="0007195E" w:rsidRPr="00C940AE">
              <w:rPr>
                <w:rFonts w:ascii="Arial" w:hAnsi="Arial" w:cs="Arial"/>
                <w:sz w:val="20"/>
                <w:szCs w:val="20"/>
              </w:rPr>
              <w:t xml:space="preserve"> posting</w:t>
            </w:r>
            <w:r w:rsidR="0007195E">
              <w:rPr>
                <w:rFonts w:ascii="Arial" w:hAnsi="Arial" w:cs="Arial"/>
                <w:sz w:val="20"/>
                <w:szCs w:val="20"/>
              </w:rPr>
              <w:t xml:space="preserve"> due</w:t>
            </w:r>
            <w:r w:rsidR="0007195E" w:rsidRPr="00C940AE">
              <w:rPr>
                <w:rFonts w:ascii="Arial" w:hAnsi="Arial" w:cs="Arial"/>
                <w:sz w:val="20"/>
                <w:szCs w:val="20"/>
              </w:rPr>
              <w:t xml:space="preserve"> by </w:t>
            </w:r>
            <w:r w:rsidR="0007195E">
              <w:rPr>
                <w:rFonts w:ascii="Arial" w:hAnsi="Arial" w:cs="Arial"/>
                <w:b/>
                <w:sz w:val="20"/>
                <w:szCs w:val="20"/>
              </w:rPr>
              <w:t>Saturday</w:t>
            </w:r>
            <w:r w:rsidR="0007195E" w:rsidRPr="004772AF">
              <w:rPr>
                <w:rFonts w:ascii="Arial" w:hAnsi="Arial" w:cs="Arial"/>
                <w:b/>
                <w:sz w:val="20"/>
                <w:szCs w:val="20"/>
              </w:rPr>
              <w:t xml:space="preserve">, </w:t>
            </w:r>
            <w:r w:rsidR="0007195E">
              <w:rPr>
                <w:rFonts w:ascii="Arial" w:hAnsi="Arial" w:cs="Arial"/>
                <w:b/>
                <w:sz w:val="20"/>
                <w:szCs w:val="20"/>
              </w:rPr>
              <w:t>1/30/16, 11:59 p</w:t>
            </w:r>
            <w:r w:rsidR="0007195E" w:rsidRPr="004772AF">
              <w:rPr>
                <w:rFonts w:ascii="Arial" w:hAnsi="Arial" w:cs="Arial"/>
                <w:b/>
                <w:sz w:val="20"/>
                <w:szCs w:val="20"/>
              </w:rPr>
              <w:t>.m</w:t>
            </w:r>
            <w:r w:rsidR="0007195E">
              <w:rPr>
                <w:rFonts w:ascii="Arial" w:hAnsi="Arial" w:cs="Arial"/>
                <w:b/>
                <w:sz w:val="20"/>
                <w:szCs w:val="20"/>
              </w:rPr>
              <w:t>.</w:t>
            </w:r>
            <w:r w:rsidR="0007195E" w:rsidRPr="00C940AE">
              <w:rPr>
                <w:rFonts w:ascii="Arial" w:hAnsi="Arial" w:cs="Arial"/>
                <w:sz w:val="20"/>
                <w:szCs w:val="20"/>
              </w:rPr>
              <w:t xml:space="preserve">; </w:t>
            </w:r>
            <w:r w:rsidR="0007195E">
              <w:rPr>
                <w:rFonts w:ascii="Arial" w:hAnsi="Arial" w:cs="Arial"/>
                <w:sz w:val="20"/>
                <w:szCs w:val="20"/>
              </w:rPr>
              <w:t xml:space="preserve">2+ </w:t>
            </w:r>
            <w:r w:rsidR="0007195E" w:rsidRPr="00C940AE">
              <w:rPr>
                <w:rFonts w:ascii="Arial" w:hAnsi="Arial" w:cs="Arial"/>
                <w:sz w:val="20"/>
                <w:szCs w:val="20"/>
              </w:rPr>
              <w:t>responses</w:t>
            </w:r>
            <w:r w:rsidR="0007195E">
              <w:rPr>
                <w:rFonts w:ascii="Arial" w:hAnsi="Arial" w:cs="Arial"/>
                <w:sz w:val="20"/>
                <w:szCs w:val="20"/>
              </w:rPr>
              <w:t xml:space="preserve"> to students’ postings</w:t>
            </w:r>
            <w:r w:rsidR="0007195E" w:rsidRPr="00C940AE">
              <w:rPr>
                <w:rFonts w:ascii="Arial" w:hAnsi="Arial" w:cs="Arial"/>
                <w:sz w:val="20"/>
                <w:szCs w:val="20"/>
              </w:rPr>
              <w:t xml:space="preserve"> by </w:t>
            </w:r>
            <w:r w:rsidR="0007195E">
              <w:rPr>
                <w:rFonts w:ascii="Arial" w:hAnsi="Arial" w:cs="Arial"/>
                <w:b/>
                <w:sz w:val="20"/>
                <w:szCs w:val="20"/>
              </w:rPr>
              <w:t>Mon., 2/1/</w:t>
            </w:r>
            <w:r w:rsidR="0007195E" w:rsidRPr="004772AF">
              <w:rPr>
                <w:rFonts w:ascii="Arial" w:hAnsi="Arial" w:cs="Arial"/>
                <w:b/>
                <w:sz w:val="20"/>
                <w:szCs w:val="20"/>
              </w:rPr>
              <w:t>1</w:t>
            </w:r>
            <w:r w:rsidR="0007195E">
              <w:rPr>
                <w:rFonts w:ascii="Arial" w:hAnsi="Arial" w:cs="Arial"/>
                <w:b/>
                <w:sz w:val="20"/>
                <w:szCs w:val="20"/>
              </w:rPr>
              <w:t>6</w:t>
            </w:r>
            <w:r w:rsidR="0007195E" w:rsidRPr="004772AF">
              <w:rPr>
                <w:rFonts w:ascii="Arial" w:hAnsi="Arial" w:cs="Arial"/>
                <w:b/>
                <w:sz w:val="20"/>
                <w:szCs w:val="20"/>
              </w:rPr>
              <w:t>, 11</w:t>
            </w:r>
            <w:r w:rsidR="0007195E">
              <w:rPr>
                <w:rFonts w:ascii="Arial" w:hAnsi="Arial" w:cs="Arial"/>
                <w:b/>
                <w:sz w:val="20"/>
                <w:szCs w:val="20"/>
              </w:rPr>
              <w:t>:59</w:t>
            </w:r>
            <w:r w:rsidR="0007195E" w:rsidRPr="004772AF">
              <w:rPr>
                <w:rFonts w:ascii="Arial" w:hAnsi="Arial" w:cs="Arial"/>
                <w:b/>
                <w:sz w:val="20"/>
                <w:szCs w:val="20"/>
              </w:rPr>
              <w:t xml:space="preserve"> pm</w:t>
            </w:r>
            <w:r w:rsidR="0007195E" w:rsidRPr="00C940AE">
              <w:rPr>
                <w:rFonts w:ascii="Arial" w:hAnsi="Arial" w:cs="Arial"/>
                <w:sz w:val="20"/>
                <w:szCs w:val="20"/>
              </w:rPr>
              <w:t>)</w:t>
            </w:r>
            <w:r w:rsidR="00AB0556">
              <w:rPr>
                <w:rFonts w:ascii="Arial" w:hAnsi="Arial" w:cs="Arial"/>
                <w:sz w:val="20"/>
                <w:szCs w:val="20"/>
              </w:rPr>
              <w:t>. Be sure to complete the readings and lecture to be prepared to participate and contribute to the discussion.</w:t>
            </w:r>
          </w:p>
        </w:tc>
      </w:tr>
      <w:tr w:rsidR="0051221C" w:rsidRPr="00281FCE" w:rsidTr="008E2A5E">
        <w:tc>
          <w:tcPr>
            <w:tcW w:w="743" w:type="dxa"/>
            <w:tcBorders>
              <w:bottom w:val="single" w:sz="4" w:space="0" w:color="000000" w:themeColor="text1"/>
            </w:tcBorders>
          </w:tcPr>
          <w:p w:rsidR="0051221C" w:rsidRPr="00FE3CFB" w:rsidRDefault="0051221C" w:rsidP="004E08A5">
            <w:pPr>
              <w:rPr>
                <w:rFonts w:ascii="Arial" w:hAnsi="Arial" w:cs="Arial"/>
                <w:sz w:val="20"/>
                <w:szCs w:val="20"/>
              </w:rPr>
            </w:pPr>
            <w:r w:rsidRPr="00FE3CFB">
              <w:rPr>
                <w:rFonts w:ascii="Arial" w:hAnsi="Arial" w:cs="Arial"/>
                <w:sz w:val="20"/>
                <w:szCs w:val="20"/>
              </w:rPr>
              <w:t>2</w:t>
            </w:r>
          </w:p>
        </w:tc>
        <w:tc>
          <w:tcPr>
            <w:tcW w:w="1345" w:type="dxa"/>
            <w:tcBorders>
              <w:bottom w:val="single" w:sz="4" w:space="0" w:color="000000" w:themeColor="text1"/>
            </w:tcBorders>
          </w:tcPr>
          <w:p w:rsidR="0051221C" w:rsidRDefault="00743B95" w:rsidP="004E08A5">
            <w:pPr>
              <w:rPr>
                <w:rFonts w:ascii="Arial" w:hAnsi="Arial" w:cs="Arial"/>
                <w:sz w:val="20"/>
                <w:szCs w:val="20"/>
              </w:rPr>
            </w:pPr>
            <w:r>
              <w:rPr>
                <w:rFonts w:ascii="Arial" w:hAnsi="Arial" w:cs="Arial"/>
                <w:sz w:val="20"/>
                <w:szCs w:val="20"/>
              </w:rPr>
              <w:t>T</w:t>
            </w:r>
            <w:r w:rsidR="008E2A5E">
              <w:rPr>
                <w:rFonts w:ascii="Arial" w:hAnsi="Arial" w:cs="Arial"/>
                <w:sz w:val="20"/>
                <w:szCs w:val="20"/>
              </w:rPr>
              <w:t>ues., 1/26</w:t>
            </w:r>
          </w:p>
          <w:p w:rsidR="007554F7" w:rsidRPr="00032939" w:rsidRDefault="007554F7" w:rsidP="004E08A5">
            <w:pPr>
              <w:rPr>
                <w:rFonts w:ascii="Arial" w:hAnsi="Arial" w:cs="Arial"/>
                <w:b/>
                <w:sz w:val="20"/>
                <w:szCs w:val="20"/>
              </w:rPr>
            </w:pPr>
          </w:p>
        </w:tc>
        <w:tc>
          <w:tcPr>
            <w:tcW w:w="1440" w:type="dxa"/>
            <w:tcBorders>
              <w:bottom w:val="single" w:sz="4" w:space="0" w:color="000000" w:themeColor="text1"/>
            </w:tcBorders>
          </w:tcPr>
          <w:p w:rsidR="0051221C" w:rsidRPr="00FE3CFB" w:rsidRDefault="0051221C" w:rsidP="004E08A5">
            <w:pPr>
              <w:ind w:hanging="6"/>
              <w:rPr>
                <w:rFonts w:ascii="Arial" w:hAnsi="Arial" w:cs="Arial"/>
                <w:sz w:val="20"/>
                <w:szCs w:val="20"/>
              </w:rPr>
            </w:pPr>
            <w:r w:rsidRPr="00FE3CFB">
              <w:rPr>
                <w:rFonts w:ascii="Arial" w:hAnsi="Arial" w:cs="Arial"/>
                <w:sz w:val="20"/>
                <w:szCs w:val="20"/>
              </w:rPr>
              <w:t>Epistemology</w:t>
            </w:r>
            <w:r>
              <w:rPr>
                <w:rFonts w:ascii="Arial" w:hAnsi="Arial" w:cs="Arial"/>
                <w:sz w:val="20"/>
                <w:szCs w:val="20"/>
              </w:rPr>
              <w:t xml:space="preserve"> &amp; Human Information Behavior</w:t>
            </w:r>
          </w:p>
        </w:tc>
        <w:tc>
          <w:tcPr>
            <w:tcW w:w="1710" w:type="dxa"/>
            <w:tcBorders>
              <w:bottom w:val="single" w:sz="4" w:space="0" w:color="000000" w:themeColor="text1"/>
            </w:tcBorders>
          </w:tcPr>
          <w:p w:rsidR="00A21CC3" w:rsidRDefault="00A21CC3" w:rsidP="006F3E43">
            <w:pPr>
              <w:pStyle w:val="ListParagraph"/>
              <w:numPr>
                <w:ilvl w:val="0"/>
                <w:numId w:val="19"/>
              </w:numPr>
              <w:ind w:left="252" w:hanging="252"/>
              <w:rPr>
                <w:rFonts w:ascii="Arial" w:hAnsi="Arial" w:cs="Arial"/>
                <w:sz w:val="20"/>
                <w:szCs w:val="20"/>
              </w:rPr>
            </w:pPr>
            <w:r w:rsidRPr="00FE3CFB">
              <w:rPr>
                <w:rFonts w:ascii="Arial" w:hAnsi="Arial" w:cs="Arial"/>
                <w:sz w:val="20"/>
                <w:szCs w:val="20"/>
              </w:rPr>
              <w:t>Epistemology</w:t>
            </w:r>
          </w:p>
          <w:p w:rsidR="0051221C" w:rsidRPr="00A21CC3" w:rsidRDefault="00A21CC3" w:rsidP="006F3E43">
            <w:pPr>
              <w:pStyle w:val="ListParagraph"/>
              <w:numPr>
                <w:ilvl w:val="0"/>
                <w:numId w:val="19"/>
              </w:numPr>
              <w:ind w:left="252" w:hanging="252"/>
              <w:rPr>
                <w:rFonts w:ascii="Arial" w:hAnsi="Arial" w:cs="Arial"/>
                <w:sz w:val="20"/>
                <w:szCs w:val="20"/>
              </w:rPr>
            </w:pPr>
            <w:r w:rsidRPr="00A21CC3">
              <w:rPr>
                <w:rFonts w:ascii="Arial" w:hAnsi="Arial" w:cs="Arial"/>
                <w:sz w:val="20"/>
                <w:szCs w:val="20"/>
              </w:rPr>
              <w:t xml:space="preserve">Human Information Behavior </w:t>
            </w:r>
          </w:p>
        </w:tc>
        <w:tc>
          <w:tcPr>
            <w:tcW w:w="4500" w:type="dxa"/>
            <w:tcBorders>
              <w:bottom w:val="single" w:sz="4" w:space="0" w:color="000000" w:themeColor="text1"/>
            </w:tcBorders>
          </w:tcPr>
          <w:p w:rsidR="002E06F7" w:rsidRPr="002E06F7" w:rsidRDefault="002E06F7" w:rsidP="002E06F7">
            <w:pPr>
              <w:rPr>
                <w:rFonts w:ascii="Arial" w:hAnsi="Arial" w:cs="Arial"/>
                <w:b/>
                <w:sz w:val="20"/>
                <w:szCs w:val="20"/>
              </w:rPr>
            </w:pPr>
            <w:r>
              <w:rPr>
                <w:rFonts w:ascii="Arial" w:hAnsi="Arial" w:cs="Arial"/>
                <w:b/>
                <w:sz w:val="20"/>
                <w:szCs w:val="20"/>
              </w:rPr>
              <w:t>IN-CLASS</w:t>
            </w:r>
          </w:p>
          <w:p w:rsidR="009A0831" w:rsidRDefault="00A42FDE" w:rsidP="009A0831">
            <w:pPr>
              <w:pStyle w:val="ListParagraph"/>
              <w:numPr>
                <w:ilvl w:val="0"/>
                <w:numId w:val="11"/>
              </w:numPr>
              <w:rPr>
                <w:rFonts w:ascii="Arial" w:hAnsi="Arial" w:cs="Arial"/>
                <w:sz w:val="20"/>
                <w:szCs w:val="20"/>
              </w:rPr>
            </w:pPr>
            <w:r>
              <w:rPr>
                <w:rFonts w:ascii="Arial" w:hAnsi="Arial" w:cs="Arial"/>
                <w:sz w:val="20"/>
                <w:szCs w:val="20"/>
              </w:rPr>
              <w:t>Follow-up d</w:t>
            </w:r>
            <w:r w:rsidR="00A21CC3">
              <w:rPr>
                <w:rFonts w:ascii="Arial" w:hAnsi="Arial" w:cs="Arial"/>
                <w:sz w:val="20"/>
                <w:szCs w:val="20"/>
              </w:rPr>
              <w:t>iscussion</w:t>
            </w:r>
            <w:r w:rsidR="009A0831" w:rsidRPr="009A0831">
              <w:rPr>
                <w:rFonts w:ascii="Arial" w:hAnsi="Arial" w:cs="Arial"/>
                <w:sz w:val="20"/>
                <w:szCs w:val="20"/>
              </w:rPr>
              <w:t xml:space="preserve">: </w:t>
            </w:r>
            <w:r w:rsidR="00A21CC3">
              <w:rPr>
                <w:rFonts w:ascii="Arial" w:hAnsi="Arial" w:cs="Arial"/>
                <w:sz w:val="20"/>
                <w:szCs w:val="20"/>
              </w:rPr>
              <w:t xml:space="preserve">Epistemology and </w:t>
            </w:r>
            <w:r w:rsidR="009A0831">
              <w:rPr>
                <w:rFonts w:ascii="Arial" w:hAnsi="Arial" w:cs="Arial"/>
                <w:sz w:val="20"/>
                <w:szCs w:val="20"/>
              </w:rPr>
              <w:t>Human Information Behavior</w:t>
            </w:r>
          </w:p>
          <w:p w:rsidR="00917198" w:rsidRPr="009A0831" w:rsidRDefault="00917198" w:rsidP="009A0831">
            <w:pPr>
              <w:pStyle w:val="ListParagraph"/>
              <w:numPr>
                <w:ilvl w:val="0"/>
                <w:numId w:val="11"/>
              </w:numPr>
              <w:rPr>
                <w:rFonts w:ascii="Arial" w:hAnsi="Arial" w:cs="Arial"/>
                <w:sz w:val="20"/>
                <w:szCs w:val="20"/>
              </w:rPr>
            </w:pPr>
            <w:r>
              <w:rPr>
                <w:rFonts w:ascii="Arial" w:hAnsi="Arial" w:cs="Arial"/>
                <w:sz w:val="20"/>
                <w:szCs w:val="20"/>
              </w:rPr>
              <w:t>Introduce Search Exercise #1: Vanity Search</w:t>
            </w:r>
          </w:p>
          <w:p w:rsidR="0051221C" w:rsidRPr="00FE3CFB" w:rsidRDefault="0051221C" w:rsidP="000847A4">
            <w:pPr>
              <w:pStyle w:val="ListParagraph"/>
              <w:numPr>
                <w:ilvl w:val="0"/>
                <w:numId w:val="11"/>
              </w:numPr>
              <w:rPr>
                <w:rFonts w:ascii="Arial" w:hAnsi="Arial" w:cs="Arial"/>
                <w:sz w:val="20"/>
                <w:szCs w:val="20"/>
              </w:rPr>
            </w:pPr>
            <w:r w:rsidRPr="00FE3CFB">
              <w:rPr>
                <w:rFonts w:ascii="Arial" w:hAnsi="Arial" w:cs="Arial"/>
                <w:sz w:val="20"/>
                <w:szCs w:val="20"/>
              </w:rPr>
              <w:t xml:space="preserve">Preview </w:t>
            </w:r>
            <w:r w:rsidR="00917198">
              <w:rPr>
                <w:rFonts w:ascii="Arial" w:hAnsi="Arial" w:cs="Arial"/>
                <w:sz w:val="20"/>
                <w:szCs w:val="20"/>
              </w:rPr>
              <w:t>Week 3</w:t>
            </w:r>
            <w:r w:rsidRPr="00FE3CFB">
              <w:rPr>
                <w:rFonts w:ascii="Arial" w:hAnsi="Arial" w:cs="Arial"/>
                <w:sz w:val="20"/>
                <w:szCs w:val="20"/>
              </w:rPr>
              <w:t xml:space="preserve"> “online” component</w:t>
            </w:r>
            <w:r>
              <w:rPr>
                <w:rFonts w:ascii="Arial" w:hAnsi="Arial" w:cs="Arial"/>
                <w:sz w:val="20"/>
                <w:szCs w:val="20"/>
              </w:rPr>
              <w:t xml:space="preserve"> and assignments</w:t>
            </w:r>
            <w:r w:rsidR="000847A4">
              <w:rPr>
                <w:rFonts w:ascii="Arial" w:hAnsi="Arial" w:cs="Arial"/>
                <w:sz w:val="20"/>
                <w:szCs w:val="20"/>
              </w:rPr>
              <w:t>.</w:t>
            </w:r>
          </w:p>
        </w:tc>
      </w:tr>
    </w:tbl>
    <w:p w:rsidR="00743B95" w:rsidRDefault="00743B95" w:rsidP="00254287"/>
    <w:p w:rsidR="0051221C" w:rsidRDefault="0051221C" w:rsidP="00254287">
      <w:r>
        <w:br w:type="page"/>
      </w:r>
    </w:p>
    <w:p w:rsidR="0051221C" w:rsidRDefault="0051221C" w:rsidP="0051221C">
      <w:pPr>
        <w:spacing w:after="0" w:line="240" w:lineRule="auto"/>
      </w:pPr>
    </w:p>
    <w:tbl>
      <w:tblPr>
        <w:tblStyle w:val="TableGrid"/>
        <w:tblW w:w="9810" w:type="dxa"/>
        <w:tblInd w:w="-72" w:type="dxa"/>
        <w:tblLayout w:type="fixed"/>
        <w:tblLook w:val="04A0" w:firstRow="1" w:lastRow="0" w:firstColumn="1" w:lastColumn="0" w:noHBand="0" w:noVBand="1"/>
      </w:tblPr>
      <w:tblGrid>
        <w:gridCol w:w="810"/>
        <w:gridCol w:w="1260"/>
        <w:gridCol w:w="1170"/>
        <w:gridCol w:w="1530"/>
        <w:gridCol w:w="5040"/>
      </w:tblGrid>
      <w:tr w:rsidR="0051221C" w:rsidRPr="00FE3CFB" w:rsidTr="004E08A5">
        <w:trPr>
          <w:trHeight w:val="260"/>
        </w:trPr>
        <w:tc>
          <w:tcPr>
            <w:tcW w:w="810" w:type="dxa"/>
            <w:tcBorders>
              <w:bottom w:val="single" w:sz="4" w:space="0" w:color="000000" w:themeColor="text1"/>
            </w:tcBorders>
            <w:shd w:val="clear" w:color="auto" w:fill="C6D9F1" w:themeFill="text2" w:themeFillTint="33"/>
          </w:tcPr>
          <w:p w:rsidR="0051221C" w:rsidRPr="00C940AE" w:rsidRDefault="0051221C" w:rsidP="004E08A5">
            <w:pPr>
              <w:rPr>
                <w:rFonts w:ascii="Arial" w:hAnsi="Arial" w:cs="Arial"/>
                <w:b/>
                <w:sz w:val="20"/>
                <w:szCs w:val="20"/>
              </w:rPr>
            </w:pPr>
            <w:r w:rsidRPr="00C940AE">
              <w:rPr>
                <w:rFonts w:ascii="Arial" w:hAnsi="Arial" w:cs="Arial"/>
                <w:b/>
                <w:sz w:val="20"/>
                <w:szCs w:val="20"/>
              </w:rPr>
              <w:t xml:space="preserve">Week </w:t>
            </w:r>
          </w:p>
        </w:tc>
        <w:tc>
          <w:tcPr>
            <w:tcW w:w="1260" w:type="dxa"/>
            <w:tcBorders>
              <w:bottom w:val="single" w:sz="4" w:space="0" w:color="000000" w:themeColor="text1"/>
            </w:tcBorders>
            <w:shd w:val="clear" w:color="auto" w:fill="C6D9F1" w:themeFill="text2" w:themeFillTint="33"/>
          </w:tcPr>
          <w:p w:rsidR="0051221C" w:rsidRPr="00C940AE" w:rsidRDefault="0051221C" w:rsidP="004E08A5">
            <w:pPr>
              <w:rPr>
                <w:rFonts w:ascii="Arial" w:hAnsi="Arial" w:cs="Arial"/>
                <w:b/>
                <w:sz w:val="20"/>
                <w:szCs w:val="20"/>
              </w:rPr>
            </w:pPr>
            <w:r w:rsidRPr="00C940AE">
              <w:rPr>
                <w:rFonts w:ascii="Arial" w:hAnsi="Arial" w:cs="Arial"/>
                <w:b/>
                <w:sz w:val="20"/>
                <w:szCs w:val="20"/>
              </w:rPr>
              <w:t>Day/Dates</w:t>
            </w:r>
          </w:p>
        </w:tc>
        <w:tc>
          <w:tcPr>
            <w:tcW w:w="1170" w:type="dxa"/>
            <w:tcBorders>
              <w:bottom w:val="single" w:sz="4" w:space="0" w:color="000000" w:themeColor="text1"/>
            </w:tcBorders>
            <w:shd w:val="clear" w:color="auto" w:fill="C6D9F1" w:themeFill="text2" w:themeFillTint="33"/>
          </w:tcPr>
          <w:p w:rsidR="0051221C" w:rsidRPr="00C940AE" w:rsidRDefault="0051221C" w:rsidP="004E08A5">
            <w:pPr>
              <w:ind w:hanging="18"/>
              <w:jc w:val="center"/>
              <w:rPr>
                <w:rFonts w:ascii="Arial" w:hAnsi="Arial" w:cs="Arial"/>
                <w:b/>
                <w:sz w:val="20"/>
                <w:szCs w:val="20"/>
              </w:rPr>
            </w:pPr>
            <w:r w:rsidRPr="00C940AE">
              <w:rPr>
                <w:rFonts w:ascii="Arial" w:hAnsi="Arial" w:cs="Arial"/>
                <w:b/>
                <w:sz w:val="20"/>
                <w:szCs w:val="20"/>
              </w:rPr>
              <w:t>Unit Title</w:t>
            </w:r>
          </w:p>
        </w:tc>
        <w:tc>
          <w:tcPr>
            <w:tcW w:w="1530" w:type="dxa"/>
            <w:tcBorders>
              <w:bottom w:val="single" w:sz="4" w:space="0" w:color="000000" w:themeColor="text1"/>
            </w:tcBorders>
            <w:shd w:val="clear" w:color="auto" w:fill="C6D9F1" w:themeFill="text2" w:themeFillTint="33"/>
          </w:tcPr>
          <w:p w:rsidR="0051221C" w:rsidRPr="00C940AE" w:rsidRDefault="0051221C" w:rsidP="004E08A5">
            <w:pPr>
              <w:jc w:val="center"/>
              <w:rPr>
                <w:rFonts w:ascii="Arial" w:hAnsi="Arial" w:cs="Arial"/>
                <w:b/>
                <w:sz w:val="20"/>
                <w:szCs w:val="20"/>
              </w:rPr>
            </w:pPr>
            <w:r w:rsidRPr="00C940AE">
              <w:rPr>
                <w:rFonts w:ascii="Arial" w:hAnsi="Arial" w:cs="Arial"/>
                <w:b/>
                <w:sz w:val="20"/>
                <w:szCs w:val="20"/>
              </w:rPr>
              <w:t>Topics</w:t>
            </w:r>
          </w:p>
        </w:tc>
        <w:tc>
          <w:tcPr>
            <w:tcW w:w="5040" w:type="dxa"/>
            <w:tcBorders>
              <w:bottom w:val="single" w:sz="4" w:space="0" w:color="000000" w:themeColor="text1"/>
            </w:tcBorders>
            <w:shd w:val="clear" w:color="auto" w:fill="C6D9F1" w:themeFill="text2" w:themeFillTint="33"/>
          </w:tcPr>
          <w:p w:rsidR="0051221C" w:rsidRPr="00C940AE" w:rsidRDefault="0051221C" w:rsidP="004E08A5">
            <w:pPr>
              <w:rPr>
                <w:rFonts w:ascii="Arial" w:hAnsi="Arial" w:cs="Arial"/>
                <w:b/>
                <w:sz w:val="20"/>
                <w:szCs w:val="20"/>
              </w:rPr>
            </w:pPr>
            <w:r w:rsidRPr="00C940AE">
              <w:rPr>
                <w:rFonts w:ascii="Arial" w:hAnsi="Arial" w:cs="Arial"/>
                <w:b/>
                <w:sz w:val="20"/>
                <w:szCs w:val="20"/>
              </w:rPr>
              <w:t>Activities and Assignments</w:t>
            </w:r>
          </w:p>
        </w:tc>
      </w:tr>
      <w:tr w:rsidR="0051221C" w:rsidRPr="00281FCE" w:rsidTr="004E08A5">
        <w:tc>
          <w:tcPr>
            <w:tcW w:w="810" w:type="dxa"/>
            <w:shd w:val="pct12" w:color="auto" w:fill="auto"/>
          </w:tcPr>
          <w:p w:rsidR="0051221C" w:rsidRPr="00C940AE" w:rsidRDefault="0051221C" w:rsidP="004E08A5">
            <w:pPr>
              <w:rPr>
                <w:rFonts w:ascii="Arial" w:hAnsi="Arial" w:cs="Arial"/>
                <w:sz w:val="20"/>
                <w:szCs w:val="20"/>
              </w:rPr>
            </w:pPr>
            <w:r w:rsidRPr="00C940AE">
              <w:rPr>
                <w:rFonts w:ascii="Arial" w:hAnsi="Arial" w:cs="Arial"/>
                <w:sz w:val="20"/>
                <w:szCs w:val="20"/>
              </w:rPr>
              <w:t xml:space="preserve">3 </w:t>
            </w:r>
          </w:p>
        </w:tc>
        <w:tc>
          <w:tcPr>
            <w:tcW w:w="1260" w:type="dxa"/>
            <w:shd w:val="pct12" w:color="auto" w:fill="auto"/>
          </w:tcPr>
          <w:p w:rsidR="0051221C" w:rsidRPr="00C940AE" w:rsidRDefault="002A06C0" w:rsidP="00743B95">
            <w:pPr>
              <w:rPr>
                <w:rFonts w:ascii="Arial" w:hAnsi="Arial" w:cs="Arial"/>
                <w:sz w:val="20"/>
                <w:szCs w:val="20"/>
              </w:rPr>
            </w:pPr>
            <w:r>
              <w:rPr>
                <w:rFonts w:ascii="Arial" w:hAnsi="Arial" w:cs="Arial"/>
                <w:sz w:val="20"/>
                <w:szCs w:val="20"/>
              </w:rPr>
              <w:t>Wed., 1/27 – Mon., 2/1</w:t>
            </w:r>
          </w:p>
        </w:tc>
        <w:tc>
          <w:tcPr>
            <w:tcW w:w="1170" w:type="dxa"/>
            <w:shd w:val="pct12" w:color="auto" w:fill="auto"/>
          </w:tcPr>
          <w:p w:rsidR="0051221C" w:rsidRPr="00C940AE" w:rsidRDefault="0051221C" w:rsidP="004E08A5">
            <w:pPr>
              <w:ind w:hanging="6"/>
              <w:rPr>
                <w:rFonts w:ascii="Arial" w:hAnsi="Arial" w:cs="Arial"/>
                <w:sz w:val="20"/>
                <w:szCs w:val="20"/>
              </w:rPr>
            </w:pPr>
            <w:r>
              <w:rPr>
                <w:rFonts w:ascii="Arial" w:hAnsi="Arial" w:cs="Arial"/>
                <w:sz w:val="20"/>
                <w:szCs w:val="20"/>
              </w:rPr>
              <w:t>Search Basics</w:t>
            </w:r>
          </w:p>
        </w:tc>
        <w:tc>
          <w:tcPr>
            <w:tcW w:w="1530" w:type="dxa"/>
            <w:shd w:val="pct12" w:color="auto" w:fill="auto"/>
          </w:tcPr>
          <w:p w:rsidR="0051221C" w:rsidRDefault="0051221C" w:rsidP="006F3E43">
            <w:pPr>
              <w:pStyle w:val="ListParagraph"/>
              <w:numPr>
                <w:ilvl w:val="0"/>
                <w:numId w:val="19"/>
              </w:numPr>
              <w:ind w:left="252" w:hanging="252"/>
              <w:rPr>
                <w:rFonts w:ascii="Arial" w:hAnsi="Arial" w:cs="Arial"/>
                <w:sz w:val="20"/>
                <w:szCs w:val="20"/>
              </w:rPr>
            </w:pPr>
            <w:r>
              <w:rPr>
                <w:rFonts w:ascii="Arial" w:hAnsi="Arial" w:cs="Arial"/>
                <w:sz w:val="20"/>
                <w:szCs w:val="20"/>
              </w:rPr>
              <w:t>Web as a search tool for information</w:t>
            </w:r>
          </w:p>
          <w:p w:rsidR="0051221C" w:rsidRDefault="0051221C" w:rsidP="006F3E43">
            <w:pPr>
              <w:pStyle w:val="ListParagraph"/>
              <w:numPr>
                <w:ilvl w:val="0"/>
                <w:numId w:val="19"/>
              </w:numPr>
              <w:ind w:left="252" w:hanging="252"/>
              <w:rPr>
                <w:rFonts w:ascii="Arial" w:hAnsi="Arial" w:cs="Arial"/>
                <w:sz w:val="20"/>
                <w:szCs w:val="20"/>
              </w:rPr>
            </w:pPr>
            <w:r>
              <w:rPr>
                <w:rFonts w:ascii="Arial" w:hAnsi="Arial" w:cs="Arial"/>
                <w:sz w:val="20"/>
                <w:szCs w:val="20"/>
              </w:rPr>
              <w:t>Boolean Searching</w:t>
            </w:r>
            <w:r w:rsidRPr="00BA5F93">
              <w:rPr>
                <w:rFonts w:ascii="Arial" w:hAnsi="Arial" w:cs="Arial"/>
                <w:sz w:val="20"/>
                <w:szCs w:val="20"/>
              </w:rPr>
              <w:t xml:space="preserve"> &amp; Boolean Logic</w:t>
            </w:r>
          </w:p>
          <w:p w:rsidR="0051221C" w:rsidRPr="00C940AE" w:rsidRDefault="0051221C" w:rsidP="006F3E43">
            <w:pPr>
              <w:pStyle w:val="ListParagraph"/>
              <w:numPr>
                <w:ilvl w:val="0"/>
                <w:numId w:val="19"/>
              </w:numPr>
              <w:ind w:left="252" w:hanging="252"/>
              <w:rPr>
                <w:rFonts w:ascii="Arial" w:hAnsi="Arial" w:cs="Arial"/>
                <w:sz w:val="20"/>
                <w:szCs w:val="20"/>
              </w:rPr>
            </w:pPr>
            <w:r>
              <w:rPr>
                <w:rFonts w:ascii="Arial" w:hAnsi="Arial" w:cs="Arial"/>
                <w:sz w:val="20"/>
                <w:szCs w:val="20"/>
              </w:rPr>
              <w:t>Recall, Precision, &amp; Relevance</w:t>
            </w:r>
          </w:p>
        </w:tc>
        <w:tc>
          <w:tcPr>
            <w:tcW w:w="5040" w:type="dxa"/>
            <w:shd w:val="pct12" w:color="auto" w:fill="auto"/>
          </w:tcPr>
          <w:p w:rsidR="0051221C" w:rsidRPr="00FE3CFB" w:rsidRDefault="0051221C" w:rsidP="004E08A5">
            <w:pPr>
              <w:rPr>
                <w:rFonts w:ascii="Arial" w:hAnsi="Arial" w:cs="Arial"/>
                <w:b/>
                <w:sz w:val="20"/>
                <w:szCs w:val="20"/>
              </w:rPr>
            </w:pPr>
            <w:r w:rsidRPr="00FE3CFB">
              <w:rPr>
                <w:rFonts w:ascii="Arial" w:hAnsi="Arial" w:cs="Arial"/>
                <w:b/>
                <w:sz w:val="20"/>
                <w:szCs w:val="20"/>
              </w:rPr>
              <w:t>ONLINE</w:t>
            </w:r>
          </w:p>
          <w:p w:rsidR="0051221C" w:rsidRPr="00CD0DBD" w:rsidRDefault="0051221C" w:rsidP="00535776">
            <w:pPr>
              <w:pStyle w:val="ListParagraph"/>
              <w:numPr>
                <w:ilvl w:val="0"/>
                <w:numId w:val="7"/>
              </w:numPr>
              <w:ind w:left="334" w:hanging="334"/>
              <w:rPr>
                <w:rFonts w:ascii="Arial" w:hAnsi="Arial" w:cs="Arial"/>
                <w:sz w:val="20"/>
                <w:szCs w:val="20"/>
              </w:rPr>
            </w:pPr>
            <w:r w:rsidRPr="00496915">
              <w:rPr>
                <w:rFonts w:ascii="Arial" w:hAnsi="Arial" w:cs="Arial"/>
                <w:sz w:val="20"/>
                <w:szCs w:val="20"/>
              </w:rPr>
              <w:t xml:space="preserve">Readings: </w:t>
            </w:r>
            <w:r w:rsidRPr="00496915">
              <w:rPr>
                <w:rFonts w:ascii="Arial" w:hAnsi="Arial" w:cs="Arial"/>
                <w:sz w:val="20"/>
                <w:szCs w:val="20"/>
              </w:rPr>
              <w:br/>
            </w:r>
            <w:r>
              <w:rPr>
                <w:rFonts w:ascii="Arial" w:hAnsi="Arial" w:cs="Arial"/>
                <w:b/>
                <w:sz w:val="20"/>
                <w:szCs w:val="20"/>
              </w:rPr>
              <w:t xml:space="preserve">(1) </w:t>
            </w:r>
            <w:r w:rsidRPr="00FB6966">
              <w:rPr>
                <w:rFonts w:ascii="Arial" w:eastAsia="Arial Narrow" w:hAnsi="Arial" w:cs="Arial"/>
                <w:sz w:val="20"/>
                <w:szCs w:val="20"/>
              </w:rPr>
              <w:t>Hock,</w:t>
            </w:r>
            <w:r w:rsidRPr="00FB6966">
              <w:rPr>
                <w:rFonts w:ascii="Arial" w:eastAsia="Arial Narrow" w:hAnsi="Arial" w:cs="Arial"/>
                <w:spacing w:val="-6"/>
                <w:sz w:val="20"/>
                <w:szCs w:val="20"/>
              </w:rPr>
              <w:t xml:space="preserve"> </w:t>
            </w:r>
            <w:r w:rsidRPr="00FB6966">
              <w:rPr>
                <w:rFonts w:ascii="Arial" w:eastAsia="Arial Narrow" w:hAnsi="Arial" w:cs="Arial"/>
                <w:sz w:val="20"/>
                <w:szCs w:val="20"/>
              </w:rPr>
              <w:t>R.</w:t>
            </w:r>
            <w:r w:rsidRPr="00FB6966">
              <w:rPr>
                <w:rFonts w:ascii="Arial" w:eastAsia="Arial Narrow" w:hAnsi="Arial" w:cs="Arial"/>
                <w:spacing w:val="-5"/>
                <w:sz w:val="20"/>
                <w:szCs w:val="20"/>
              </w:rPr>
              <w:t xml:space="preserve"> </w:t>
            </w:r>
            <w:r>
              <w:rPr>
                <w:rFonts w:ascii="Arial" w:eastAsia="Arial Narrow" w:hAnsi="Arial" w:cs="Arial"/>
                <w:spacing w:val="-5"/>
                <w:sz w:val="20"/>
                <w:szCs w:val="20"/>
              </w:rPr>
              <w:t xml:space="preserve">(2013). </w:t>
            </w:r>
            <w:r w:rsidRPr="00FB6966">
              <w:rPr>
                <w:rFonts w:ascii="Arial" w:eastAsia="Arial Narrow" w:hAnsi="Arial" w:cs="Arial"/>
                <w:sz w:val="20"/>
                <w:szCs w:val="20"/>
              </w:rPr>
              <w:t>Chapter</w:t>
            </w:r>
            <w:r w:rsidRPr="00FB6966">
              <w:rPr>
                <w:rFonts w:ascii="Arial" w:eastAsia="Arial Narrow" w:hAnsi="Arial" w:cs="Arial"/>
                <w:spacing w:val="-3"/>
                <w:sz w:val="20"/>
                <w:szCs w:val="20"/>
              </w:rPr>
              <w:t xml:space="preserve"> </w:t>
            </w:r>
            <w:r w:rsidRPr="00FB6966">
              <w:rPr>
                <w:rFonts w:ascii="Arial" w:eastAsia="Arial Narrow" w:hAnsi="Arial" w:cs="Arial"/>
                <w:sz w:val="20"/>
                <w:szCs w:val="20"/>
              </w:rPr>
              <w:t>1.</w:t>
            </w:r>
            <w:r w:rsidRPr="00FB6966">
              <w:rPr>
                <w:rFonts w:ascii="Arial" w:eastAsia="Arial Narrow" w:hAnsi="Arial" w:cs="Arial"/>
                <w:spacing w:val="-4"/>
                <w:sz w:val="20"/>
                <w:szCs w:val="20"/>
              </w:rPr>
              <w:t xml:space="preserve"> </w:t>
            </w:r>
            <w:r w:rsidRPr="00FB6966">
              <w:rPr>
                <w:rFonts w:ascii="Arial" w:eastAsia="Arial Narrow" w:hAnsi="Arial" w:cs="Arial"/>
                <w:sz w:val="20"/>
                <w:szCs w:val="20"/>
              </w:rPr>
              <w:t>Basics</w:t>
            </w:r>
            <w:r w:rsidRPr="00FB6966">
              <w:rPr>
                <w:rFonts w:ascii="Arial" w:eastAsia="Arial Narrow" w:hAnsi="Arial" w:cs="Arial"/>
                <w:spacing w:val="-5"/>
                <w:sz w:val="20"/>
                <w:szCs w:val="20"/>
              </w:rPr>
              <w:t xml:space="preserve"> </w:t>
            </w:r>
            <w:r w:rsidRPr="00FB6966">
              <w:rPr>
                <w:rFonts w:ascii="Arial" w:eastAsia="Arial Narrow" w:hAnsi="Arial" w:cs="Arial"/>
                <w:sz w:val="20"/>
                <w:szCs w:val="20"/>
              </w:rPr>
              <w:t>for</w:t>
            </w:r>
            <w:r w:rsidRPr="00FB6966">
              <w:rPr>
                <w:rFonts w:ascii="Arial" w:eastAsia="Arial Narrow" w:hAnsi="Arial" w:cs="Arial"/>
                <w:spacing w:val="-4"/>
                <w:sz w:val="20"/>
                <w:szCs w:val="20"/>
              </w:rPr>
              <w:t xml:space="preserve"> </w:t>
            </w:r>
            <w:r w:rsidRPr="00FB6966">
              <w:rPr>
                <w:rFonts w:ascii="Arial" w:eastAsia="Arial Narrow" w:hAnsi="Arial" w:cs="Arial"/>
                <w:sz w:val="20"/>
                <w:szCs w:val="20"/>
              </w:rPr>
              <w:t>the</w:t>
            </w:r>
            <w:r w:rsidRPr="00FB6966">
              <w:rPr>
                <w:rFonts w:ascii="Arial" w:eastAsia="Arial Narrow" w:hAnsi="Arial" w:cs="Arial"/>
                <w:spacing w:val="-5"/>
                <w:sz w:val="20"/>
                <w:szCs w:val="20"/>
              </w:rPr>
              <w:t xml:space="preserve"> </w:t>
            </w:r>
            <w:r w:rsidRPr="00FB6966">
              <w:rPr>
                <w:rFonts w:ascii="Arial" w:eastAsia="Arial Narrow" w:hAnsi="Arial" w:cs="Arial"/>
                <w:spacing w:val="-1"/>
                <w:sz w:val="20"/>
                <w:szCs w:val="20"/>
              </w:rPr>
              <w:t>serious</w:t>
            </w:r>
            <w:r w:rsidRPr="00FB6966">
              <w:rPr>
                <w:rFonts w:ascii="Arial" w:eastAsia="Arial Narrow" w:hAnsi="Arial" w:cs="Arial"/>
                <w:spacing w:val="-4"/>
                <w:sz w:val="20"/>
                <w:szCs w:val="20"/>
              </w:rPr>
              <w:t xml:space="preserve"> </w:t>
            </w:r>
            <w:r w:rsidRPr="00FB6966">
              <w:rPr>
                <w:rFonts w:ascii="Arial" w:eastAsia="Arial Narrow" w:hAnsi="Arial" w:cs="Arial"/>
                <w:spacing w:val="-1"/>
                <w:sz w:val="20"/>
                <w:szCs w:val="20"/>
              </w:rPr>
              <w:t>searcher</w:t>
            </w:r>
            <w:r>
              <w:rPr>
                <w:rFonts w:ascii="Arial" w:eastAsia="Arial Narrow" w:hAnsi="Arial" w:cs="Arial"/>
                <w:spacing w:val="-1"/>
                <w:sz w:val="20"/>
                <w:szCs w:val="20"/>
              </w:rPr>
              <w:t xml:space="preserve"> (pp. 1-29).</w:t>
            </w:r>
            <w:r>
              <w:rPr>
                <w:rFonts w:ascii="Arial" w:eastAsia="Arial Narrow" w:hAnsi="Arial" w:cs="Arial"/>
                <w:spacing w:val="-1"/>
                <w:sz w:val="20"/>
                <w:szCs w:val="20"/>
              </w:rPr>
              <w:br/>
            </w:r>
            <w:r>
              <w:rPr>
                <w:rFonts w:ascii="Arial" w:eastAsia="Arial Narrow" w:hAnsi="Arial" w:cs="Arial"/>
                <w:b/>
                <w:sz w:val="20"/>
                <w:szCs w:val="20"/>
              </w:rPr>
              <w:t xml:space="preserve">(2) </w:t>
            </w:r>
            <w:r w:rsidRPr="00FB6966">
              <w:rPr>
                <w:rFonts w:ascii="Arial" w:eastAsia="Arial Narrow" w:hAnsi="Arial" w:cs="Arial"/>
                <w:sz w:val="20"/>
                <w:szCs w:val="20"/>
              </w:rPr>
              <w:t>Hock,</w:t>
            </w:r>
            <w:r w:rsidRPr="00FB6966">
              <w:rPr>
                <w:rFonts w:ascii="Arial" w:eastAsia="Arial Narrow" w:hAnsi="Arial" w:cs="Arial"/>
                <w:spacing w:val="-6"/>
                <w:sz w:val="20"/>
                <w:szCs w:val="20"/>
              </w:rPr>
              <w:t xml:space="preserve"> </w:t>
            </w:r>
            <w:r w:rsidRPr="00FB6966">
              <w:rPr>
                <w:rFonts w:ascii="Arial" w:eastAsia="Arial Narrow" w:hAnsi="Arial" w:cs="Arial"/>
                <w:sz w:val="20"/>
                <w:szCs w:val="20"/>
              </w:rPr>
              <w:t>R.</w:t>
            </w:r>
            <w:r w:rsidRPr="00FB6966">
              <w:rPr>
                <w:rFonts w:ascii="Arial" w:eastAsia="Arial Narrow" w:hAnsi="Arial" w:cs="Arial"/>
                <w:spacing w:val="-5"/>
                <w:sz w:val="20"/>
                <w:szCs w:val="20"/>
              </w:rPr>
              <w:t xml:space="preserve"> </w:t>
            </w:r>
            <w:r>
              <w:rPr>
                <w:rFonts w:ascii="Arial" w:eastAsia="Arial Narrow" w:hAnsi="Arial" w:cs="Arial"/>
                <w:spacing w:val="-5"/>
                <w:sz w:val="20"/>
                <w:szCs w:val="20"/>
              </w:rPr>
              <w:t xml:space="preserve">(2013). </w:t>
            </w:r>
            <w:r w:rsidRPr="00FB6966">
              <w:rPr>
                <w:rFonts w:ascii="Arial" w:eastAsia="Arial Narrow" w:hAnsi="Arial" w:cs="Arial"/>
                <w:sz w:val="20"/>
                <w:szCs w:val="20"/>
              </w:rPr>
              <w:t>Chapter</w:t>
            </w:r>
            <w:r w:rsidRPr="00FB6966">
              <w:rPr>
                <w:rFonts w:ascii="Arial" w:eastAsia="Arial Narrow" w:hAnsi="Arial" w:cs="Arial"/>
                <w:spacing w:val="-3"/>
                <w:sz w:val="20"/>
                <w:szCs w:val="20"/>
              </w:rPr>
              <w:t xml:space="preserve"> </w:t>
            </w:r>
            <w:r>
              <w:rPr>
                <w:rFonts w:ascii="Arial" w:eastAsia="Arial Narrow" w:hAnsi="Arial" w:cs="Arial"/>
                <w:spacing w:val="-3"/>
                <w:sz w:val="20"/>
                <w:szCs w:val="20"/>
              </w:rPr>
              <w:t>3</w:t>
            </w:r>
            <w:r w:rsidRPr="00FB6966">
              <w:rPr>
                <w:rFonts w:ascii="Arial" w:eastAsia="Arial Narrow" w:hAnsi="Arial" w:cs="Arial"/>
                <w:sz w:val="20"/>
                <w:szCs w:val="20"/>
              </w:rPr>
              <w:t>.</w:t>
            </w:r>
            <w:r w:rsidRPr="00FB6966">
              <w:rPr>
                <w:rFonts w:ascii="Arial" w:eastAsia="Arial Narrow" w:hAnsi="Arial" w:cs="Arial"/>
                <w:spacing w:val="-4"/>
                <w:sz w:val="20"/>
                <w:szCs w:val="20"/>
              </w:rPr>
              <w:t xml:space="preserve"> </w:t>
            </w:r>
            <w:r>
              <w:rPr>
                <w:rFonts w:ascii="Arial" w:eastAsia="Arial Narrow" w:hAnsi="Arial" w:cs="Arial"/>
                <w:spacing w:val="-4"/>
                <w:sz w:val="20"/>
                <w:szCs w:val="20"/>
              </w:rPr>
              <w:t>Search engines: The basics (pp. 6</w:t>
            </w:r>
            <w:r w:rsidR="004B7D56">
              <w:rPr>
                <w:rFonts w:ascii="Arial" w:eastAsia="Arial Narrow" w:hAnsi="Arial" w:cs="Arial"/>
                <w:spacing w:val="-4"/>
                <w:sz w:val="20"/>
                <w:szCs w:val="20"/>
              </w:rPr>
              <w:t>1</w:t>
            </w:r>
            <w:r>
              <w:rPr>
                <w:rFonts w:ascii="Arial" w:eastAsia="Arial Narrow" w:hAnsi="Arial" w:cs="Arial"/>
                <w:spacing w:val="-4"/>
                <w:sz w:val="20"/>
                <w:szCs w:val="20"/>
              </w:rPr>
              <w:t>-70).</w:t>
            </w:r>
            <w:r>
              <w:rPr>
                <w:rFonts w:ascii="Arial" w:eastAsia="Arial Narrow" w:hAnsi="Arial" w:cs="Arial"/>
                <w:spacing w:val="-4"/>
                <w:sz w:val="20"/>
                <w:szCs w:val="20"/>
              </w:rPr>
              <w:br/>
            </w:r>
            <w:proofErr w:type="gramStart"/>
            <w:r w:rsidRPr="00496915">
              <w:rPr>
                <w:rFonts w:ascii="Arial" w:eastAsia="Arial Narrow" w:hAnsi="Arial" w:cs="Arial"/>
                <w:b/>
                <w:spacing w:val="-4"/>
                <w:sz w:val="20"/>
                <w:szCs w:val="20"/>
              </w:rPr>
              <w:t>(3)</w:t>
            </w:r>
            <w:r w:rsidR="003F1344">
              <w:rPr>
                <w:rFonts w:ascii="Arial" w:eastAsia="Arial Narrow" w:hAnsi="Arial" w:cs="Arial"/>
                <w:spacing w:val="-4"/>
                <w:sz w:val="20"/>
                <w:szCs w:val="20"/>
              </w:rPr>
              <w:t xml:space="preserve"> </w:t>
            </w:r>
            <w:r w:rsidR="003F1344" w:rsidRPr="003F1344">
              <w:rPr>
                <w:rFonts w:ascii="Arial" w:eastAsia="Times New Roman" w:hAnsi="Arial" w:cs="Arial"/>
                <w:color w:val="000000"/>
                <w:spacing w:val="-4"/>
                <w:sz w:val="20"/>
                <w:szCs w:val="20"/>
              </w:rPr>
              <w:t>University South Carolina</w:t>
            </w:r>
            <w:proofErr w:type="gramEnd"/>
            <w:r w:rsidR="003F1344" w:rsidRPr="003F1344">
              <w:rPr>
                <w:rFonts w:ascii="Arial" w:eastAsia="Times New Roman" w:hAnsi="Arial" w:cs="Arial"/>
                <w:color w:val="000000"/>
                <w:spacing w:val="-4"/>
                <w:sz w:val="20"/>
                <w:szCs w:val="20"/>
              </w:rPr>
              <w:t xml:space="preserve"> Beaufort Library. (2014). Searching with </w:t>
            </w:r>
            <w:proofErr w:type="spellStart"/>
            <w:proofErr w:type="gramStart"/>
            <w:r w:rsidR="003F1344" w:rsidRPr="003F1344">
              <w:rPr>
                <w:rFonts w:ascii="Arial" w:eastAsia="Times New Roman" w:hAnsi="Arial" w:cs="Arial"/>
                <w:color w:val="000000"/>
                <w:spacing w:val="-4"/>
                <w:sz w:val="20"/>
                <w:szCs w:val="20"/>
              </w:rPr>
              <w:t>boolean</w:t>
            </w:r>
            <w:proofErr w:type="spellEnd"/>
            <w:proofErr w:type="gramEnd"/>
            <w:r w:rsidR="003F1344" w:rsidRPr="003F1344">
              <w:rPr>
                <w:rFonts w:ascii="Arial" w:eastAsia="Times New Roman" w:hAnsi="Arial" w:cs="Arial"/>
                <w:color w:val="000000"/>
                <w:spacing w:val="-4"/>
                <w:sz w:val="20"/>
                <w:szCs w:val="20"/>
              </w:rPr>
              <w:t xml:space="preserve"> logic and proximity operators</w:t>
            </w:r>
            <w:r w:rsidR="00CD0DBD">
              <w:rPr>
                <w:rFonts w:ascii="Arial" w:eastAsia="Arial Narrow" w:hAnsi="Arial" w:cs="Arial"/>
                <w:spacing w:val="-1"/>
                <w:sz w:val="20"/>
                <w:szCs w:val="20"/>
              </w:rPr>
              <w:t>.</w:t>
            </w:r>
            <w:r>
              <w:rPr>
                <w:rFonts w:ascii="Arial" w:eastAsia="Arial Narrow" w:hAnsi="Arial" w:cs="Arial"/>
                <w:spacing w:val="-1"/>
                <w:sz w:val="20"/>
                <w:szCs w:val="20"/>
              </w:rPr>
              <w:br/>
            </w:r>
            <w:r w:rsidR="000550E1">
              <w:rPr>
                <w:rFonts w:ascii="Arial" w:hAnsi="Arial" w:cs="Arial"/>
                <w:b/>
                <w:sz w:val="20"/>
                <w:szCs w:val="20"/>
              </w:rPr>
              <w:t xml:space="preserve">(4) </w:t>
            </w:r>
            <w:r w:rsidR="00664AB4">
              <w:rPr>
                <w:rFonts w:ascii="Arial" w:hAnsi="Arial" w:cs="Arial"/>
                <w:sz w:val="20"/>
                <w:szCs w:val="20"/>
              </w:rPr>
              <w:t>Gil, P.</w:t>
            </w:r>
            <w:r w:rsidR="00CD0DBD" w:rsidRPr="00CD0DBD">
              <w:rPr>
                <w:rFonts w:ascii="Arial" w:hAnsi="Arial" w:cs="Arial"/>
                <w:sz w:val="20"/>
                <w:szCs w:val="20"/>
              </w:rPr>
              <w:t xml:space="preserve"> (</w:t>
            </w:r>
            <w:r w:rsidR="00CD0DBD">
              <w:rPr>
                <w:rFonts w:ascii="Arial" w:hAnsi="Arial" w:cs="Arial"/>
                <w:sz w:val="20"/>
                <w:szCs w:val="20"/>
              </w:rPr>
              <w:t>201</w:t>
            </w:r>
            <w:r w:rsidR="00664AB4">
              <w:rPr>
                <w:rFonts w:ascii="Arial" w:hAnsi="Arial" w:cs="Arial"/>
                <w:sz w:val="20"/>
                <w:szCs w:val="20"/>
              </w:rPr>
              <w:t>5</w:t>
            </w:r>
            <w:r w:rsidR="00CD0DBD" w:rsidRPr="00CD0DBD">
              <w:rPr>
                <w:rFonts w:ascii="Arial" w:hAnsi="Arial" w:cs="Arial"/>
                <w:sz w:val="20"/>
                <w:szCs w:val="20"/>
              </w:rPr>
              <w:t xml:space="preserve">). </w:t>
            </w:r>
            <w:r w:rsidR="00664AB4">
              <w:rPr>
                <w:rFonts w:ascii="Arial" w:hAnsi="Arial" w:cs="Arial"/>
                <w:sz w:val="20"/>
                <w:szCs w:val="20"/>
              </w:rPr>
              <w:t>The best search engines of 2015</w:t>
            </w:r>
            <w:r w:rsidR="00CD0DBD" w:rsidRPr="00CD0DBD">
              <w:rPr>
                <w:rFonts w:ascii="Arial" w:hAnsi="Arial" w:cs="Arial"/>
                <w:sz w:val="20"/>
                <w:szCs w:val="20"/>
              </w:rPr>
              <w:t>.</w:t>
            </w:r>
            <w:r w:rsidR="000550E1">
              <w:rPr>
                <w:rFonts w:ascii="Arial" w:hAnsi="Arial" w:cs="Arial"/>
                <w:b/>
                <w:sz w:val="20"/>
                <w:szCs w:val="20"/>
              </w:rPr>
              <w:br/>
            </w:r>
            <w:r>
              <w:rPr>
                <w:rFonts w:ascii="Arial" w:hAnsi="Arial" w:cs="Arial"/>
                <w:b/>
                <w:sz w:val="20"/>
                <w:szCs w:val="20"/>
              </w:rPr>
              <w:t>(</w:t>
            </w:r>
            <w:r w:rsidR="00CD0DBD">
              <w:rPr>
                <w:rFonts w:ascii="Arial" w:hAnsi="Arial" w:cs="Arial"/>
                <w:b/>
                <w:sz w:val="20"/>
                <w:szCs w:val="20"/>
              </w:rPr>
              <w:t>5</w:t>
            </w:r>
            <w:r>
              <w:rPr>
                <w:rFonts w:ascii="Arial" w:hAnsi="Arial" w:cs="Arial"/>
                <w:b/>
                <w:sz w:val="20"/>
                <w:szCs w:val="20"/>
              </w:rPr>
              <w:t xml:space="preserve">) </w:t>
            </w:r>
            <w:proofErr w:type="spellStart"/>
            <w:r w:rsidRPr="00594C95">
              <w:rPr>
                <w:rFonts w:ascii="Arial" w:hAnsi="Arial" w:cs="Arial"/>
                <w:sz w:val="20"/>
                <w:szCs w:val="20"/>
              </w:rPr>
              <w:t>Tunkelang</w:t>
            </w:r>
            <w:proofErr w:type="spellEnd"/>
            <w:r w:rsidRPr="00594C95">
              <w:rPr>
                <w:rFonts w:ascii="Arial" w:hAnsi="Arial" w:cs="Arial"/>
                <w:sz w:val="20"/>
                <w:szCs w:val="20"/>
              </w:rPr>
              <w:t xml:space="preserve">, D. </w:t>
            </w:r>
            <w:r>
              <w:rPr>
                <w:rFonts w:ascii="Arial" w:hAnsi="Arial" w:cs="Arial"/>
                <w:sz w:val="20"/>
                <w:szCs w:val="20"/>
              </w:rPr>
              <w:t xml:space="preserve">(2012). </w:t>
            </w:r>
            <w:r w:rsidRPr="00594C95">
              <w:rPr>
                <w:rFonts w:ascii="Arial" w:hAnsi="Arial" w:cs="Arial"/>
                <w:sz w:val="20"/>
                <w:szCs w:val="20"/>
              </w:rPr>
              <w:t xml:space="preserve">Understanding </w:t>
            </w:r>
            <w:r>
              <w:rPr>
                <w:rFonts w:ascii="Arial" w:hAnsi="Arial" w:cs="Arial"/>
                <w:sz w:val="20"/>
                <w:szCs w:val="20"/>
              </w:rPr>
              <w:t>r</w:t>
            </w:r>
            <w:r w:rsidRPr="00594C95">
              <w:rPr>
                <w:rFonts w:ascii="Arial" w:hAnsi="Arial" w:cs="Arial"/>
                <w:sz w:val="20"/>
                <w:szCs w:val="20"/>
              </w:rPr>
              <w:t>elevance</w:t>
            </w:r>
            <w:r>
              <w:rPr>
                <w:rFonts w:ascii="Arial" w:hAnsi="Arial" w:cs="Arial"/>
                <w:sz w:val="20"/>
                <w:szCs w:val="20"/>
              </w:rPr>
              <w:t>.</w:t>
            </w:r>
            <w:r>
              <w:rPr>
                <w:rFonts w:ascii="Arial" w:hAnsi="Arial" w:cs="Arial"/>
                <w:b/>
                <w:sz w:val="20"/>
                <w:szCs w:val="20"/>
              </w:rPr>
              <w:t xml:space="preserve"> </w:t>
            </w:r>
            <w:r w:rsidR="0041779C">
              <w:rPr>
                <w:rFonts w:ascii="Arial" w:hAnsi="Arial" w:cs="Arial"/>
                <w:b/>
                <w:sz w:val="20"/>
                <w:szCs w:val="20"/>
              </w:rPr>
              <w:br/>
              <w:t xml:space="preserve">(6) </w:t>
            </w:r>
            <w:r w:rsidR="0041779C" w:rsidRPr="0041779C">
              <w:rPr>
                <w:rFonts w:ascii="Arial" w:hAnsi="Arial" w:cs="Arial"/>
                <w:sz w:val="20"/>
                <w:szCs w:val="20"/>
              </w:rPr>
              <w:t>(</w:t>
            </w:r>
            <w:proofErr w:type="gramStart"/>
            <w:r w:rsidR="0041779C" w:rsidRPr="0041779C">
              <w:rPr>
                <w:rFonts w:ascii="Arial" w:hAnsi="Arial" w:cs="Arial"/>
                <w:sz w:val="20"/>
                <w:szCs w:val="20"/>
              </w:rPr>
              <w:t>recommended</w:t>
            </w:r>
            <w:proofErr w:type="gramEnd"/>
            <w:r w:rsidR="0041779C" w:rsidRPr="0041779C">
              <w:rPr>
                <w:rFonts w:ascii="Arial" w:hAnsi="Arial" w:cs="Arial"/>
                <w:sz w:val="20"/>
                <w:szCs w:val="20"/>
              </w:rPr>
              <w:t>)</w:t>
            </w:r>
            <w:r w:rsidR="0041779C">
              <w:rPr>
                <w:rFonts w:ascii="Arial" w:hAnsi="Arial" w:cs="Arial"/>
                <w:b/>
                <w:sz w:val="20"/>
                <w:szCs w:val="20"/>
              </w:rPr>
              <w:t xml:space="preserve"> </w:t>
            </w:r>
            <w:r w:rsidR="0041779C">
              <w:rPr>
                <w:rFonts w:ascii="Arial" w:hAnsi="Arial" w:cs="Arial"/>
                <w:sz w:val="20"/>
                <w:szCs w:val="20"/>
              </w:rPr>
              <w:t>Woods, W. A. (2004). Searching vs. finding.</w:t>
            </w:r>
          </w:p>
          <w:p w:rsidR="004E210D" w:rsidRPr="005E410C" w:rsidRDefault="000D609F" w:rsidP="004E210D">
            <w:pPr>
              <w:pStyle w:val="ListParagraph"/>
              <w:numPr>
                <w:ilvl w:val="0"/>
                <w:numId w:val="7"/>
              </w:numPr>
              <w:ind w:left="334" w:hanging="334"/>
              <w:rPr>
                <w:rFonts w:ascii="Arial" w:hAnsi="Arial" w:cs="Arial"/>
                <w:sz w:val="20"/>
                <w:szCs w:val="20"/>
              </w:rPr>
            </w:pPr>
            <w:r w:rsidRPr="005E410C">
              <w:rPr>
                <w:rFonts w:ascii="Arial" w:hAnsi="Arial" w:cs="Arial"/>
                <w:sz w:val="20"/>
                <w:szCs w:val="20"/>
              </w:rPr>
              <w:t xml:space="preserve">Video: Precision and Recall by Dr. </w:t>
            </w:r>
            <w:r w:rsidRPr="005E410C">
              <w:rPr>
                <w:rFonts w:ascii="Arial" w:eastAsia="Times New Roman" w:hAnsi="Arial" w:cs="Arial"/>
                <w:sz w:val="20"/>
                <w:szCs w:val="20"/>
              </w:rPr>
              <w:t>Jeremy Kemp (2008).</w:t>
            </w:r>
          </w:p>
          <w:p w:rsidR="0051221C" w:rsidRPr="00F611A6" w:rsidRDefault="004E210D" w:rsidP="00535776">
            <w:pPr>
              <w:pStyle w:val="ListParagraph"/>
              <w:numPr>
                <w:ilvl w:val="0"/>
                <w:numId w:val="7"/>
              </w:numPr>
              <w:ind w:left="334" w:hanging="334"/>
              <w:rPr>
                <w:rFonts w:ascii="Arial" w:hAnsi="Arial" w:cs="Arial"/>
                <w:sz w:val="20"/>
                <w:szCs w:val="20"/>
              </w:rPr>
            </w:pPr>
            <w:r w:rsidRPr="00F611A6">
              <w:rPr>
                <w:rFonts w:ascii="Arial" w:hAnsi="Arial" w:cs="Arial"/>
                <w:sz w:val="20"/>
                <w:szCs w:val="20"/>
              </w:rPr>
              <w:t>Lecture</w:t>
            </w:r>
            <w:r w:rsidR="0051221C" w:rsidRPr="00F611A6">
              <w:rPr>
                <w:rFonts w:ascii="Arial" w:hAnsi="Arial" w:cs="Arial"/>
                <w:sz w:val="20"/>
                <w:szCs w:val="20"/>
              </w:rPr>
              <w:t xml:space="preserve">:  Search </w:t>
            </w:r>
            <w:r w:rsidR="00F611A6" w:rsidRPr="00F611A6">
              <w:rPr>
                <w:rFonts w:ascii="Arial" w:hAnsi="Arial" w:cs="Arial"/>
                <w:sz w:val="20"/>
                <w:szCs w:val="20"/>
              </w:rPr>
              <w:t>Engines: Keyword Search and Boolean Search</w:t>
            </w:r>
            <w:r w:rsidR="0051221C" w:rsidRPr="00F611A6">
              <w:rPr>
                <w:rFonts w:ascii="Arial" w:hAnsi="Arial" w:cs="Arial"/>
                <w:sz w:val="20"/>
                <w:szCs w:val="20"/>
              </w:rPr>
              <w:t xml:space="preserve"> </w:t>
            </w:r>
            <w:r w:rsidRPr="00F611A6">
              <w:rPr>
                <w:rFonts w:ascii="Arial" w:hAnsi="Arial" w:cs="Arial"/>
                <w:sz w:val="20"/>
                <w:szCs w:val="20"/>
              </w:rPr>
              <w:t>by Mei Ling Lo</w:t>
            </w:r>
            <w:r w:rsidR="00C14FDD">
              <w:rPr>
                <w:rFonts w:ascii="Arial" w:hAnsi="Arial" w:cs="Arial"/>
                <w:sz w:val="20"/>
                <w:szCs w:val="20"/>
              </w:rPr>
              <w:t>, Rutgers Librarian</w:t>
            </w:r>
            <w:r w:rsidRPr="00F611A6">
              <w:rPr>
                <w:rFonts w:ascii="Arial" w:hAnsi="Arial" w:cs="Arial"/>
                <w:sz w:val="20"/>
                <w:szCs w:val="20"/>
              </w:rPr>
              <w:t xml:space="preserve">. </w:t>
            </w:r>
          </w:p>
          <w:p w:rsidR="0051221C" w:rsidRDefault="00795328" w:rsidP="00535776">
            <w:pPr>
              <w:pStyle w:val="ListParagraph"/>
              <w:numPr>
                <w:ilvl w:val="0"/>
                <w:numId w:val="7"/>
              </w:numPr>
              <w:ind w:left="334" w:hanging="334"/>
              <w:rPr>
                <w:rFonts w:ascii="Arial" w:hAnsi="Arial" w:cs="Arial"/>
                <w:color w:val="002060"/>
                <w:sz w:val="20"/>
                <w:szCs w:val="20"/>
              </w:rPr>
            </w:pPr>
            <w:r w:rsidRPr="00795328">
              <w:rPr>
                <w:rFonts w:ascii="Arial" w:hAnsi="Arial" w:cs="Arial"/>
                <w:b/>
                <w:color w:val="FF0000"/>
                <w:sz w:val="20"/>
                <w:szCs w:val="20"/>
              </w:rPr>
              <w:t xml:space="preserve">DUE! </w:t>
            </w:r>
            <w:r>
              <w:rPr>
                <w:rFonts w:ascii="Arial" w:hAnsi="Arial" w:cs="Arial"/>
                <w:b/>
                <w:sz w:val="20"/>
                <w:szCs w:val="20"/>
              </w:rPr>
              <w:t xml:space="preserve">Search </w:t>
            </w:r>
            <w:r w:rsidR="0051221C" w:rsidRPr="00C940AE">
              <w:rPr>
                <w:rFonts w:ascii="Arial" w:hAnsi="Arial" w:cs="Arial"/>
                <w:b/>
                <w:sz w:val="20"/>
                <w:szCs w:val="20"/>
              </w:rPr>
              <w:t>Ex #1</w:t>
            </w:r>
            <w:r w:rsidR="0051221C" w:rsidRPr="00C940AE">
              <w:rPr>
                <w:rFonts w:ascii="Arial" w:hAnsi="Arial" w:cs="Arial"/>
                <w:sz w:val="20"/>
                <w:szCs w:val="20"/>
              </w:rPr>
              <w:t xml:space="preserve">: </w:t>
            </w:r>
            <w:r w:rsidR="0051221C" w:rsidRPr="001A5C66">
              <w:rPr>
                <w:rFonts w:ascii="Arial" w:hAnsi="Arial" w:cs="Arial"/>
                <w:b/>
                <w:sz w:val="20"/>
                <w:szCs w:val="20"/>
              </w:rPr>
              <w:t>Vanity Search</w:t>
            </w:r>
            <w:r w:rsidR="0051221C">
              <w:rPr>
                <w:rFonts w:ascii="Arial" w:hAnsi="Arial" w:cs="Arial"/>
                <w:b/>
                <w:sz w:val="20"/>
                <w:szCs w:val="20"/>
              </w:rPr>
              <w:t xml:space="preserve"> </w:t>
            </w:r>
            <w:r w:rsidR="0051221C">
              <w:rPr>
                <w:rFonts w:ascii="Arial" w:hAnsi="Arial" w:cs="Arial"/>
                <w:sz w:val="20"/>
                <w:szCs w:val="20"/>
              </w:rPr>
              <w:t xml:space="preserve">– search queries on your name using </w:t>
            </w:r>
            <w:r w:rsidR="00664AB4">
              <w:rPr>
                <w:rFonts w:ascii="Arial" w:hAnsi="Arial" w:cs="Arial"/>
                <w:sz w:val="20"/>
                <w:szCs w:val="20"/>
              </w:rPr>
              <w:t>search engines</w:t>
            </w:r>
            <w:r w:rsidR="0051221C" w:rsidRPr="00C940AE">
              <w:rPr>
                <w:rFonts w:ascii="Arial" w:hAnsi="Arial" w:cs="Arial"/>
                <w:sz w:val="20"/>
                <w:szCs w:val="20"/>
              </w:rPr>
              <w:t xml:space="preserve"> (due </w:t>
            </w:r>
            <w:r w:rsidR="0051221C">
              <w:rPr>
                <w:rFonts w:ascii="Arial" w:hAnsi="Arial" w:cs="Arial"/>
                <w:sz w:val="20"/>
                <w:szCs w:val="20"/>
              </w:rPr>
              <w:t xml:space="preserve">in </w:t>
            </w:r>
            <w:r w:rsidR="000847A4">
              <w:rPr>
                <w:rFonts w:ascii="Arial" w:hAnsi="Arial" w:cs="Arial"/>
                <w:sz w:val="20"/>
                <w:szCs w:val="20"/>
              </w:rPr>
              <w:t>Canvas Assignment</w:t>
            </w:r>
            <w:r w:rsidR="0051221C">
              <w:rPr>
                <w:rFonts w:ascii="Arial" w:hAnsi="Arial" w:cs="Arial"/>
                <w:sz w:val="20"/>
                <w:szCs w:val="20"/>
              </w:rPr>
              <w:t xml:space="preserve"> </w:t>
            </w:r>
            <w:r w:rsidR="000847A4">
              <w:rPr>
                <w:rFonts w:ascii="Arial" w:hAnsi="Arial" w:cs="Arial"/>
                <w:sz w:val="20"/>
                <w:szCs w:val="20"/>
              </w:rPr>
              <w:t>AND as an</w:t>
            </w:r>
            <w:r w:rsidR="0051221C">
              <w:rPr>
                <w:rFonts w:ascii="Arial" w:hAnsi="Arial" w:cs="Arial"/>
                <w:sz w:val="20"/>
                <w:szCs w:val="20"/>
              </w:rPr>
              <w:t xml:space="preserve"> </w:t>
            </w:r>
            <w:r w:rsidR="006F7322">
              <w:rPr>
                <w:rFonts w:ascii="Arial" w:hAnsi="Arial" w:cs="Arial"/>
                <w:sz w:val="20"/>
                <w:szCs w:val="20"/>
              </w:rPr>
              <w:t xml:space="preserve">initial posting </w:t>
            </w:r>
            <w:r w:rsidR="0051221C">
              <w:rPr>
                <w:rFonts w:ascii="Arial" w:hAnsi="Arial" w:cs="Arial"/>
                <w:sz w:val="20"/>
                <w:szCs w:val="20"/>
              </w:rPr>
              <w:t xml:space="preserve">in Discussion </w:t>
            </w:r>
            <w:r w:rsidR="0051221C" w:rsidRPr="00C940AE">
              <w:rPr>
                <w:rFonts w:ascii="Arial" w:hAnsi="Arial" w:cs="Arial"/>
                <w:sz w:val="20"/>
                <w:szCs w:val="20"/>
              </w:rPr>
              <w:t xml:space="preserve">by </w:t>
            </w:r>
            <w:r w:rsidR="00743B95">
              <w:rPr>
                <w:rFonts w:ascii="Arial" w:hAnsi="Arial" w:cs="Arial"/>
                <w:b/>
                <w:sz w:val="20"/>
                <w:szCs w:val="20"/>
              </w:rPr>
              <w:t>S</w:t>
            </w:r>
            <w:r w:rsidR="00C14FDD">
              <w:rPr>
                <w:rFonts w:ascii="Arial" w:hAnsi="Arial" w:cs="Arial"/>
                <w:b/>
                <w:sz w:val="20"/>
                <w:szCs w:val="20"/>
              </w:rPr>
              <w:t>aturday</w:t>
            </w:r>
            <w:r w:rsidR="0051221C" w:rsidRPr="004772AF">
              <w:rPr>
                <w:rFonts w:ascii="Arial" w:hAnsi="Arial" w:cs="Arial"/>
                <w:b/>
                <w:sz w:val="20"/>
                <w:szCs w:val="20"/>
              </w:rPr>
              <w:t xml:space="preserve">, </w:t>
            </w:r>
            <w:r w:rsidR="00C14FDD">
              <w:rPr>
                <w:rFonts w:ascii="Arial" w:hAnsi="Arial" w:cs="Arial"/>
                <w:b/>
                <w:sz w:val="20"/>
                <w:szCs w:val="20"/>
              </w:rPr>
              <w:t>1/30/16</w:t>
            </w:r>
            <w:r w:rsidR="0051221C">
              <w:rPr>
                <w:rFonts w:ascii="Arial" w:hAnsi="Arial" w:cs="Arial"/>
                <w:b/>
                <w:sz w:val="20"/>
                <w:szCs w:val="20"/>
              </w:rPr>
              <w:t>, 11:59 p</w:t>
            </w:r>
            <w:r w:rsidR="0051221C" w:rsidRPr="004772AF">
              <w:rPr>
                <w:rFonts w:ascii="Arial" w:hAnsi="Arial" w:cs="Arial"/>
                <w:b/>
                <w:sz w:val="20"/>
                <w:szCs w:val="20"/>
              </w:rPr>
              <w:t>.m</w:t>
            </w:r>
            <w:r w:rsidR="0051221C">
              <w:rPr>
                <w:rFonts w:ascii="Arial" w:hAnsi="Arial" w:cs="Arial"/>
                <w:b/>
                <w:sz w:val="20"/>
                <w:szCs w:val="20"/>
              </w:rPr>
              <w:t>.</w:t>
            </w:r>
            <w:r w:rsidR="0051221C" w:rsidRPr="00C940AE">
              <w:rPr>
                <w:rFonts w:ascii="Arial" w:hAnsi="Arial" w:cs="Arial"/>
                <w:sz w:val="20"/>
                <w:szCs w:val="20"/>
              </w:rPr>
              <w:t>)</w:t>
            </w:r>
            <w:r w:rsidR="0051221C" w:rsidRPr="00C940AE">
              <w:rPr>
                <w:rFonts w:ascii="Arial" w:hAnsi="Arial" w:cs="Arial"/>
                <w:color w:val="002060"/>
                <w:sz w:val="20"/>
                <w:szCs w:val="20"/>
              </w:rPr>
              <w:t xml:space="preserve"> </w:t>
            </w:r>
          </w:p>
          <w:p w:rsidR="0051221C" w:rsidRPr="00C940AE" w:rsidRDefault="003A2B58" w:rsidP="00795328">
            <w:pPr>
              <w:pStyle w:val="ListParagraph"/>
              <w:numPr>
                <w:ilvl w:val="0"/>
                <w:numId w:val="7"/>
              </w:numPr>
              <w:ind w:left="334" w:hanging="334"/>
              <w:rPr>
                <w:rFonts w:ascii="Arial" w:hAnsi="Arial" w:cs="Arial"/>
                <w:sz w:val="20"/>
                <w:szCs w:val="20"/>
              </w:rPr>
            </w:pPr>
            <w:r>
              <w:rPr>
                <w:rFonts w:ascii="Arial" w:hAnsi="Arial" w:cs="Arial"/>
                <w:b/>
                <w:sz w:val="20"/>
                <w:szCs w:val="20"/>
              </w:rPr>
              <w:t xml:space="preserve">Online </w:t>
            </w:r>
            <w:r w:rsidR="0051221C" w:rsidRPr="00C940AE">
              <w:rPr>
                <w:rFonts w:ascii="Arial" w:hAnsi="Arial" w:cs="Arial"/>
                <w:b/>
                <w:sz w:val="20"/>
                <w:szCs w:val="20"/>
              </w:rPr>
              <w:t xml:space="preserve">Discussion: </w:t>
            </w:r>
            <w:r w:rsidR="00C14FDD">
              <w:rPr>
                <w:rFonts w:ascii="Arial" w:hAnsi="Arial" w:cs="Arial"/>
                <w:sz w:val="20"/>
                <w:szCs w:val="20"/>
              </w:rPr>
              <w:t>discuss</w:t>
            </w:r>
            <w:r w:rsidR="00795328">
              <w:rPr>
                <w:rFonts w:ascii="Arial" w:hAnsi="Arial" w:cs="Arial"/>
                <w:sz w:val="20"/>
                <w:szCs w:val="20"/>
              </w:rPr>
              <w:t xml:space="preserve"> </w:t>
            </w:r>
            <w:r w:rsidR="0051221C" w:rsidRPr="00C940AE">
              <w:rPr>
                <w:rFonts w:ascii="Arial" w:hAnsi="Arial" w:cs="Arial"/>
                <w:sz w:val="20"/>
                <w:szCs w:val="20"/>
              </w:rPr>
              <w:t xml:space="preserve">results of </w:t>
            </w:r>
            <w:r w:rsidR="0051221C">
              <w:rPr>
                <w:rFonts w:ascii="Arial" w:hAnsi="Arial" w:cs="Arial"/>
                <w:sz w:val="20"/>
                <w:szCs w:val="20"/>
              </w:rPr>
              <w:t xml:space="preserve">Ex. #1 </w:t>
            </w:r>
            <w:r w:rsidR="0051221C" w:rsidRPr="00C940AE">
              <w:rPr>
                <w:rFonts w:ascii="Arial" w:hAnsi="Arial" w:cs="Arial"/>
                <w:sz w:val="20"/>
                <w:szCs w:val="20"/>
              </w:rPr>
              <w:t xml:space="preserve">Vanity Search </w:t>
            </w:r>
            <w:r w:rsidR="00C14FDD">
              <w:rPr>
                <w:rFonts w:ascii="Arial" w:hAnsi="Arial" w:cs="Arial"/>
                <w:sz w:val="20"/>
                <w:szCs w:val="20"/>
              </w:rPr>
              <w:t xml:space="preserve">- </w:t>
            </w:r>
            <w:r w:rsidR="0051221C" w:rsidRPr="00C940AE">
              <w:rPr>
                <w:rFonts w:ascii="Arial" w:hAnsi="Arial" w:cs="Arial"/>
                <w:sz w:val="20"/>
                <w:szCs w:val="20"/>
              </w:rPr>
              <w:t xml:space="preserve">initial posting by </w:t>
            </w:r>
            <w:r w:rsidR="00C14FDD">
              <w:rPr>
                <w:rFonts w:ascii="Arial" w:hAnsi="Arial" w:cs="Arial"/>
                <w:b/>
                <w:sz w:val="20"/>
                <w:szCs w:val="20"/>
              </w:rPr>
              <w:t>Saturday</w:t>
            </w:r>
            <w:r w:rsidR="00C14FDD" w:rsidRPr="004772AF">
              <w:rPr>
                <w:rFonts w:ascii="Arial" w:hAnsi="Arial" w:cs="Arial"/>
                <w:b/>
                <w:sz w:val="20"/>
                <w:szCs w:val="20"/>
              </w:rPr>
              <w:t xml:space="preserve">, </w:t>
            </w:r>
            <w:r w:rsidR="00C14FDD">
              <w:rPr>
                <w:rFonts w:ascii="Arial" w:hAnsi="Arial" w:cs="Arial"/>
                <w:b/>
                <w:sz w:val="20"/>
                <w:szCs w:val="20"/>
              </w:rPr>
              <w:t>1/30/16, 11:59 p</w:t>
            </w:r>
            <w:r w:rsidR="00C14FDD" w:rsidRPr="004772AF">
              <w:rPr>
                <w:rFonts w:ascii="Arial" w:hAnsi="Arial" w:cs="Arial"/>
                <w:b/>
                <w:sz w:val="20"/>
                <w:szCs w:val="20"/>
              </w:rPr>
              <w:t>.m</w:t>
            </w:r>
            <w:r w:rsidR="00C14FDD">
              <w:rPr>
                <w:rFonts w:ascii="Arial" w:hAnsi="Arial" w:cs="Arial"/>
                <w:b/>
                <w:sz w:val="20"/>
                <w:szCs w:val="20"/>
              </w:rPr>
              <w:t>.</w:t>
            </w:r>
            <w:r w:rsidR="0051221C" w:rsidRPr="00C940AE">
              <w:rPr>
                <w:rFonts w:ascii="Arial" w:hAnsi="Arial" w:cs="Arial"/>
                <w:sz w:val="20"/>
                <w:szCs w:val="20"/>
              </w:rPr>
              <w:t xml:space="preserve">; </w:t>
            </w:r>
            <w:r w:rsidR="0051221C">
              <w:rPr>
                <w:rFonts w:ascii="Arial" w:hAnsi="Arial" w:cs="Arial"/>
                <w:sz w:val="20"/>
                <w:szCs w:val="20"/>
              </w:rPr>
              <w:t xml:space="preserve">2+ </w:t>
            </w:r>
            <w:r w:rsidR="0051221C" w:rsidRPr="00C940AE">
              <w:rPr>
                <w:rFonts w:ascii="Arial" w:hAnsi="Arial" w:cs="Arial"/>
                <w:sz w:val="20"/>
                <w:szCs w:val="20"/>
              </w:rPr>
              <w:t>responses</w:t>
            </w:r>
            <w:r w:rsidR="00C14FDD">
              <w:rPr>
                <w:rFonts w:ascii="Arial" w:hAnsi="Arial" w:cs="Arial"/>
                <w:sz w:val="20"/>
                <w:szCs w:val="20"/>
              </w:rPr>
              <w:t xml:space="preserve"> to students’ postings</w:t>
            </w:r>
            <w:r w:rsidR="0051221C" w:rsidRPr="00C940AE">
              <w:rPr>
                <w:rFonts w:ascii="Arial" w:hAnsi="Arial" w:cs="Arial"/>
                <w:sz w:val="20"/>
                <w:szCs w:val="20"/>
              </w:rPr>
              <w:t xml:space="preserve"> by </w:t>
            </w:r>
            <w:r w:rsidR="00C14FDD">
              <w:rPr>
                <w:rFonts w:ascii="Arial" w:hAnsi="Arial" w:cs="Arial"/>
                <w:b/>
                <w:sz w:val="20"/>
                <w:szCs w:val="20"/>
              </w:rPr>
              <w:t>Mon</w:t>
            </w:r>
            <w:r w:rsidR="00743B95">
              <w:rPr>
                <w:rFonts w:ascii="Arial" w:hAnsi="Arial" w:cs="Arial"/>
                <w:b/>
                <w:sz w:val="20"/>
                <w:szCs w:val="20"/>
              </w:rPr>
              <w:t xml:space="preserve">., </w:t>
            </w:r>
            <w:r w:rsidR="00C14FDD">
              <w:rPr>
                <w:rFonts w:ascii="Arial" w:hAnsi="Arial" w:cs="Arial"/>
                <w:b/>
                <w:sz w:val="20"/>
                <w:szCs w:val="20"/>
              </w:rPr>
              <w:t>2/1/</w:t>
            </w:r>
            <w:r w:rsidR="0051221C" w:rsidRPr="004772AF">
              <w:rPr>
                <w:rFonts w:ascii="Arial" w:hAnsi="Arial" w:cs="Arial"/>
                <w:b/>
                <w:sz w:val="20"/>
                <w:szCs w:val="20"/>
              </w:rPr>
              <w:t>1</w:t>
            </w:r>
            <w:r w:rsidR="00743B95">
              <w:rPr>
                <w:rFonts w:ascii="Arial" w:hAnsi="Arial" w:cs="Arial"/>
                <w:b/>
                <w:sz w:val="20"/>
                <w:szCs w:val="20"/>
              </w:rPr>
              <w:t>6</w:t>
            </w:r>
            <w:r w:rsidR="0051221C" w:rsidRPr="004772AF">
              <w:rPr>
                <w:rFonts w:ascii="Arial" w:hAnsi="Arial" w:cs="Arial"/>
                <w:b/>
                <w:sz w:val="20"/>
                <w:szCs w:val="20"/>
              </w:rPr>
              <w:t>, 11</w:t>
            </w:r>
            <w:r w:rsidR="0051221C">
              <w:rPr>
                <w:rFonts w:ascii="Arial" w:hAnsi="Arial" w:cs="Arial"/>
                <w:b/>
                <w:sz w:val="20"/>
                <w:szCs w:val="20"/>
              </w:rPr>
              <w:t>:59</w:t>
            </w:r>
            <w:r w:rsidR="0051221C" w:rsidRPr="004772AF">
              <w:rPr>
                <w:rFonts w:ascii="Arial" w:hAnsi="Arial" w:cs="Arial"/>
                <w:b/>
                <w:sz w:val="20"/>
                <w:szCs w:val="20"/>
              </w:rPr>
              <w:t xml:space="preserve"> pm</w:t>
            </w:r>
            <w:r w:rsidR="0051221C" w:rsidRPr="00C940AE">
              <w:rPr>
                <w:rFonts w:ascii="Arial" w:hAnsi="Arial" w:cs="Arial"/>
                <w:sz w:val="20"/>
                <w:szCs w:val="20"/>
              </w:rPr>
              <w:t>)</w:t>
            </w:r>
          </w:p>
        </w:tc>
      </w:tr>
    </w:tbl>
    <w:p w:rsidR="0051221C" w:rsidRDefault="0051221C" w:rsidP="0051221C">
      <w:r>
        <w:br w:type="page"/>
      </w:r>
    </w:p>
    <w:p w:rsidR="0051221C" w:rsidRDefault="0051221C" w:rsidP="0051221C"/>
    <w:tbl>
      <w:tblPr>
        <w:tblStyle w:val="TableGrid"/>
        <w:tblW w:w="9810" w:type="dxa"/>
        <w:tblInd w:w="-72" w:type="dxa"/>
        <w:tblLayout w:type="fixed"/>
        <w:tblLook w:val="04A0" w:firstRow="1" w:lastRow="0" w:firstColumn="1" w:lastColumn="0" w:noHBand="0" w:noVBand="1"/>
      </w:tblPr>
      <w:tblGrid>
        <w:gridCol w:w="810"/>
        <w:gridCol w:w="1260"/>
        <w:gridCol w:w="1170"/>
        <w:gridCol w:w="1530"/>
        <w:gridCol w:w="5040"/>
      </w:tblGrid>
      <w:tr w:rsidR="0051221C" w:rsidRPr="00FE3CFB" w:rsidTr="0051221C">
        <w:trPr>
          <w:trHeight w:val="260"/>
        </w:trPr>
        <w:tc>
          <w:tcPr>
            <w:tcW w:w="810" w:type="dxa"/>
            <w:shd w:val="clear" w:color="auto" w:fill="B8CEFF"/>
          </w:tcPr>
          <w:p w:rsidR="0051221C" w:rsidRPr="00C940AE" w:rsidRDefault="0051221C" w:rsidP="004E08A5">
            <w:pPr>
              <w:rPr>
                <w:rFonts w:ascii="Arial" w:hAnsi="Arial" w:cs="Arial"/>
                <w:b/>
                <w:sz w:val="20"/>
                <w:szCs w:val="20"/>
              </w:rPr>
            </w:pPr>
            <w:r w:rsidRPr="00C940AE">
              <w:rPr>
                <w:rFonts w:ascii="Arial" w:hAnsi="Arial" w:cs="Arial"/>
                <w:b/>
                <w:sz w:val="20"/>
                <w:szCs w:val="20"/>
              </w:rPr>
              <w:t xml:space="preserve">Week </w:t>
            </w:r>
          </w:p>
        </w:tc>
        <w:tc>
          <w:tcPr>
            <w:tcW w:w="1260" w:type="dxa"/>
            <w:shd w:val="clear" w:color="auto" w:fill="B8CEFF"/>
          </w:tcPr>
          <w:p w:rsidR="0051221C" w:rsidRPr="00C940AE" w:rsidRDefault="0051221C" w:rsidP="004E08A5">
            <w:pPr>
              <w:rPr>
                <w:rFonts w:ascii="Arial" w:hAnsi="Arial" w:cs="Arial"/>
                <w:b/>
                <w:sz w:val="20"/>
                <w:szCs w:val="20"/>
              </w:rPr>
            </w:pPr>
            <w:r w:rsidRPr="00C940AE">
              <w:rPr>
                <w:rFonts w:ascii="Arial" w:hAnsi="Arial" w:cs="Arial"/>
                <w:b/>
                <w:sz w:val="20"/>
                <w:szCs w:val="20"/>
              </w:rPr>
              <w:t>Day/Dates</w:t>
            </w:r>
          </w:p>
        </w:tc>
        <w:tc>
          <w:tcPr>
            <w:tcW w:w="1170" w:type="dxa"/>
            <w:shd w:val="clear" w:color="auto" w:fill="B8CEFF"/>
          </w:tcPr>
          <w:p w:rsidR="0051221C" w:rsidRPr="00C940AE" w:rsidRDefault="0051221C" w:rsidP="004E08A5">
            <w:pPr>
              <w:ind w:hanging="18"/>
              <w:jc w:val="center"/>
              <w:rPr>
                <w:rFonts w:ascii="Arial" w:hAnsi="Arial" w:cs="Arial"/>
                <w:b/>
                <w:sz w:val="20"/>
                <w:szCs w:val="20"/>
              </w:rPr>
            </w:pPr>
            <w:r w:rsidRPr="00C940AE">
              <w:rPr>
                <w:rFonts w:ascii="Arial" w:hAnsi="Arial" w:cs="Arial"/>
                <w:b/>
                <w:sz w:val="20"/>
                <w:szCs w:val="20"/>
              </w:rPr>
              <w:t>Unit Title</w:t>
            </w:r>
          </w:p>
        </w:tc>
        <w:tc>
          <w:tcPr>
            <w:tcW w:w="1530" w:type="dxa"/>
            <w:shd w:val="clear" w:color="auto" w:fill="B8CEFF"/>
          </w:tcPr>
          <w:p w:rsidR="0051221C" w:rsidRPr="00C940AE" w:rsidRDefault="0051221C" w:rsidP="004E08A5">
            <w:pPr>
              <w:jc w:val="center"/>
              <w:rPr>
                <w:rFonts w:ascii="Arial" w:hAnsi="Arial" w:cs="Arial"/>
                <w:b/>
                <w:sz w:val="20"/>
                <w:szCs w:val="20"/>
              </w:rPr>
            </w:pPr>
            <w:r w:rsidRPr="00C940AE">
              <w:rPr>
                <w:rFonts w:ascii="Arial" w:hAnsi="Arial" w:cs="Arial"/>
                <w:b/>
                <w:sz w:val="20"/>
                <w:szCs w:val="20"/>
              </w:rPr>
              <w:t>Topics</w:t>
            </w:r>
          </w:p>
        </w:tc>
        <w:tc>
          <w:tcPr>
            <w:tcW w:w="5040" w:type="dxa"/>
            <w:shd w:val="clear" w:color="auto" w:fill="B8CEFF"/>
          </w:tcPr>
          <w:p w:rsidR="0051221C" w:rsidRPr="00C940AE" w:rsidRDefault="0051221C" w:rsidP="004E08A5">
            <w:pPr>
              <w:rPr>
                <w:rFonts w:ascii="Arial" w:hAnsi="Arial" w:cs="Arial"/>
                <w:b/>
                <w:sz w:val="20"/>
                <w:szCs w:val="20"/>
              </w:rPr>
            </w:pPr>
            <w:r w:rsidRPr="00C940AE">
              <w:rPr>
                <w:rFonts w:ascii="Arial" w:hAnsi="Arial" w:cs="Arial"/>
                <w:b/>
                <w:sz w:val="20"/>
                <w:szCs w:val="20"/>
              </w:rPr>
              <w:t>Activities and Assignments</w:t>
            </w:r>
          </w:p>
        </w:tc>
      </w:tr>
      <w:tr w:rsidR="0051221C" w:rsidRPr="00281FCE" w:rsidTr="004E08A5">
        <w:tc>
          <w:tcPr>
            <w:tcW w:w="810" w:type="dxa"/>
            <w:shd w:val="pct12" w:color="auto" w:fill="auto"/>
          </w:tcPr>
          <w:p w:rsidR="0051221C" w:rsidRPr="00C940AE" w:rsidRDefault="0051221C" w:rsidP="004E08A5">
            <w:pPr>
              <w:rPr>
                <w:rFonts w:ascii="Arial" w:hAnsi="Arial" w:cs="Arial"/>
                <w:sz w:val="20"/>
                <w:szCs w:val="20"/>
              </w:rPr>
            </w:pPr>
            <w:r w:rsidRPr="00C940AE">
              <w:rPr>
                <w:rFonts w:ascii="Arial" w:hAnsi="Arial" w:cs="Arial"/>
                <w:sz w:val="20"/>
                <w:szCs w:val="20"/>
              </w:rPr>
              <w:t>3</w:t>
            </w:r>
          </w:p>
        </w:tc>
        <w:tc>
          <w:tcPr>
            <w:tcW w:w="1260" w:type="dxa"/>
            <w:shd w:val="pct12" w:color="auto" w:fill="auto"/>
          </w:tcPr>
          <w:p w:rsidR="0051221C" w:rsidRPr="00C940AE" w:rsidRDefault="002A06C0" w:rsidP="004E08A5">
            <w:pPr>
              <w:rPr>
                <w:rFonts w:ascii="Arial" w:hAnsi="Arial" w:cs="Arial"/>
                <w:sz w:val="20"/>
                <w:szCs w:val="20"/>
              </w:rPr>
            </w:pPr>
            <w:r>
              <w:rPr>
                <w:rFonts w:ascii="Arial" w:hAnsi="Arial" w:cs="Arial"/>
                <w:sz w:val="20"/>
                <w:szCs w:val="20"/>
              </w:rPr>
              <w:t>Tues., 2/2</w:t>
            </w:r>
          </w:p>
        </w:tc>
        <w:tc>
          <w:tcPr>
            <w:tcW w:w="1170" w:type="dxa"/>
            <w:shd w:val="pct12" w:color="auto" w:fill="auto"/>
          </w:tcPr>
          <w:p w:rsidR="0051221C" w:rsidRPr="00C940AE" w:rsidRDefault="0051221C" w:rsidP="004E08A5">
            <w:pPr>
              <w:ind w:hanging="6"/>
              <w:rPr>
                <w:rFonts w:ascii="Arial" w:hAnsi="Arial" w:cs="Arial"/>
                <w:sz w:val="20"/>
                <w:szCs w:val="20"/>
              </w:rPr>
            </w:pPr>
            <w:r>
              <w:rPr>
                <w:rFonts w:ascii="Arial" w:hAnsi="Arial" w:cs="Arial"/>
                <w:sz w:val="20"/>
                <w:szCs w:val="20"/>
              </w:rPr>
              <w:t>Search Basics</w:t>
            </w:r>
          </w:p>
        </w:tc>
        <w:tc>
          <w:tcPr>
            <w:tcW w:w="1530" w:type="dxa"/>
            <w:shd w:val="pct12" w:color="auto" w:fill="auto"/>
          </w:tcPr>
          <w:p w:rsidR="0051221C" w:rsidRDefault="0051221C" w:rsidP="006F3E43">
            <w:pPr>
              <w:pStyle w:val="ListParagraph"/>
              <w:numPr>
                <w:ilvl w:val="0"/>
                <w:numId w:val="19"/>
              </w:numPr>
              <w:ind w:left="252" w:hanging="252"/>
              <w:rPr>
                <w:rFonts w:ascii="Arial" w:hAnsi="Arial" w:cs="Arial"/>
                <w:sz w:val="20"/>
                <w:szCs w:val="20"/>
              </w:rPr>
            </w:pPr>
            <w:r>
              <w:rPr>
                <w:rFonts w:ascii="Arial" w:hAnsi="Arial" w:cs="Arial"/>
                <w:sz w:val="20"/>
                <w:szCs w:val="20"/>
              </w:rPr>
              <w:t>Introduce the IC Project</w:t>
            </w:r>
          </w:p>
          <w:p w:rsidR="0051221C" w:rsidRDefault="0051221C" w:rsidP="004E08A5">
            <w:pPr>
              <w:pStyle w:val="ListParagraph"/>
              <w:ind w:left="252"/>
              <w:rPr>
                <w:rFonts w:ascii="Arial" w:hAnsi="Arial" w:cs="Arial"/>
                <w:sz w:val="20"/>
                <w:szCs w:val="20"/>
              </w:rPr>
            </w:pPr>
          </w:p>
          <w:p w:rsidR="0051221C" w:rsidRPr="00C940AE" w:rsidRDefault="0051221C" w:rsidP="004E08A5">
            <w:pPr>
              <w:ind w:left="8"/>
              <w:rPr>
                <w:rFonts w:ascii="Arial" w:hAnsi="Arial" w:cs="Arial"/>
                <w:sz w:val="20"/>
                <w:szCs w:val="20"/>
              </w:rPr>
            </w:pPr>
          </w:p>
        </w:tc>
        <w:tc>
          <w:tcPr>
            <w:tcW w:w="5040" w:type="dxa"/>
            <w:shd w:val="pct12" w:color="auto" w:fill="auto"/>
          </w:tcPr>
          <w:p w:rsidR="0051221C" w:rsidRPr="00C940AE" w:rsidRDefault="0051221C" w:rsidP="004E08A5">
            <w:pPr>
              <w:rPr>
                <w:rFonts w:ascii="Arial" w:hAnsi="Arial" w:cs="Arial"/>
                <w:b/>
                <w:sz w:val="20"/>
                <w:szCs w:val="20"/>
              </w:rPr>
            </w:pPr>
            <w:r w:rsidRPr="00C940AE">
              <w:rPr>
                <w:rFonts w:ascii="Arial" w:hAnsi="Arial" w:cs="Arial"/>
                <w:b/>
                <w:sz w:val="20"/>
                <w:szCs w:val="20"/>
              </w:rPr>
              <w:t>IN-CLASS</w:t>
            </w:r>
          </w:p>
          <w:p w:rsidR="0051221C" w:rsidRPr="00C940AE" w:rsidRDefault="0051221C" w:rsidP="000847A4">
            <w:pPr>
              <w:pStyle w:val="ListParagraph"/>
              <w:numPr>
                <w:ilvl w:val="0"/>
                <w:numId w:val="7"/>
              </w:numPr>
              <w:rPr>
                <w:rFonts w:ascii="Arial" w:hAnsi="Arial" w:cs="Arial"/>
                <w:sz w:val="20"/>
                <w:szCs w:val="20"/>
              </w:rPr>
            </w:pPr>
            <w:r>
              <w:rPr>
                <w:rFonts w:ascii="Arial" w:hAnsi="Arial" w:cs="Arial"/>
                <w:b/>
                <w:sz w:val="20"/>
                <w:szCs w:val="20"/>
              </w:rPr>
              <w:t>Introduce the IC Project</w:t>
            </w:r>
          </w:p>
          <w:p w:rsidR="0051221C" w:rsidRDefault="0051221C" w:rsidP="00E260ED">
            <w:pPr>
              <w:pStyle w:val="ListParagraph"/>
              <w:numPr>
                <w:ilvl w:val="1"/>
                <w:numId w:val="7"/>
              </w:numPr>
              <w:ind w:left="1039"/>
              <w:rPr>
                <w:rFonts w:ascii="Arial" w:hAnsi="Arial"/>
                <w:sz w:val="20"/>
              </w:rPr>
            </w:pPr>
            <w:r w:rsidRPr="00D56200">
              <w:rPr>
                <w:rFonts w:ascii="Arial" w:hAnsi="Arial"/>
                <w:sz w:val="20"/>
              </w:rPr>
              <w:t xml:space="preserve">Weeks </w:t>
            </w:r>
            <w:r w:rsidRPr="00F04E3B">
              <w:rPr>
                <w:rFonts w:ascii="Arial" w:hAnsi="Arial"/>
                <w:sz w:val="20"/>
              </w:rPr>
              <w:t>3-</w:t>
            </w:r>
            <w:r w:rsidR="00C14FDD">
              <w:rPr>
                <w:rFonts w:ascii="Arial" w:hAnsi="Arial"/>
                <w:sz w:val="20"/>
              </w:rPr>
              <w:t>8</w:t>
            </w:r>
            <w:r>
              <w:rPr>
                <w:rFonts w:ascii="Arial" w:hAnsi="Arial"/>
                <w:sz w:val="20"/>
              </w:rPr>
              <w:t xml:space="preserve"> in semester</w:t>
            </w:r>
          </w:p>
          <w:p w:rsidR="0051221C" w:rsidRDefault="0051221C" w:rsidP="00E260ED">
            <w:pPr>
              <w:pStyle w:val="ListParagraph"/>
              <w:numPr>
                <w:ilvl w:val="1"/>
                <w:numId w:val="7"/>
              </w:numPr>
              <w:ind w:left="1039"/>
              <w:rPr>
                <w:rFonts w:ascii="Arial" w:hAnsi="Arial"/>
                <w:sz w:val="20"/>
              </w:rPr>
            </w:pPr>
            <w:r>
              <w:rPr>
                <w:rFonts w:ascii="Arial" w:hAnsi="Arial"/>
                <w:sz w:val="20"/>
              </w:rPr>
              <w:t xml:space="preserve">Students work </w:t>
            </w:r>
            <w:r w:rsidR="00912683">
              <w:rPr>
                <w:rFonts w:ascii="Arial" w:hAnsi="Arial"/>
                <w:sz w:val="20"/>
              </w:rPr>
              <w:t xml:space="preserve">with </w:t>
            </w:r>
            <w:r w:rsidR="00E2767F">
              <w:rPr>
                <w:rFonts w:ascii="Arial" w:hAnsi="Arial"/>
                <w:sz w:val="20"/>
              </w:rPr>
              <w:t xml:space="preserve">an IT professional (client) </w:t>
            </w:r>
            <w:r w:rsidR="00C14FDD">
              <w:rPr>
                <w:rFonts w:ascii="Arial" w:hAnsi="Arial"/>
                <w:sz w:val="20"/>
              </w:rPr>
              <w:t xml:space="preserve">of their choosing </w:t>
            </w:r>
            <w:r w:rsidR="00E2767F">
              <w:rPr>
                <w:rFonts w:ascii="Arial" w:hAnsi="Arial"/>
                <w:sz w:val="20"/>
              </w:rPr>
              <w:t>in the field.</w:t>
            </w:r>
          </w:p>
          <w:p w:rsidR="0051221C" w:rsidRDefault="0051221C" w:rsidP="00E260ED">
            <w:pPr>
              <w:pStyle w:val="ListParagraph"/>
              <w:numPr>
                <w:ilvl w:val="1"/>
                <w:numId w:val="7"/>
              </w:numPr>
              <w:ind w:left="1039"/>
              <w:rPr>
                <w:rFonts w:ascii="Arial" w:hAnsi="Arial"/>
                <w:sz w:val="20"/>
              </w:rPr>
            </w:pPr>
            <w:r>
              <w:rPr>
                <w:rFonts w:ascii="Arial" w:hAnsi="Arial"/>
                <w:sz w:val="20"/>
              </w:rPr>
              <w:t>Project stages</w:t>
            </w:r>
            <w:r w:rsidR="00795328">
              <w:rPr>
                <w:rFonts w:ascii="Arial" w:hAnsi="Arial"/>
                <w:sz w:val="20"/>
              </w:rPr>
              <w:t>, requirements,</w:t>
            </w:r>
            <w:r>
              <w:rPr>
                <w:rFonts w:ascii="Arial" w:hAnsi="Arial"/>
                <w:sz w:val="20"/>
              </w:rPr>
              <w:t xml:space="preserve"> deadlines; grading Rubric</w:t>
            </w:r>
            <w:r w:rsidR="00795328">
              <w:rPr>
                <w:rFonts w:ascii="Arial" w:hAnsi="Arial"/>
                <w:sz w:val="20"/>
              </w:rPr>
              <w:t>, etc.</w:t>
            </w:r>
            <w:r>
              <w:rPr>
                <w:rFonts w:ascii="Arial" w:hAnsi="Arial"/>
                <w:sz w:val="20"/>
              </w:rPr>
              <w:t xml:space="preserve"> (in </w:t>
            </w:r>
            <w:r w:rsidR="00795328">
              <w:rPr>
                <w:rFonts w:ascii="Arial" w:hAnsi="Arial"/>
                <w:sz w:val="20"/>
              </w:rPr>
              <w:t>Canvas</w:t>
            </w:r>
            <w:r>
              <w:rPr>
                <w:rFonts w:ascii="Arial" w:hAnsi="Arial"/>
                <w:sz w:val="20"/>
              </w:rPr>
              <w:t>)</w:t>
            </w:r>
          </w:p>
          <w:p w:rsidR="0051221C" w:rsidRPr="00D16D28" w:rsidRDefault="00D15568" w:rsidP="00E260ED">
            <w:pPr>
              <w:pStyle w:val="ListParagraph"/>
              <w:numPr>
                <w:ilvl w:val="1"/>
                <w:numId w:val="7"/>
              </w:numPr>
              <w:rPr>
                <w:rFonts w:ascii="Arial" w:hAnsi="Arial" w:cs="Arial"/>
                <w:sz w:val="20"/>
                <w:szCs w:val="20"/>
              </w:rPr>
            </w:pPr>
            <w:r w:rsidRPr="00FC592E">
              <w:rPr>
                <w:rFonts w:ascii="Arial" w:hAnsi="Arial" w:cs="Arial"/>
                <w:b/>
                <w:color w:val="008000"/>
                <w:sz w:val="20"/>
                <w:szCs w:val="20"/>
              </w:rPr>
              <w:t>ICP 1</w:t>
            </w:r>
            <w:r>
              <w:rPr>
                <w:rFonts w:ascii="Arial" w:hAnsi="Arial" w:cs="Arial"/>
                <w:b/>
                <w:color w:val="008000"/>
                <w:sz w:val="20"/>
                <w:szCs w:val="20"/>
              </w:rPr>
              <w:t xml:space="preserve">: </w:t>
            </w:r>
            <w:r w:rsidR="0051221C" w:rsidRPr="006017B0">
              <w:rPr>
                <w:rFonts w:ascii="Arial" w:hAnsi="Arial" w:cs="Arial"/>
                <w:b/>
                <w:sz w:val="20"/>
                <w:szCs w:val="20"/>
              </w:rPr>
              <w:t>S</w:t>
            </w:r>
            <w:r w:rsidR="006017B0" w:rsidRPr="006017B0">
              <w:rPr>
                <w:rFonts w:ascii="Arial" w:hAnsi="Arial" w:cs="Arial"/>
                <w:b/>
                <w:sz w:val="20"/>
                <w:szCs w:val="20"/>
              </w:rPr>
              <w:t xml:space="preserve">tudent Consultant’s Proposal; </w:t>
            </w:r>
            <w:r w:rsidR="0051221C" w:rsidRPr="006017B0">
              <w:rPr>
                <w:rFonts w:ascii="Arial" w:hAnsi="Arial" w:cs="Arial"/>
                <w:sz w:val="20"/>
                <w:szCs w:val="20"/>
              </w:rPr>
              <w:t xml:space="preserve">submit/upload </w:t>
            </w:r>
            <w:r w:rsidR="006017B0" w:rsidRPr="006017B0">
              <w:rPr>
                <w:rFonts w:ascii="Arial" w:hAnsi="Arial" w:cs="Arial"/>
                <w:sz w:val="20"/>
                <w:szCs w:val="20"/>
              </w:rPr>
              <w:t xml:space="preserve">Word doc. </w:t>
            </w:r>
            <w:r w:rsidR="0051221C" w:rsidRPr="006017B0">
              <w:rPr>
                <w:rFonts w:ascii="Arial" w:hAnsi="Arial" w:cs="Arial"/>
                <w:sz w:val="20"/>
                <w:szCs w:val="20"/>
              </w:rPr>
              <w:t xml:space="preserve">to </w:t>
            </w:r>
            <w:r w:rsidR="00795328">
              <w:rPr>
                <w:rFonts w:ascii="Arial" w:hAnsi="Arial" w:cs="Arial"/>
                <w:sz w:val="20"/>
                <w:szCs w:val="20"/>
              </w:rPr>
              <w:t xml:space="preserve">Canvas Assignment by </w:t>
            </w:r>
            <w:r w:rsidR="00795328">
              <w:rPr>
                <w:rFonts w:ascii="Arial" w:hAnsi="Arial" w:cs="Arial"/>
                <w:b/>
                <w:sz w:val="20"/>
                <w:szCs w:val="20"/>
              </w:rPr>
              <w:t>Week 4/Online</w:t>
            </w:r>
          </w:p>
          <w:p w:rsidR="006017B0" w:rsidRPr="004A092F" w:rsidRDefault="00D15568" w:rsidP="00E260ED">
            <w:pPr>
              <w:pStyle w:val="ListParagraph"/>
              <w:numPr>
                <w:ilvl w:val="1"/>
                <w:numId w:val="7"/>
              </w:numPr>
              <w:rPr>
                <w:rFonts w:ascii="Arial" w:hAnsi="Arial" w:cs="Arial"/>
                <w:sz w:val="20"/>
                <w:szCs w:val="20"/>
              </w:rPr>
            </w:pPr>
            <w:r w:rsidRPr="00FC592E">
              <w:rPr>
                <w:rFonts w:ascii="Arial" w:hAnsi="Arial" w:cs="Arial"/>
                <w:b/>
                <w:color w:val="008000"/>
                <w:sz w:val="20"/>
                <w:szCs w:val="20"/>
              </w:rPr>
              <w:t xml:space="preserve">ICP </w:t>
            </w:r>
            <w:r>
              <w:rPr>
                <w:rFonts w:ascii="Arial" w:hAnsi="Arial" w:cs="Arial"/>
                <w:b/>
                <w:color w:val="008000"/>
                <w:sz w:val="20"/>
                <w:szCs w:val="20"/>
              </w:rPr>
              <w:t xml:space="preserve">2: </w:t>
            </w:r>
            <w:r w:rsidR="00F01D59">
              <w:rPr>
                <w:rFonts w:ascii="Arial" w:hAnsi="Arial" w:cs="Arial"/>
                <w:b/>
                <w:sz w:val="20"/>
                <w:szCs w:val="20"/>
              </w:rPr>
              <w:t xml:space="preserve"> IT Client Interview S</w:t>
            </w:r>
            <w:r w:rsidR="006017B0" w:rsidRPr="006017B0">
              <w:rPr>
                <w:rFonts w:ascii="Arial" w:hAnsi="Arial" w:cs="Arial"/>
                <w:b/>
                <w:sz w:val="20"/>
                <w:szCs w:val="20"/>
              </w:rPr>
              <w:t xml:space="preserve">ummary; </w:t>
            </w:r>
            <w:r w:rsidR="006017B0" w:rsidRPr="006017B0">
              <w:rPr>
                <w:rFonts w:ascii="Arial" w:hAnsi="Arial" w:cs="Arial"/>
                <w:sz w:val="20"/>
                <w:szCs w:val="20"/>
              </w:rPr>
              <w:t xml:space="preserve">submit/upload Word doc. to </w:t>
            </w:r>
            <w:r w:rsidR="00795328">
              <w:rPr>
                <w:rFonts w:ascii="Arial" w:hAnsi="Arial" w:cs="Arial"/>
                <w:sz w:val="20"/>
                <w:szCs w:val="20"/>
              </w:rPr>
              <w:t>Canvas Assignment</w:t>
            </w:r>
            <w:r w:rsidR="007E083B">
              <w:rPr>
                <w:rFonts w:ascii="Arial" w:hAnsi="Arial" w:cs="Arial"/>
                <w:sz w:val="20"/>
                <w:szCs w:val="20"/>
              </w:rPr>
              <w:t xml:space="preserve"> by</w:t>
            </w:r>
            <w:r w:rsidR="006017B0" w:rsidRPr="006017B0">
              <w:rPr>
                <w:rFonts w:ascii="Arial" w:hAnsi="Arial" w:cs="Arial"/>
                <w:sz w:val="20"/>
                <w:szCs w:val="20"/>
              </w:rPr>
              <w:t xml:space="preserve"> </w:t>
            </w:r>
            <w:r w:rsidR="00795328">
              <w:rPr>
                <w:rFonts w:ascii="Arial" w:hAnsi="Arial" w:cs="Arial"/>
                <w:b/>
                <w:sz w:val="20"/>
                <w:szCs w:val="20"/>
              </w:rPr>
              <w:t>Week 5/Online</w:t>
            </w:r>
          </w:p>
          <w:p w:rsidR="0051221C" w:rsidRPr="004A092F" w:rsidRDefault="00D15568" w:rsidP="00E260ED">
            <w:pPr>
              <w:pStyle w:val="ListParagraph"/>
              <w:numPr>
                <w:ilvl w:val="1"/>
                <w:numId w:val="7"/>
              </w:numPr>
              <w:rPr>
                <w:rFonts w:ascii="Arial" w:hAnsi="Arial" w:cs="Arial"/>
                <w:sz w:val="20"/>
                <w:szCs w:val="20"/>
              </w:rPr>
            </w:pPr>
            <w:r w:rsidRPr="00FC592E">
              <w:rPr>
                <w:rFonts w:ascii="Arial" w:hAnsi="Arial" w:cs="Arial"/>
                <w:b/>
                <w:color w:val="008000"/>
                <w:sz w:val="20"/>
                <w:szCs w:val="20"/>
              </w:rPr>
              <w:t xml:space="preserve">ICP </w:t>
            </w:r>
            <w:r>
              <w:rPr>
                <w:rFonts w:ascii="Arial" w:hAnsi="Arial" w:cs="Arial"/>
                <w:b/>
                <w:color w:val="008000"/>
                <w:sz w:val="20"/>
                <w:szCs w:val="20"/>
              </w:rPr>
              <w:t>3:</w:t>
            </w:r>
            <w:r w:rsidR="0051221C" w:rsidRPr="006017B0">
              <w:rPr>
                <w:rFonts w:ascii="Arial" w:hAnsi="Arial" w:cs="Arial"/>
                <w:b/>
                <w:sz w:val="20"/>
                <w:szCs w:val="20"/>
              </w:rPr>
              <w:t xml:space="preserve"> </w:t>
            </w:r>
            <w:r w:rsidR="006017B0" w:rsidRPr="006017B0">
              <w:rPr>
                <w:rFonts w:ascii="Arial" w:hAnsi="Arial" w:cs="Arial"/>
                <w:b/>
                <w:sz w:val="20"/>
                <w:szCs w:val="20"/>
              </w:rPr>
              <w:t xml:space="preserve">Student Consultant’s </w:t>
            </w:r>
            <w:r w:rsidR="0051221C" w:rsidRPr="006017B0">
              <w:rPr>
                <w:rFonts w:ascii="Arial" w:hAnsi="Arial" w:cs="Arial"/>
                <w:b/>
                <w:sz w:val="20"/>
                <w:szCs w:val="20"/>
              </w:rPr>
              <w:t>Information Sources – Annotated Bibliography</w:t>
            </w:r>
            <w:r w:rsidR="006017B0" w:rsidRPr="006017B0">
              <w:rPr>
                <w:rFonts w:ascii="Arial" w:hAnsi="Arial" w:cs="Arial"/>
                <w:b/>
                <w:sz w:val="20"/>
                <w:szCs w:val="20"/>
              </w:rPr>
              <w:t xml:space="preserve"> </w:t>
            </w:r>
            <w:r w:rsidR="006017B0" w:rsidRPr="006017B0">
              <w:rPr>
                <w:rFonts w:ascii="Arial" w:hAnsi="Arial" w:cs="Arial"/>
                <w:sz w:val="20"/>
                <w:szCs w:val="20"/>
              </w:rPr>
              <w:t xml:space="preserve">based on IT client’s information need; submit/upload Word doc. to </w:t>
            </w:r>
            <w:r w:rsidR="00795328">
              <w:rPr>
                <w:rFonts w:ascii="Arial" w:hAnsi="Arial" w:cs="Arial"/>
                <w:sz w:val="20"/>
                <w:szCs w:val="20"/>
              </w:rPr>
              <w:t xml:space="preserve">Canvas Assignment </w:t>
            </w:r>
            <w:r w:rsidR="006017B0" w:rsidRPr="006017B0">
              <w:rPr>
                <w:rFonts w:ascii="Arial" w:hAnsi="Arial" w:cs="Arial"/>
                <w:sz w:val="20"/>
                <w:szCs w:val="20"/>
              </w:rPr>
              <w:t>by</w:t>
            </w:r>
            <w:r w:rsidR="00795328">
              <w:rPr>
                <w:rFonts w:ascii="Arial" w:hAnsi="Arial" w:cs="Arial"/>
                <w:sz w:val="20"/>
                <w:szCs w:val="20"/>
              </w:rPr>
              <w:t xml:space="preserve"> </w:t>
            </w:r>
            <w:r w:rsidR="00795328">
              <w:rPr>
                <w:rFonts w:ascii="Arial" w:hAnsi="Arial" w:cs="Arial"/>
                <w:b/>
                <w:sz w:val="20"/>
                <w:szCs w:val="20"/>
              </w:rPr>
              <w:t>Week 7/Online</w:t>
            </w:r>
          </w:p>
          <w:p w:rsidR="0051221C" w:rsidRPr="004A092F" w:rsidRDefault="00D15568" w:rsidP="00E260ED">
            <w:pPr>
              <w:pStyle w:val="ListParagraph"/>
              <w:numPr>
                <w:ilvl w:val="1"/>
                <w:numId w:val="7"/>
              </w:numPr>
              <w:rPr>
                <w:rFonts w:ascii="Arial" w:hAnsi="Arial" w:cs="Arial"/>
                <w:sz w:val="20"/>
                <w:szCs w:val="20"/>
              </w:rPr>
            </w:pPr>
            <w:r w:rsidRPr="00FC592E">
              <w:rPr>
                <w:rFonts w:ascii="Arial" w:hAnsi="Arial" w:cs="Arial"/>
                <w:b/>
                <w:color w:val="008000"/>
                <w:sz w:val="20"/>
                <w:szCs w:val="20"/>
              </w:rPr>
              <w:t xml:space="preserve">ICP </w:t>
            </w:r>
            <w:r w:rsidR="004C03D3">
              <w:rPr>
                <w:rFonts w:ascii="Arial" w:hAnsi="Arial" w:cs="Arial"/>
                <w:b/>
                <w:color w:val="008000"/>
                <w:sz w:val="20"/>
                <w:szCs w:val="20"/>
              </w:rPr>
              <w:t>4</w:t>
            </w:r>
            <w:r>
              <w:rPr>
                <w:rFonts w:ascii="Arial" w:hAnsi="Arial" w:cs="Arial"/>
                <w:b/>
                <w:color w:val="008000"/>
                <w:sz w:val="20"/>
                <w:szCs w:val="20"/>
              </w:rPr>
              <w:t xml:space="preserve">: </w:t>
            </w:r>
            <w:r w:rsidR="006017B0" w:rsidRPr="004E4252">
              <w:rPr>
                <w:rFonts w:ascii="Arial" w:hAnsi="Arial" w:cs="Arial"/>
                <w:b/>
                <w:sz w:val="20"/>
                <w:szCs w:val="20"/>
              </w:rPr>
              <w:t xml:space="preserve">Student Consultant’s </w:t>
            </w:r>
            <w:r w:rsidR="00EC41AE">
              <w:rPr>
                <w:rFonts w:ascii="Arial" w:hAnsi="Arial" w:cs="Arial"/>
                <w:b/>
                <w:sz w:val="20"/>
                <w:szCs w:val="20"/>
              </w:rPr>
              <w:t xml:space="preserve">IC Project </w:t>
            </w:r>
            <w:r w:rsidR="0051221C" w:rsidRPr="004E4252">
              <w:rPr>
                <w:rFonts w:ascii="Arial" w:hAnsi="Arial" w:cs="Arial"/>
                <w:b/>
                <w:sz w:val="20"/>
                <w:szCs w:val="20"/>
              </w:rPr>
              <w:t>Final Report</w:t>
            </w:r>
            <w:r w:rsidR="004E4252">
              <w:rPr>
                <w:rFonts w:ascii="Arial" w:hAnsi="Arial" w:cs="Arial"/>
                <w:b/>
                <w:color w:val="FF0000"/>
                <w:sz w:val="20"/>
                <w:szCs w:val="20"/>
              </w:rPr>
              <w:t xml:space="preserve"> </w:t>
            </w:r>
            <w:r w:rsidR="004E4252" w:rsidRPr="004E4252">
              <w:rPr>
                <w:rFonts w:ascii="Arial" w:hAnsi="Arial" w:cs="Arial"/>
                <w:b/>
                <w:sz w:val="20"/>
                <w:szCs w:val="20"/>
              </w:rPr>
              <w:t xml:space="preserve">with </w:t>
            </w:r>
            <w:r w:rsidR="004C03D3">
              <w:rPr>
                <w:rFonts w:ascii="Arial" w:hAnsi="Arial" w:cs="Arial"/>
                <w:b/>
                <w:sz w:val="20"/>
                <w:szCs w:val="20"/>
              </w:rPr>
              <w:t xml:space="preserve">Client Feedback Form and </w:t>
            </w:r>
            <w:r w:rsidR="004E4252" w:rsidRPr="004E4252">
              <w:rPr>
                <w:rFonts w:ascii="Arial" w:hAnsi="Arial" w:cs="Arial"/>
                <w:b/>
                <w:sz w:val="20"/>
                <w:szCs w:val="20"/>
              </w:rPr>
              <w:t>Reflection</w:t>
            </w:r>
            <w:r w:rsidR="006017B0" w:rsidRPr="004E4252">
              <w:rPr>
                <w:rFonts w:ascii="Arial" w:hAnsi="Arial" w:cs="Arial"/>
                <w:sz w:val="20"/>
                <w:szCs w:val="20"/>
              </w:rPr>
              <w:t>;</w:t>
            </w:r>
            <w:r w:rsidR="006017B0">
              <w:rPr>
                <w:rFonts w:ascii="Arial" w:hAnsi="Arial" w:cs="Arial"/>
                <w:color w:val="FF0000"/>
                <w:sz w:val="20"/>
                <w:szCs w:val="20"/>
              </w:rPr>
              <w:t xml:space="preserve"> </w:t>
            </w:r>
            <w:r w:rsidR="006017B0" w:rsidRPr="006017B0">
              <w:rPr>
                <w:rFonts w:ascii="Arial" w:hAnsi="Arial" w:cs="Arial"/>
                <w:sz w:val="20"/>
                <w:szCs w:val="20"/>
              </w:rPr>
              <w:t xml:space="preserve">submit/upload Word doc. to </w:t>
            </w:r>
            <w:r w:rsidR="00795328">
              <w:rPr>
                <w:rFonts w:ascii="Arial" w:hAnsi="Arial" w:cs="Arial"/>
                <w:sz w:val="20"/>
                <w:szCs w:val="20"/>
              </w:rPr>
              <w:t xml:space="preserve">Canvas Assignment </w:t>
            </w:r>
            <w:r w:rsidR="006017B0" w:rsidRPr="006017B0">
              <w:rPr>
                <w:rFonts w:ascii="Arial" w:hAnsi="Arial" w:cs="Arial"/>
                <w:sz w:val="20"/>
                <w:szCs w:val="20"/>
              </w:rPr>
              <w:t>by</w:t>
            </w:r>
            <w:r w:rsidR="00795328">
              <w:rPr>
                <w:rFonts w:ascii="Arial" w:hAnsi="Arial" w:cs="Arial"/>
                <w:sz w:val="20"/>
                <w:szCs w:val="20"/>
              </w:rPr>
              <w:t xml:space="preserve"> </w:t>
            </w:r>
            <w:r w:rsidR="00795328">
              <w:rPr>
                <w:rFonts w:ascii="Arial" w:hAnsi="Arial" w:cs="Arial"/>
                <w:b/>
                <w:sz w:val="20"/>
                <w:szCs w:val="20"/>
              </w:rPr>
              <w:t>Week 8/Online.</w:t>
            </w:r>
          </w:p>
          <w:p w:rsidR="0051221C" w:rsidRPr="00C65004" w:rsidRDefault="0051221C" w:rsidP="000847A4">
            <w:pPr>
              <w:pStyle w:val="ListParagraph"/>
              <w:numPr>
                <w:ilvl w:val="0"/>
                <w:numId w:val="7"/>
              </w:numPr>
              <w:rPr>
                <w:rFonts w:ascii="Arial" w:hAnsi="Arial" w:cs="Arial"/>
                <w:b/>
                <w:sz w:val="20"/>
                <w:szCs w:val="20"/>
              </w:rPr>
            </w:pPr>
            <w:r w:rsidRPr="00755402">
              <w:rPr>
                <w:rFonts w:ascii="Arial" w:hAnsi="Arial" w:cs="Arial"/>
                <w:b/>
                <w:sz w:val="20"/>
                <w:szCs w:val="20"/>
              </w:rPr>
              <w:t>ICP 1</w:t>
            </w:r>
            <w:r w:rsidR="00412AA1">
              <w:rPr>
                <w:rFonts w:ascii="Arial" w:hAnsi="Arial" w:cs="Arial"/>
                <w:b/>
                <w:sz w:val="20"/>
                <w:szCs w:val="20"/>
              </w:rPr>
              <w:t xml:space="preserve"> Assignment</w:t>
            </w:r>
            <w:r w:rsidRPr="00755402">
              <w:rPr>
                <w:rFonts w:ascii="Arial" w:hAnsi="Arial" w:cs="Arial"/>
                <w:b/>
                <w:sz w:val="20"/>
                <w:szCs w:val="20"/>
              </w:rPr>
              <w:t>:</w:t>
            </w:r>
            <w:r w:rsidR="00F01D59">
              <w:rPr>
                <w:rFonts w:ascii="Arial" w:hAnsi="Arial" w:cs="Arial"/>
                <w:b/>
                <w:sz w:val="20"/>
                <w:szCs w:val="20"/>
              </w:rPr>
              <w:t xml:space="preserve"> </w:t>
            </w:r>
            <w:r w:rsidR="00C65004">
              <w:rPr>
                <w:rFonts w:ascii="Arial" w:hAnsi="Arial" w:cs="Arial"/>
                <w:b/>
                <w:sz w:val="20"/>
                <w:szCs w:val="20"/>
              </w:rPr>
              <w:t xml:space="preserve">Student Consultant’s </w:t>
            </w:r>
            <w:r w:rsidR="00F01D59">
              <w:rPr>
                <w:rFonts w:ascii="Arial" w:hAnsi="Arial" w:cs="Arial"/>
                <w:b/>
                <w:sz w:val="20"/>
                <w:szCs w:val="20"/>
              </w:rPr>
              <w:t>Proposal</w:t>
            </w:r>
            <w:r w:rsidR="00C65004">
              <w:rPr>
                <w:rFonts w:ascii="Arial" w:hAnsi="Arial" w:cs="Arial"/>
                <w:b/>
                <w:sz w:val="20"/>
                <w:szCs w:val="20"/>
              </w:rPr>
              <w:t xml:space="preserve"> </w:t>
            </w:r>
            <w:r w:rsidR="00C65004" w:rsidRPr="00E27D6B">
              <w:rPr>
                <w:rFonts w:ascii="Arial" w:hAnsi="Arial" w:cs="Arial"/>
                <w:sz w:val="20"/>
                <w:szCs w:val="20"/>
              </w:rPr>
              <w:t>and</w:t>
            </w:r>
            <w:r w:rsidR="00C65004">
              <w:rPr>
                <w:rFonts w:ascii="Arial" w:hAnsi="Arial" w:cs="Arial"/>
                <w:b/>
                <w:sz w:val="20"/>
                <w:szCs w:val="20"/>
              </w:rPr>
              <w:t xml:space="preserve"> ICP 2: Conduct IT Client Interview &amp; Write Summary - </w:t>
            </w:r>
            <w:r w:rsidR="00755402" w:rsidRPr="00755402">
              <w:rPr>
                <w:rFonts w:ascii="Arial" w:hAnsi="Arial" w:cs="Arial"/>
                <w:sz w:val="20"/>
                <w:szCs w:val="20"/>
              </w:rPr>
              <w:t xml:space="preserve">Review of ICP 1 proposal requirements, </w:t>
            </w:r>
            <w:r w:rsidR="00C65004">
              <w:rPr>
                <w:rFonts w:ascii="Arial" w:hAnsi="Arial" w:cs="Arial"/>
                <w:sz w:val="20"/>
                <w:szCs w:val="20"/>
              </w:rPr>
              <w:t>“letter of introduction,</w:t>
            </w:r>
            <w:r w:rsidR="00755402">
              <w:rPr>
                <w:rFonts w:ascii="Arial" w:hAnsi="Arial" w:cs="Arial"/>
                <w:sz w:val="20"/>
                <w:szCs w:val="20"/>
              </w:rPr>
              <w:t>”</w:t>
            </w:r>
            <w:r w:rsidR="00C65004">
              <w:rPr>
                <w:rFonts w:ascii="Arial" w:hAnsi="Arial" w:cs="Arial"/>
                <w:sz w:val="20"/>
                <w:szCs w:val="20"/>
              </w:rPr>
              <w:t xml:space="preserve"> and setting up client interview date</w:t>
            </w:r>
            <w:r w:rsidR="00E27D6B">
              <w:rPr>
                <w:rFonts w:ascii="Arial" w:hAnsi="Arial" w:cs="Arial"/>
                <w:sz w:val="20"/>
                <w:szCs w:val="20"/>
              </w:rPr>
              <w:t xml:space="preserve"> for ICP 2 </w:t>
            </w:r>
            <w:r w:rsidR="005F3152">
              <w:rPr>
                <w:rFonts w:ascii="Arial" w:hAnsi="Arial" w:cs="Arial"/>
                <w:sz w:val="20"/>
                <w:szCs w:val="20"/>
              </w:rPr>
              <w:t xml:space="preserve"> (</w:t>
            </w:r>
            <w:r w:rsidR="005F3152" w:rsidRPr="006017B0">
              <w:rPr>
                <w:rFonts w:ascii="Arial" w:hAnsi="Arial" w:cs="Arial"/>
                <w:sz w:val="20"/>
                <w:szCs w:val="20"/>
              </w:rPr>
              <w:t xml:space="preserve">submit/upload </w:t>
            </w:r>
            <w:r w:rsidR="00E27D6B">
              <w:rPr>
                <w:rFonts w:ascii="Arial" w:hAnsi="Arial" w:cs="Arial"/>
                <w:sz w:val="20"/>
                <w:szCs w:val="20"/>
              </w:rPr>
              <w:t>P</w:t>
            </w:r>
            <w:r w:rsidR="005F3152">
              <w:rPr>
                <w:rFonts w:ascii="Arial" w:hAnsi="Arial" w:cs="Arial"/>
                <w:sz w:val="20"/>
                <w:szCs w:val="20"/>
              </w:rPr>
              <w:t xml:space="preserve">roposal </w:t>
            </w:r>
            <w:r w:rsidR="005F3152" w:rsidRPr="006017B0">
              <w:rPr>
                <w:rFonts w:ascii="Arial" w:hAnsi="Arial" w:cs="Arial"/>
                <w:sz w:val="20"/>
                <w:szCs w:val="20"/>
              </w:rPr>
              <w:t xml:space="preserve">to </w:t>
            </w:r>
            <w:r w:rsidR="00795328">
              <w:rPr>
                <w:rFonts w:ascii="Arial" w:hAnsi="Arial" w:cs="Arial"/>
                <w:sz w:val="20"/>
                <w:szCs w:val="20"/>
              </w:rPr>
              <w:t xml:space="preserve">Canvas Assignment by </w:t>
            </w:r>
            <w:r w:rsidR="00795328">
              <w:rPr>
                <w:rFonts w:ascii="Arial" w:hAnsi="Arial" w:cs="Arial"/>
                <w:b/>
                <w:sz w:val="20"/>
                <w:szCs w:val="20"/>
              </w:rPr>
              <w:t>Week 4/Online</w:t>
            </w:r>
            <w:r w:rsidR="00C65004" w:rsidRPr="005706B3">
              <w:rPr>
                <w:rFonts w:ascii="Arial" w:hAnsi="Arial" w:cs="Arial"/>
                <w:sz w:val="20"/>
                <w:szCs w:val="20"/>
              </w:rPr>
              <w:t>;</w:t>
            </w:r>
            <w:r w:rsidR="00C65004" w:rsidRPr="00C65004">
              <w:rPr>
                <w:rFonts w:ascii="Arial" w:hAnsi="Arial" w:cs="Arial"/>
                <w:sz w:val="20"/>
                <w:szCs w:val="20"/>
              </w:rPr>
              <w:t xml:space="preserve"> IT Client Interview Summary </w:t>
            </w:r>
            <w:r w:rsidR="00795328" w:rsidRPr="006017B0">
              <w:rPr>
                <w:rFonts w:ascii="Arial" w:hAnsi="Arial" w:cs="Arial"/>
                <w:sz w:val="20"/>
                <w:szCs w:val="20"/>
              </w:rPr>
              <w:t xml:space="preserve">to </w:t>
            </w:r>
            <w:r w:rsidR="00795328">
              <w:rPr>
                <w:rFonts w:ascii="Arial" w:hAnsi="Arial" w:cs="Arial"/>
                <w:sz w:val="20"/>
                <w:szCs w:val="20"/>
              </w:rPr>
              <w:t xml:space="preserve">Canvas Assignment </w:t>
            </w:r>
            <w:r w:rsidR="007E083B">
              <w:rPr>
                <w:rFonts w:ascii="Arial" w:hAnsi="Arial" w:cs="Arial"/>
                <w:sz w:val="20"/>
                <w:szCs w:val="20"/>
              </w:rPr>
              <w:t>by</w:t>
            </w:r>
            <w:r w:rsidR="00795328" w:rsidRPr="006017B0">
              <w:rPr>
                <w:rFonts w:ascii="Arial" w:hAnsi="Arial" w:cs="Arial"/>
                <w:sz w:val="20"/>
                <w:szCs w:val="20"/>
              </w:rPr>
              <w:t xml:space="preserve"> </w:t>
            </w:r>
            <w:r w:rsidR="00795328">
              <w:rPr>
                <w:rFonts w:ascii="Arial" w:hAnsi="Arial" w:cs="Arial"/>
                <w:b/>
                <w:sz w:val="20"/>
                <w:szCs w:val="20"/>
              </w:rPr>
              <w:t>Week 5/Online</w:t>
            </w:r>
            <w:r w:rsidR="005F3152" w:rsidRPr="00412AA1">
              <w:rPr>
                <w:rFonts w:ascii="Arial" w:hAnsi="Arial" w:cs="Arial"/>
                <w:sz w:val="20"/>
                <w:szCs w:val="20"/>
              </w:rPr>
              <w:t>)</w:t>
            </w:r>
            <w:r w:rsidR="00C65004" w:rsidRPr="00412AA1">
              <w:rPr>
                <w:rFonts w:ascii="Arial" w:hAnsi="Arial" w:cs="Arial"/>
                <w:sz w:val="20"/>
                <w:szCs w:val="20"/>
              </w:rPr>
              <w:t xml:space="preserve"> </w:t>
            </w:r>
          </w:p>
          <w:p w:rsidR="00795328" w:rsidRDefault="00795328" w:rsidP="000847A4">
            <w:pPr>
              <w:pStyle w:val="ListParagraph"/>
              <w:numPr>
                <w:ilvl w:val="0"/>
                <w:numId w:val="7"/>
              </w:numPr>
              <w:rPr>
                <w:rFonts w:ascii="Arial" w:hAnsi="Arial" w:cs="Arial"/>
                <w:b/>
                <w:sz w:val="20"/>
                <w:szCs w:val="20"/>
              </w:rPr>
            </w:pPr>
            <w:r>
              <w:rPr>
                <w:rFonts w:ascii="Arial" w:hAnsi="Arial" w:cs="Arial"/>
                <w:b/>
                <w:sz w:val="20"/>
                <w:szCs w:val="20"/>
              </w:rPr>
              <w:t xml:space="preserve">In-Class Group Activity: </w:t>
            </w:r>
            <w:r>
              <w:rPr>
                <w:rFonts w:ascii="Arial" w:hAnsi="Arial" w:cs="Arial"/>
                <w:sz w:val="20"/>
                <w:szCs w:val="20"/>
              </w:rPr>
              <w:t>searching for electronic sources for a sample IT client’s information need.</w:t>
            </w:r>
          </w:p>
          <w:p w:rsidR="0051221C" w:rsidRPr="000847A4" w:rsidRDefault="00795328" w:rsidP="000847A4">
            <w:pPr>
              <w:pStyle w:val="ListParagraph"/>
              <w:numPr>
                <w:ilvl w:val="0"/>
                <w:numId w:val="7"/>
              </w:numPr>
              <w:rPr>
                <w:rFonts w:ascii="Arial" w:hAnsi="Arial" w:cs="Arial"/>
                <w:b/>
                <w:sz w:val="20"/>
                <w:szCs w:val="20"/>
              </w:rPr>
            </w:pPr>
            <w:r>
              <w:rPr>
                <w:rFonts w:ascii="Arial" w:hAnsi="Arial" w:cs="Arial"/>
                <w:b/>
                <w:sz w:val="20"/>
                <w:szCs w:val="20"/>
              </w:rPr>
              <w:t xml:space="preserve">(optional) </w:t>
            </w:r>
            <w:r w:rsidR="00721026" w:rsidRPr="00721026">
              <w:rPr>
                <w:rFonts w:ascii="Arial" w:hAnsi="Arial" w:cs="Arial"/>
                <w:b/>
                <w:sz w:val="20"/>
                <w:szCs w:val="20"/>
              </w:rPr>
              <w:t xml:space="preserve">In-Class </w:t>
            </w:r>
            <w:r>
              <w:rPr>
                <w:rFonts w:ascii="Arial" w:hAnsi="Arial" w:cs="Arial"/>
                <w:b/>
                <w:sz w:val="20"/>
                <w:szCs w:val="20"/>
              </w:rPr>
              <w:t xml:space="preserve">Group </w:t>
            </w:r>
            <w:r w:rsidR="00721026" w:rsidRPr="00721026">
              <w:rPr>
                <w:rFonts w:ascii="Arial" w:hAnsi="Arial" w:cs="Arial"/>
                <w:b/>
                <w:sz w:val="20"/>
                <w:szCs w:val="20"/>
              </w:rPr>
              <w:t>Activity</w:t>
            </w:r>
            <w:r w:rsidR="00721026" w:rsidRPr="00721026">
              <w:rPr>
                <w:rFonts w:ascii="Arial" w:hAnsi="Arial" w:cs="Arial"/>
                <w:sz w:val="20"/>
                <w:szCs w:val="20"/>
              </w:rPr>
              <w:t>: “Boolean Jeopardy!”</w:t>
            </w:r>
            <w:r w:rsidR="00AD2775">
              <w:rPr>
                <w:rFonts w:ascii="Arial" w:hAnsi="Arial" w:cs="Arial"/>
                <w:sz w:val="20"/>
                <w:szCs w:val="20"/>
              </w:rPr>
              <w:t xml:space="preserve"> game</w:t>
            </w:r>
          </w:p>
          <w:p w:rsidR="000847A4" w:rsidRPr="000847A4" w:rsidRDefault="000847A4" w:rsidP="00815873">
            <w:pPr>
              <w:pStyle w:val="ListParagraph"/>
              <w:numPr>
                <w:ilvl w:val="0"/>
                <w:numId w:val="7"/>
              </w:numPr>
              <w:rPr>
                <w:rFonts w:ascii="Arial" w:hAnsi="Arial" w:cs="Arial"/>
                <w:b/>
                <w:sz w:val="20"/>
                <w:szCs w:val="20"/>
              </w:rPr>
            </w:pPr>
            <w:r w:rsidRPr="000847A4">
              <w:rPr>
                <w:rFonts w:ascii="Arial" w:hAnsi="Arial" w:cs="Arial"/>
                <w:b/>
                <w:sz w:val="20"/>
                <w:szCs w:val="20"/>
              </w:rPr>
              <w:t>Introduce Search Exercise #2</w:t>
            </w:r>
            <w:r w:rsidRPr="000847A4">
              <w:rPr>
                <w:rFonts w:ascii="Arial" w:hAnsi="Arial" w:cs="Arial"/>
                <w:sz w:val="20"/>
                <w:szCs w:val="20"/>
              </w:rPr>
              <w:t>: Boolean Searches</w:t>
            </w:r>
          </w:p>
          <w:p w:rsidR="00AD2775" w:rsidRPr="00C940AE" w:rsidRDefault="00AD2775" w:rsidP="000847A4">
            <w:pPr>
              <w:pStyle w:val="ListParagraph"/>
              <w:numPr>
                <w:ilvl w:val="0"/>
                <w:numId w:val="7"/>
              </w:numPr>
              <w:rPr>
                <w:rFonts w:ascii="Arial" w:hAnsi="Arial" w:cs="Arial"/>
                <w:b/>
                <w:sz w:val="20"/>
                <w:szCs w:val="20"/>
              </w:rPr>
            </w:pPr>
            <w:r w:rsidRPr="005655AC">
              <w:rPr>
                <w:rFonts w:ascii="Arial" w:hAnsi="Arial" w:cs="Arial"/>
                <w:sz w:val="20"/>
                <w:szCs w:val="20"/>
              </w:rPr>
              <w:t xml:space="preserve">Preview </w:t>
            </w:r>
            <w:r w:rsidR="000847A4">
              <w:rPr>
                <w:rFonts w:ascii="Arial" w:hAnsi="Arial" w:cs="Arial"/>
                <w:sz w:val="20"/>
                <w:szCs w:val="20"/>
              </w:rPr>
              <w:t xml:space="preserve">Week </w:t>
            </w:r>
            <w:r w:rsidRPr="005655AC">
              <w:rPr>
                <w:rFonts w:ascii="Arial" w:hAnsi="Arial" w:cs="Arial"/>
                <w:sz w:val="20"/>
                <w:szCs w:val="20"/>
              </w:rPr>
              <w:t>4 “online”</w:t>
            </w:r>
            <w:r w:rsidRPr="00C940AE">
              <w:rPr>
                <w:rFonts w:ascii="Arial" w:hAnsi="Arial" w:cs="Arial"/>
                <w:sz w:val="20"/>
                <w:szCs w:val="20"/>
              </w:rPr>
              <w:t xml:space="preserve"> </w:t>
            </w:r>
            <w:r>
              <w:rPr>
                <w:rFonts w:ascii="Arial" w:hAnsi="Arial" w:cs="Arial"/>
                <w:sz w:val="20"/>
                <w:szCs w:val="20"/>
              </w:rPr>
              <w:t>and assignments</w:t>
            </w:r>
            <w:r w:rsidR="000847A4">
              <w:rPr>
                <w:rFonts w:ascii="Arial" w:hAnsi="Arial" w:cs="Arial"/>
                <w:sz w:val="20"/>
                <w:szCs w:val="20"/>
              </w:rPr>
              <w:t>.</w:t>
            </w:r>
            <w:r>
              <w:rPr>
                <w:rFonts w:ascii="Arial" w:hAnsi="Arial" w:cs="Arial"/>
                <w:sz w:val="20"/>
                <w:szCs w:val="20"/>
              </w:rPr>
              <w:t xml:space="preserve"> </w:t>
            </w:r>
          </w:p>
        </w:tc>
      </w:tr>
    </w:tbl>
    <w:p w:rsidR="00EC41AE" w:rsidRPr="00C66650" w:rsidRDefault="00EC41AE" w:rsidP="0051221C">
      <w:pPr>
        <w:rPr>
          <w:b/>
        </w:rPr>
      </w:pPr>
    </w:p>
    <w:p w:rsidR="0051221C" w:rsidRDefault="0051221C" w:rsidP="0051221C">
      <w:r>
        <w:br w:type="page"/>
      </w:r>
    </w:p>
    <w:p w:rsidR="0051221C" w:rsidRDefault="0051221C" w:rsidP="0051221C"/>
    <w:tbl>
      <w:tblPr>
        <w:tblStyle w:val="TableGrid"/>
        <w:tblW w:w="9810" w:type="dxa"/>
        <w:tblInd w:w="-72" w:type="dxa"/>
        <w:tblLayout w:type="fixed"/>
        <w:tblLook w:val="04A0" w:firstRow="1" w:lastRow="0" w:firstColumn="1" w:lastColumn="0" w:noHBand="0" w:noVBand="1"/>
      </w:tblPr>
      <w:tblGrid>
        <w:gridCol w:w="810"/>
        <w:gridCol w:w="1260"/>
        <w:gridCol w:w="1530"/>
        <w:gridCol w:w="1710"/>
        <w:gridCol w:w="4500"/>
      </w:tblGrid>
      <w:tr w:rsidR="0051221C" w:rsidRPr="00FE3CFB" w:rsidTr="004E08A5">
        <w:trPr>
          <w:trHeight w:val="260"/>
        </w:trPr>
        <w:tc>
          <w:tcPr>
            <w:tcW w:w="810" w:type="dxa"/>
            <w:shd w:val="clear" w:color="auto" w:fill="B8CCE4" w:themeFill="accent1" w:themeFillTint="66"/>
          </w:tcPr>
          <w:p w:rsidR="0051221C" w:rsidRPr="00C940AE" w:rsidRDefault="0051221C" w:rsidP="004E08A5">
            <w:pPr>
              <w:rPr>
                <w:rFonts w:ascii="Arial" w:hAnsi="Arial" w:cs="Arial"/>
                <w:b/>
                <w:sz w:val="20"/>
                <w:szCs w:val="20"/>
              </w:rPr>
            </w:pPr>
            <w:r w:rsidRPr="00C940AE">
              <w:rPr>
                <w:rFonts w:ascii="Arial" w:hAnsi="Arial" w:cs="Arial"/>
                <w:b/>
                <w:sz w:val="20"/>
                <w:szCs w:val="20"/>
              </w:rPr>
              <w:t xml:space="preserve">Week </w:t>
            </w:r>
          </w:p>
        </w:tc>
        <w:tc>
          <w:tcPr>
            <w:tcW w:w="1260" w:type="dxa"/>
            <w:shd w:val="clear" w:color="auto" w:fill="B8CCE4" w:themeFill="accent1" w:themeFillTint="66"/>
          </w:tcPr>
          <w:p w:rsidR="0051221C" w:rsidRPr="00C940AE" w:rsidRDefault="0051221C" w:rsidP="004E08A5">
            <w:pPr>
              <w:rPr>
                <w:rFonts w:ascii="Arial" w:hAnsi="Arial" w:cs="Arial"/>
                <w:b/>
                <w:sz w:val="20"/>
                <w:szCs w:val="20"/>
              </w:rPr>
            </w:pPr>
            <w:r w:rsidRPr="00C940AE">
              <w:rPr>
                <w:rFonts w:ascii="Arial" w:hAnsi="Arial" w:cs="Arial"/>
                <w:b/>
                <w:sz w:val="20"/>
                <w:szCs w:val="20"/>
              </w:rPr>
              <w:t>Day/Dates</w:t>
            </w:r>
          </w:p>
        </w:tc>
        <w:tc>
          <w:tcPr>
            <w:tcW w:w="1530" w:type="dxa"/>
            <w:shd w:val="clear" w:color="auto" w:fill="B8CCE4" w:themeFill="accent1" w:themeFillTint="66"/>
          </w:tcPr>
          <w:p w:rsidR="0051221C" w:rsidRPr="00C940AE" w:rsidRDefault="0051221C" w:rsidP="004E08A5">
            <w:pPr>
              <w:ind w:hanging="18"/>
              <w:jc w:val="center"/>
              <w:rPr>
                <w:rFonts w:ascii="Arial" w:hAnsi="Arial" w:cs="Arial"/>
                <w:b/>
                <w:sz w:val="20"/>
                <w:szCs w:val="20"/>
              </w:rPr>
            </w:pPr>
            <w:r w:rsidRPr="00C940AE">
              <w:rPr>
                <w:rFonts w:ascii="Arial" w:hAnsi="Arial" w:cs="Arial"/>
                <w:b/>
                <w:sz w:val="20"/>
                <w:szCs w:val="20"/>
              </w:rPr>
              <w:t>Unit Title</w:t>
            </w:r>
          </w:p>
        </w:tc>
        <w:tc>
          <w:tcPr>
            <w:tcW w:w="1710" w:type="dxa"/>
            <w:shd w:val="clear" w:color="auto" w:fill="B8CCE4" w:themeFill="accent1" w:themeFillTint="66"/>
          </w:tcPr>
          <w:p w:rsidR="0051221C" w:rsidRPr="00C940AE" w:rsidRDefault="0051221C" w:rsidP="004E08A5">
            <w:pPr>
              <w:jc w:val="center"/>
              <w:rPr>
                <w:rFonts w:ascii="Arial" w:hAnsi="Arial" w:cs="Arial"/>
                <w:b/>
                <w:sz w:val="20"/>
                <w:szCs w:val="20"/>
              </w:rPr>
            </w:pPr>
            <w:r w:rsidRPr="00C940AE">
              <w:rPr>
                <w:rFonts w:ascii="Arial" w:hAnsi="Arial" w:cs="Arial"/>
                <w:b/>
                <w:sz w:val="20"/>
                <w:szCs w:val="20"/>
              </w:rPr>
              <w:t>Topics</w:t>
            </w:r>
          </w:p>
        </w:tc>
        <w:tc>
          <w:tcPr>
            <w:tcW w:w="4500" w:type="dxa"/>
            <w:shd w:val="clear" w:color="auto" w:fill="B8CCE4" w:themeFill="accent1" w:themeFillTint="66"/>
          </w:tcPr>
          <w:p w:rsidR="0051221C" w:rsidRPr="00C940AE" w:rsidRDefault="0051221C" w:rsidP="004E08A5">
            <w:pPr>
              <w:rPr>
                <w:rFonts w:ascii="Arial" w:hAnsi="Arial" w:cs="Arial"/>
                <w:b/>
                <w:sz w:val="20"/>
                <w:szCs w:val="20"/>
              </w:rPr>
            </w:pPr>
            <w:r w:rsidRPr="00C940AE">
              <w:rPr>
                <w:rFonts w:ascii="Arial" w:hAnsi="Arial" w:cs="Arial"/>
                <w:b/>
                <w:sz w:val="20"/>
                <w:szCs w:val="20"/>
              </w:rPr>
              <w:t>Activities and Assignments</w:t>
            </w:r>
          </w:p>
        </w:tc>
      </w:tr>
      <w:tr w:rsidR="0051221C" w:rsidRPr="00FC592E" w:rsidTr="004E08A5">
        <w:tc>
          <w:tcPr>
            <w:tcW w:w="810" w:type="dxa"/>
          </w:tcPr>
          <w:p w:rsidR="0051221C" w:rsidRPr="00FC592E" w:rsidRDefault="0051221C" w:rsidP="004E08A5">
            <w:pPr>
              <w:rPr>
                <w:rFonts w:ascii="Arial" w:hAnsi="Arial" w:cs="Arial"/>
                <w:sz w:val="20"/>
                <w:szCs w:val="20"/>
              </w:rPr>
            </w:pPr>
            <w:r>
              <w:rPr>
                <w:rFonts w:ascii="Arial" w:hAnsi="Arial" w:cs="Arial"/>
                <w:sz w:val="20"/>
                <w:szCs w:val="20"/>
              </w:rPr>
              <w:t>4</w:t>
            </w:r>
            <w:r w:rsidRPr="00FC592E">
              <w:rPr>
                <w:rFonts w:ascii="Arial" w:hAnsi="Arial" w:cs="Arial"/>
                <w:sz w:val="20"/>
                <w:szCs w:val="20"/>
              </w:rPr>
              <w:t xml:space="preserve"> </w:t>
            </w:r>
          </w:p>
        </w:tc>
        <w:tc>
          <w:tcPr>
            <w:tcW w:w="1260" w:type="dxa"/>
          </w:tcPr>
          <w:p w:rsidR="0051221C" w:rsidRPr="00FC592E" w:rsidRDefault="00D93DF7" w:rsidP="002A06C0">
            <w:pPr>
              <w:rPr>
                <w:rFonts w:ascii="Arial" w:hAnsi="Arial" w:cs="Arial"/>
                <w:sz w:val="20"/>
                <w:szCs w:val="20"/>
              </w:rPr>
            </w:pPr>
            <w:r>
              <w:rPr>
                <w:rFonts w:ascii="Arial" w:hAnsi="Arial" w:cs="Arial"/>
                <w:sz w:val="20"/>
                <w:szCs w:val="20"/>
              </w:rPr>
              <w:t xml:space="preserve">Wed., </w:t>
            </w:r>
            <w:r w:rsidR="002A06C0">
              <w:rPr>
                <w:rFonts w:ascii="Arial" w:hAnsi="Arial" w:cs="Arial"/>
                <w:sz w:val="20"/>
                <w:szCs w:val="20"/>
              </w:rPr>
              <w:t>2/3 – Mon., 2/8</w:t>
            </w:r>
          </w:p>
        </w:tc>
        <w:tc>
          <w:tcPr>
            <w:tcW w:w="1530" w:type="dxa"/>
          </w:tcPr>
          <w:p w:rsidR="0051221C" w:rsidRPr="00FC592E" w:rsidRDefault="0051221C" w:rsidP="004E08A5">
            <w:pPr>
              <w:ind w:left="-4"/>
              <w:rPr>
                <w:rFonts w:ascii="Arial" w:hAnsi="Arial" w:cs="Arial"/>
                <w:sz w:val="20"/>
                <w:szCs w:val="20"/>
              </w:rPr>
            </w:pPr>
            <w:r w:rsidRPr="00FC592E">
              <w:rPr>
                <w:rFonts w:ascii="Arial" w:hAnsi="Arial" w:cs="Arial"/>
                <w:sz w:val="20"/>
                <w:szCs w:val="20"/>
              </w:rPr>
              <w:t>Search Engines</w:t>
            </w:r>
            <w:r w:rsidR="00AE0925">
              <w:rPr>
                <w:rFonts w:ascii="Arial" w:hAnsi="Arial" w:cs="Arial"/>
                <w:sz w:val="20"/>
                <w:szCs w:val="20"/>
              </w:rPr>
              <w:t xml:space="preserve"> I</w:t>
            </w:r>
          </w:p>
        </w:tc>
        <w:tc>
          <w:tcPr>
            <w:tcW w:w="1710" w:type="dxa"/>
          </w:tcPr>
          <w:p w:rsidR="0051221C" w:rsidRDefault="0051221C" w:rsidP="006F3E43">
            <w:pPr>
              <w:pStyle w:val="ListParagraph"/>
              <w:numPr>
                <w:ilvl w:val="0"/>
                <w:numId w:val="20"/>
              </w:numPr>
              <w:ind w:left="162" w:hanging="180"/>
              <w:rPr>
                <w:rFonts w:ascii="Arial" w:hAnsi="Arial" w:cs="Arial"/>
                <w:sz w:val="20"/>
                <w:szCs w:val="20"/>
              </w:rPr>
            </w:pPr>
            <w:r>
              <w:rPr>
                <w:rFonts w:ascii="Arial" w:hAnsi="Arial" w:cs="Arial"/>
                <w:sz w:val="20"/>
                <w:szCs w:val="20"/>
              </w:rPr>
              <w:t>The visible Web: information via search engines</w:t>
            </w:r>
          </w:p>
          <w:p w:rsidR="0051221C" w:rsidRDefault="0051221C" w:rsidP="006F3E43">
            <w:pPr>
              <w:pStyle w:val="ListParagraph"/>
              <w:numPr>
                <w:ilvl w:val="0"/>
                <w:numId w:val="20"/>
              </w:numPr>
              <w:ind w:left="162" w:hanging="180"/>
              <w:rPr>
                <w:rFonts w:ascii="Arial" w:hAnsi="Arial" w:cs="Arial"/>
                <w:sz w:val="20"/>
                <w:szCs w:val="20"/>
              </w:rPr>
            </w:pPr>
            <w:r>
              <w:rPr>
                <w:rFonts w:ascii="Arial" w:hAnsi="Arial" w:cs="Arial"/>
                <w:sz w:val="20"/>
                <w:szCs w:val="20"/>
              </w:rPr>
              <w:t>How search engines work: crawling, indexing, searching, ranking</w:t>
            </w:r>
          </w:p>
          <w:p w:rsidR="0051221C" w:rsidRPr="006E09AA" w:rsidRDefault="0051221C" w:rsidP="004E08A5">
            <w:pPr>
              <w:ind w:left="-18"/>
              <w:rPr>
                <w:rFonts w:ascii="Arial" w:hAnsi="Arial" w:cs="Arial"/>
                <w:color w:val="FF0000"/>
                <w:sz w:val="20"/>
                <w:szCs w:val="20"/>
              </w:rPr>
            </w:pPr>
          </w:p>
        </w:tc>
        <w:tc>
          <w:tcPr>
            <w:tcW w:w="4500" w:type="dxa"/>
          </w:tcPr>
          <w:p w:rsidR="0051221C" w:rsidRPr="00C940AE" w:rsidRDefault="0051221C" w:rsidP="004E08A5">
            <w:pPr>
              <w:rPr>
                <w:rFonts w:ascii="Arial" w:hAnsi="Arial" w:cs="Arial"/>
                <w:b/>
                <w:sz w:val="20"/>
                <w:szCs w:val="20"/>
              </w:rPr>
            </w:pPr>
            <w:r>
              <w:rPr>
                <w:rFonts w:ascii="Arial" w:hAnsi="Arial" w:cs="Arial"/>
                <w:b/>
                <w:sz w:val="20"/>
                <w:szCs w:val="20"/>
              </w:rPr>
              <w:t>ONLINE</w:t>
            </w:r>
          </w:p>
          <w:p w:rsidR="0051221C" w:rsidRPr="00C11FF6" w:rsidRDefault="0051221C" w:rsidP="00535776">
            <w:pPr>
              <w:pStyle w:val="ListParagraph"/>
              <w:numPr>
                <w:ilvl w:val="0"/>
                <w:numId w:val="7"/>
              </w:numPr>
              <w:ind w:left="292" w:hanging="292"/>
              <w:rPr>
                <w:rFonts w:ascii="Arial" w:hAnsi="Arial" w:cs="Arial"/>
                <w:sz w:val="20"/>
                <w:szCs w:val="20"/>
              </w:rPr>
            </w:pPr>
            <w:r w:rsidRPr="00C11FF6">
              <w:rPr>
                <w:rFonts w:ascii="Arial" w:hAnsi="Arial" w:cs="Arial"/>
                <w:sz w:val="20"/>
                <w:szCs w:val="20"/>
              </w:rPr>
              <w:t>Readings:</w:t>
            </w:r>
            <w:r w:rsidRPr="00C11FF6">
              <w:rPr>
                <w:rFonts w:ascii="Arial" w:hAnsi="Arial" w:cs="Arial"/>
                <w:b/>
                <w:sz w:val="20"/>
                <w:szCs w:val="20"/>
              </w:rPr>
              <w:t xml:space="preserve"> </w:t>
            </w:r>
            <w:r w:rsidR="004B7D56">
              <w:rPr>
                <w:rFonts w:ascii="Arial" w:hAnsi="Arial" w:cs="Arial"/>
                <w:b/>
                <w:sz w:val="20"/>
                <w:szCs w:val="20"/>
              </w:rPr>
              <w:br/>
            </w:r>
            <w:r w:rsidRPr="00A52D5C">
              <w:rPr>
                <w:rFonts w:ascii="Arial" w:eastAsia="Arial Narrow" w:hAnsi="Arial" w:cs="Arial"/>
                <w:b/>
                <w:sz w:val="20"/>
                <w:szCs w:val="20"/>
              </w:rPr>
              <w:t>(</w:t>
            </w:r>
            <w:r w:rsidR="004B7D56" w:rsidRPr="00A52D5C">
              <w:rPr>
                <w:rFonts w:ascii="Arial" w:eastAsia="Arial Narrow" w:hAnsi="Arial" w:cs="Arial"/>
                <w:b/>
                <w:sz w:val="20"/>
                <w:szCs w:val="20"/>
              </w:rPr>
              <w:t>1</w:t>
            </w:r>
            <w:r w:rsidRPr="00A52D5C">
              <w:rPr>
                <w:rFonts w:ascii="Arial" w:eastAsia="Arial Narrow" w:hAnsi="Arial" w:cs="Arial"/>
                <w:b/>
                <w:sz w:val="20"/>
                <w:szCs w:val="20"/>
              </w:rPr>
              <w:t>)</w:t>
            </w:r>
            <w:r w:rsidRPr="00C11FF6">
              <w:rPr>
                <w:rFonts w:ascii="Arial" w:eastAsia="Arial Narrow" w:hAnsi="Arial" w:cs="Arial"/>
                <w:b/>
                <w:sz w:val="20"/>
                <w:szCs w:val="20"/>
              </w:rPr>
              <w:t xml:space="preserve"> </w:t>
            </w:r>
            <w:r w:rsidRPr="00C11FF6">
              <w:rPr>
                <w:rFonts w:ascii="Arial" w:eastAsia="Arial Narrow" w:hAnsi="Arial" w:cs="Arial"/>
                <w:sz w:val="20"/>
                <w:szCs w:val="20"/>
              </w:rPr>
              <w:t>Hock,</w:t>
            </w:r>
            <w:r w:rsidRPr="00C11FF6">
              <w:rPr>
                <w:rFonts w:ascii="Arial" w:eastAsia="Arial Narrow" w:hAnsi="Arial" w:cs="Arial"/>
                <w:spacing w:val="-6"/>
                <w:sz w:val="20"/>
                <w:szCs w:val="20"/>
              </w:rPr>
              <w:t xml:space="preserve"> </w:t>
            </w:r>
            <w:r w:rsidRPr="00C11FF6">
              <w:rPr>
                <w:rFonts w:ascii="Arial" w:eastAsia="Arial Narrow" w:hAnsi="Arial" w:cs="Arial"/>
                <w:sz w:val="20"/>
                <w:szCs w:val="20"/>
              </w:rPr>
              <w:t>R.</w:t>
            </w:r>
            <w:r w:rsidRPr="00C11FF6">
              <w:rPr>
                <w:rFonts w:ascii="Arial" w:eastAsia="Arial Narrow" w:hAnsi="Arial" w:cs="Arial"/>
                <w:spacing w:val="-5"/>
                <w:sz w:val="20"/>
                <w:szCs w:val="20"/>
              </w:rPr>
              <w:t xml:space="preserve"> (2013). </w:t>
            </w:r>
            <w:r w:rsidRPr="00C11FF6">
              <w:rPr>
                <w:rFonts w:ascii="Arial" w:eastAsia="Arial Narrow" w:hAnsi="Arial" w:cs="Arial"/>
                <w:sz w:val="20"/>
                <w:szCs w:val="20"/>
              </w:rPr>
              <w:t>Chapter</w:t>
            </w:r>
            <w:r w:rsidRPr="00C11FF6">
              <w:rPr>
                <w:rFonts w:ascii="Arial" w:eastAsia="Arial Narrow" w:hAnsi="Arial" w:cs="Arial"/>
                <w:spacing w:val="-4"/>
                <w:sz w:val="20"/>
                <w:szCs w:val="20"/>
              </w:rPr>
              <w:t xml:space="preserve"> </w:t>
            </w:r>
            <w:r w:rsidRPr="00C11FF6">
              <w:rPr>
                <w:rFonts w:ascii="Arial" w:eastAsia="Arial Narrow" w:hAnsi="Arial" w:cs="Arial"/>
                <w:sz w:val="20"/>
                <w:szCs w:val="20"/>
              </w:rPr>
              <w:t>4.</w:t>
            </w:r>
            <w:r w:rsidRPr="00C11FF6">
              <w:rPr>
                <w:rFonts w:ascii="Arial" w:eastAsia="Arial Narrow" w:hAnsi="Arial" w:cs="Arial"/>
                <w:spacing w:val="-4"/>
                <w:sz w:val="20"/>
                <w:szCs w:val="20"/>
              </w:rPr>
              <w:t xml:space="preserve"> </w:t>
            </w:r>
            <w:r w:rsidRPr="00C11FF6">
              <w:rPr>
                <w:rFonts w:ascii="Arial" w:eastAsia="Arial Narrow" w:hAnsi="Arial" w:cs="Arial"/>
                <w:sz w:val="20"/>
                <w:szCs w:val="20"/>
              </w:rPr>
              <w:t>Search</w:t>
            </w:r>
            <w:r w:rsidRPr="00C11FF6">
              <w:rPr>
                <w:rFonts w:ascii="Arial" w:eastAsia="Arial Narrow" w:hAnsi="Arial" w:cs="Arial"/>
                <w:spacing w:val="-6"/>
                <w:sz w:val="20"/>
                <w:szCs w:val="20"/>
              </w:rPr>
              <w:t xml:space="preserve"> </w:t>
            </w:r>
            <w:r w:rsidRPr="00C11FF6">
              <w:rPr>
                <w:rFonts w:ascii="Arial" w:eastAsia="Arial Narrow" w:hAnsi="Arial" w:cs="Arial"/>
                <w:spacing w:val="-1"/>
                <w:sz w:val="20"/>
                <w:szCs w:val="20"/>
              </w:rPr>
              <w:t>engines:</w:t>
            </w:r>
            <w:r w:rsidRPr="00C11FF6">
              <w:rPr>
                <w:rFonts w:ascii="Arial" w:eastAsia="Arial Narrow" w:hAnsi="Arial" w:cs="Arial"/>
                <w:spacing w:val="-4"/>
                <w:sz w:val="20"/>
                <w:szCs w:val="20"/>
              </w:rPr>
              <w:t xml:space="preserve"> </w:t>
            </w:r>
            <w:r w:rsidRPr="00C11FF6">
              <w:rPr>
                <w:rFonts w:ascii="Arial" w:eastAsia="Arial Narrow" w:hAnsi="Arial" w:cs="Arial"/>
                <w:sz w:val="20"/>
                <w:szCs w:val="20"/>
              </w:rPr>
              <w:t>the</w:t>
            </w:r>
            <w:r w:rsidRPr="00C11FF6">
              <w:rPr>
                <w:rFonts w:ascii="Arial" w:eastAsia="Arial Narrow" w:hAnsi="Arial" w:cs="Arial"/>
                <w:spacing w:val="-5"/>
                <w:sz w:val="20"/>
                <w:szCs w:val="20"/>
              </w:rPr>
              <w:t xml:space="preserve"> </w:t>
            </w:r>
            <w:r w:rsidRPr="00C11FF6">
              <w:rPr>
                <w:rFonts w:ascii="Arial" w:eastAsia="Arial Narrow" w:hAnsi="Arial" w:cs="Arial"/>
                <w:spacing w:val="-1"/>
                <w:sz w:val="20"/>
                <w:szCs w:val="20"/>
              </w:rPr>
              <w:t xml:space="preserve">specifics </w:t>
            </w:r>
            <w:r w:rsidRPr="00C11FF6">
              <w:rPr>
                <w:rFonts w:ascii="Arial" w:eastAsia="Arial Narrow" w:hAnsi="Arial" w:cs="Arial"/>
                <w:sz w:val="20"/>
                <w:szCs w:val="20"/>
              </w:rPr>
              <w:t>(pp.</w:t>
            </w:r>
            <w:r w:rsidRPr="00C11FF6">
              <w:rPr>
                <w:rFonts w:ascii="Arial" w:eastAsia="Arial Narrow" w:hAnsi="Arial" w:cs="Arial"/>
                <w:spacing w:val="-7"/>
                <w:sz w:val="20"/>
                <w:szCs w:val="20"/>
              </w:rPr>
              <w:t xml:space="preserve"> </w:t>
            </w:r>
            <w:r w:rsidRPr="00C11FF6">
              <w:rPr>
                <w:rFonts w:ascii="Arial" w:eastAsia="Arial Narrow" w:hAnsi="Arial" w:cs="Arial"/>
                <w:sz w:val="20"/>
                <w:szCs w:val="20"/>
              </w:rPr>
              <w:t>75–129).</w:t>
            </w:r>
            <w:r w:rsidR="00582348">
              <w:rPr>
                <w:rFonts w:ascii="Arial" w:eastAsia="Arial Narrow" w:hAnsi="Arial" w:cs="Arial"/>
                <w:sz w:val="20"/>
                <w:szCs w:val="20"/>
              </w:rPr>
              <w:br/>
            </w:r>
            <w:r w:rsidR="00582348" w:rsidRPr="00A52D5C">
              <w:rPr>
                <w:rFonts w:ascii="Arial" w:eastAsia="Arial Narrow" w:hAnsi="Arial" w:cs="Arial"/>
                <w:b/>
                <w:sz w:val="20"/>
                <w:szCs w:val="20"/>
              </w:rPr>
              <w:t>(2)</w:t>
            </w:r>
            <w:r w:rsidR="00582348">
              <w:rPr>
                <w:rFonts w:ascii="Arial" w:eastAsia="Arial Narrow" w:hAnsi="Arial" w:cs="Arial"/>
                <w:sz w:val="20"/>
                <w:szCs w:val="20"/>
              </w:rPr>
              <w:t xml:space="preserve"> </w:t>
            </w:r>
            <w:r w:rsidR="00A52D5C">
              <w:rPr>
                <w:rFonts w:ascii="Arial" w:eastAsia="Arial Narrow" w:hAnsi="Arial" w:cs="Arial"/>
                <w:sz w:val="20"/>
                <w:szCs w:val="20"/>
              </w:rPr>
              <w:t>Franklin, C. (2003). How Internet search engines work (pp. 1-4).</w:t>
            </w:r>
            <w:r w:rsidR="00A52D5C">
              <w:rPr>
                <w:rFonts w:ascii="Arial" w:eastAsia="Arial Narrow" w:hAnsi="Arial" w:cs="Arial"/>
                <w:sz w:val="20"/>
                <w:szCs w:val="20"/>
              </w:rPr>
              <w:br/>
            </w:r>
            <w:r w:rsidR="00A52D5C" w:rsidRPr="00A52D5C">
              <w:rPr>
                <w:rFonts w:ascii="Arial" w:eastAsia="Arial Narrow" w:hAnsi="Arial" w:cs="Arial"/>
                <w:b/>
                <w:sz w:val="20"/>
                <w:szCs w:val="20"/>
              </w:rPr>
              <w:t>(3)</w:t>
            </w:r>
            <w:r w:rsidR="00A52D5C">
              <w:rPr>
                <w:rFonts w:ascii="Arial" w:eastAsia="Arial Narrow" w:hAnsi="Arial" w:cs="Arial"/>
                <w:sz w:val="20"/>
                <w:szCs w:val="20"/>
              </w:rPr>
              <w:t xml:space="preserve"> Croft W., Metzler, D., &amp; </w:t>
            </w:r>
            <w:proofErr w:type="spellStart"/>
            <w:r w:rsidR="00A52D5C">
              <w:rPr>
                <w:rFonts w:ascii="Arial" w:eastAsia="Arial Narrow" w:hAnsi="Arial" w:cs="Arial"/>
                <w:sz w:val="20"/>
                <w:szCs w:val="20"/>
              </w:rPr>
              <w:t>Strohman</w:t>
            </w:r>
            <w:proofErr w:type="spellEnd"/>
            <w:r w:rsidR="00A52D5C">
              <w:rPr>
                <w:rFonts w:ascii="Arial" w:eastAsia="Arial Narrow" w:hAnsi="Arial" w:cs="Arial"/>
                <w:sz w:val="20"/>
                <w:szCs w:val="20"/>
              </w:rPr>
              <w:t>, T. (2010). Search engines: Information retrieval in practice – Chapter 1 (pp. 1 &amp; 2, 6 &amp; 7) and Chapter 2 (pp. 13-28).</w:t>
            </w:r>
          </w:p>
          <w:p w:rsidR="0051221C" w:rsidRPr="00C11FF6" w:rsidRDefault="000847A4" w:rsidP="00535776">
            <w:pPr>
              <w:pStyle w:val="ListParagraph"/>
              <w:numPr>
                <w:ilvl w:val="0"/>
                <w:numId w:val="7"/>
              </w:numPr>
              <w:ind w:left="292" w:hanging="292"/>
              <w:rPr>
                <w:rFonts w:ascii="Arial" w:hAnsi="Arial" w:cs="Arial"/>
                <w:sz w:val="20"/>
                <w:szCs w:val="20"/>
              </w:rPr>
            </w:pPr>
            <w:r>
              <w:rPr>
                <w:rFonts w:ascii="Arial" w:hAnsi="Arial" w:cs="Arial"/>
                <w:sz w:val="20"/>
                <w:szCs w:val="20"/>
              </w:rPr>
              <w:t xml:space="preserve">Animations &amp; </w:t>
            </w:r>
            <w:r w:rsidR="0051221C" w:rsidRPr="00C11FF6">
              <w:rPr>
                <w:rFonts w:ascii="Arial" w:hAnsi="Arial" w:cs="Arial"/>
                <w:sz w:val="20"/>
                <w:szCs w:val="20"/>
              </w:rPr>
              <w:t xml:space="preserve">Videos: </w:t>
            </w:r>
          </w:p>
          <w:p w:rsidR="000847A4" w:rsidRDefault="000847A4" w:rsidP="000847A4">
            <w:pPr>
              <w:pStyle w:val="ListParagraph"/>
              <w:numPr>
                <w:ilvl w:val="0"/>
                <w:numId w:val="7"/>
              </w:numPr>
              <w:rPr>
                <w:rFonts w:ascii="Arial" w:hAnsi="Arial" w:cs="Arial"/>
                <w:sz w:val="20"/>
                <w:szCs w:val="20"/>
              </w:rPr>
            </w:pPr>
            <w:r>
              <w:rPr>
                <w:rFonts w:ascii="Arial" w:hAnsi="Arial" w:cs="Arial"/>
                <w:sz w:val="20"/>
                <w:szCs w:val="20"/>
              </w:rPr>
              <w:t>How Search Works by Google-Inside Search</w:t>
            </w:r>
          </w:p>
          <w:p w:rsidR="000847A4" w:rsidRDefault="000847A4" w:rsidP="000847A4">
            <w:pPr>
              <w:pStyle w:val="ListParagraph"/>
              <w:numPr>
                <w:ilvl w:val="0"/>
                <w:numId w:val="7"/>
              </w:numPr>
              <w:rPr>
                <w:rFonts w:ascii="Arial" w:hAnsi="Arial" w:cs="Arial"/>
                <w:sz w:val="20"/>
                <w:szCs w:val="20"/>
              </w:rPr>
            </w:pPr>
            <w:r>
              <w:rPr>
                <w:rFonts w:ascii="Arial" w:hAnsi="Arial" w:cs="Arial"/>
                <w:sz w:val="20"/>
                <w:szCs w:val="20"/>
              </w:rPr>
              <w:t>How Does a Search Engine Work? by National Media Museum</w:t>
            </w:r>
          </w:p>
          <w:p w:rsidR="00F4076F" w:rsidRPr="00C11FF6" w:rsidRDefault="00F4076F" w:rsidP="00F4076F">
            <w:pPr>
              <w:pStyle w:val="ListParagraph"/>
              <w:numPr>
                <w:ilvl w:val="0"/>
                <w:numId w:val="7"/>
              </w:numPr>
              <w:rPr>
                <w:rFonts w:ascii="Arial" w:hAnsi="Arial" w:cs="Arial"/>
                <w:sz w:val="20"/>
                <w:szCs w:val="20"/>
              </w:rPr>
            </w:pPr>
            <w:r w:rsidRPr="00C11FF6">
              <w:rPr>
                <w:rFonts w:ascii="Arial" w:hAnsi="Arial" w:cs="Arial"/>
                <w:sz w:val="20"/>
                <w:szCs w:val="20"/>
              </w:rPr>
              <w:t xml:space="preserve">How Search Works - Crawling and Indexing by Google. </w:t>
            </w:r>
          </w:p>
          <w:p w:rsidR="0051221C" w:rsidRPr="00C11FF6" w:rsidRDefault="0051221C" w:rsidP="00535776">
            <w:pPr>
              <w:pStyle w:val="ListParagraph"/>
              <w:numPr>
                <w:ilvl w:val="0"/>
                <w:numId w:val="7"/>
              </w:numPr>
              <w:rPr>
                <w:rFonts w:ascii="Arial" w:hAnsi="Arial" w:cs="Arial"/>
                <w:sz w:val="20"/>
                <w:szCs w:val="20"/>
              </w:rPr>
            </w:pPr>
            <w:r w:rsidRPr="00C11FF6">
              <w:rPr>
                <w:rFonts w:ascii="Arial" w:hAnsi="Arial" w:cs="Arial"/>
                <w:sz w:val="20"/>
                <w:szCs w:val="20"/>
              </w:rPr>
              <w:t xml:space="preserve">The Evolution of Search (Algorithms) by Google. </w:t>
            </w:r>
          </w:p>
          <w:p w:rsidR="0051221C" w:rsidRPr="004B7D56" w:rsidRDefault="0051221C" w:rsidP="00535776">
            <w:pPr>
              <w:pStyle w:val="ListParagraph"/>
              <w:numPr>
                <w:ilvl w:val="0"/>
                <w:numId w:val="7"/>
              </w:numPr>
              <w:ind w:left="292" w:hanging="292"/>
              <w:rPr>
                <w:rFonts w:ascii="Arial" w:hAnsi="Arial" w:cs="Arial"/>
                <w:sz w:val="20"/>
                <w:szCs w:val="20"/>
              </w:rPr>
            </w:pPr>
            <w:r w:rsidRPr="004B7D56">
              <w:rPr>
                <w:rFonts w:ascii="Arial" w:hAnsi="Arial" w:cs="Arial"/>
                <w:sz w:val="20"/>
                <w:szCs w:val="20"/>
              </w:rPr>
              <w:t xml:space="preserve">Lecture: </w:t>
            </w:r>
            <w:r w:rsidR="00C21241">
              <w:rPr>
                <w:rFonts w:ascii="Arial" w:hAnsi="Arial" w:cs="Arial"/>
                <w:sz w:val="20"/>
                <w:szCs w:val="20"/>
              </w:rPr>
              <w:t>Search Engine Processes</w:t>
            </w:r>
            <w:r w:rsidR="00F4076F" w:rsidRPr="004B7D56">
              <w:rPr>
                <w:rFonts w:ascii="Arial" w:hAnsi="Arial" w:cs="Arial"/>
                <w:sz w:val="20"/>
                <w:szCs w:val="20"/>
              </w:rPr>
              <w:t xml:space="preserve"> by Steve Garwood </w:t>
            </w:r>
          </w:p>
          <w:p w:rsidR="0051221C" w:rsidRPr="00B82BEE" w:rsidRDefault="000847A4" w:rsidP="00535776">
            <w:pPr>
              <w:pStyle w:val="ListParagraph"/>
              <w:numPr>
                <w:ilvl w:val="0"/>
                <w:numId w:val="7"/>
              </w:numPr>
              <w:ind w:left="292" w:hanging="292"/>
              <w:rPr>
                <w:rFonts w:ascii="Arial" w:hAnsi="Arial" w:cs="Arial"/>
                <w:b/>
                <w:sz w:val="20"/>
                <w:szCs w:val="20"/>
              </w:rPr>
            </w:pPr>
            <w:r>
              <w:rPr>
                <w:rFonts w:ascii="Arial" w:hAnsi="Arial" w:cs="Arial"/>
                <w:b/>
                <w:color w:val="FF0000"/>
                <w:sz w:val="20"/>
                <w:szCs w:val="20"/>
              </w:rPr>
              <w:t xml:space="preserve">DUE! </w:t>
            </w:r>
            <w:r w:rsidR="0051221C" w:rsidRPr="000573B7">
              <w:rPr>
                <w:rFonts w:ascii="Arial" w:hAnsi="Arial" w:cs="Arial"/>
                <w:b/>
                <w:sz w:val="20"/>
                <w:szCs w:val="20"/>
              </w:rPr>
              <w:t xml:space="preserve">Ex #2: Boolean Search Strategies </w:t>
            </w:r>
            <w:r w:rsidR="0051221C" w:rsidRPr="000573B7">
              <w:rPr>
                <w:rFonts w:ascii="Arial" w:hAnsi="Arial" w:cs="Arial"/>
                <w:sz w:val="20"/>
                <w:szCs w:val="20"/>
              </w:rPr>
              <w:t>– use Boolean operators to formulate queries</w:t>
            </w:r>
            <w:r w:rsidR="0051221C" w:rsidRPr="000573B7">
              <w:rPr>
                <w:rFonts w:ascii="Arial" w:hAnsi="Arial" w:cs="Arial"/>
                <w:b/>
                <w:sz w:val="20"/>
                <w:szCs w:val="20"/>
              </w:rPr>
              <w:t xml:space="preserve"> </w:t>
            </w:r>
            <w:r w:rsidR="0051221C" w:rsidRPr="000573B7">
              <w:rPr>
                <w:rFonts w:ascii="Arial" w:hAnsi="Arial" w:cs="Arial"/>
                <w:sz w:val="20"/>
                <w:szCs w:val="20"/>
              </w:rPr>
              <w:t xml:space="preserve">(due in </w:t>
            </w:r>
            <w:r>
              <w:rPr>
                <w:rFonts w:ascii="Arial" w:hAnsi="Arial" w:cs="Arial"/>
                <w:sz w:val="20"/>
                <w:szCs w:val="20"/>
              </w:rPr>
              <w:t xml:space="preserve">Canvas Assignment AND as an </w:t>
            </w:r>
            <w:r w:rsidR="006F7322">
              <w:rPr>
                <w:rFonts w:ascii="Arial" w:hAnsi="Arial" w:cs="Arial"/>
                <w:sz w:val="20"/>
                <w:szCs w:val="20"/>
              </w:rPr>
              <w:t xml:space="preserve">initial posting </w:t>
            </w:r>
            <w:r w:rsidR="0051221C" w:rsidRPr="000573B7">
              <w:rPr>
                <w:rFonts w:ascii="Arial" w:hAnsi="Arial" w:cs="Arial"/>
                <w:sz w:val="20"/>
                <w:szCs w:val="20"/>
              </w:rPr>
              <w:t>in Discussion by</w:t>
            </w:r>
            <w:r w:rsidR="0051221C" w:rsidRPr="00DA4A20">
              <w:rPr>
                <w:rFonts w:ascii="Arial" w:hAnsi="Arial" w:cs="Arial"/>
                <w:color w:val="FF0000"/>
                <w:sz w:val="20"/>
                <w:szCs w:val="20"/>
              </w:rPr>
              <w:t xml:space="preserve"> </w:t>
            </w:r>
            <w:r w:rsidR="00D93DF7">
              <w:rPr>
                <w:rFonts w:ascii="Arial" w:hAnsi="Arial" w:cs="Arial"/>
                <w:b/>
                <w:sz w:val="20"/>
                <w:szCs w:val="20"/>
              </w:rPr>
              <w:t>S</w:t>
            </w:r>
            <w:r w:rsidR="003703EF">
              <w:rPr>
                <w:rFonts w:ascii="Arial" w:hAnsi="Arial" w:cs="Arial"/>
                <w:b/>
                <w:sz w:val="20"/>
                <w:szCs w:val="20"/>
              </w:rPr>
              <w:t>aturday</w:t>
            </w:r>
            <w:r w:rsidR="00D93DF7">
              <w:rPr>
                <w:rFonts w:ascii="Arial" w:hAnsi="Arial" w:cs="Arial"/>
                <w:b/>
                <w:sz w:val="20"/>
                <w:szCs w:val="20"/>
              </w:rPr>
              <w:t xml:space="preserve">, </w:t>
            </w:r>
            <w:r w:rsidR="003703EF">
              <w:rPr>
                <w:rFonts w:ascii="Arial" w:hAnsi="Arial" w:cs="Arial"/>
                <w:b/>
                <w:sz w:val="20"/>
                <w:szCs w:val="20"/>
              </w:rPr>
              <w:t>2/6</w:t>
            </w:r>
            <w:r w:rsidR="0051221C" w:rsidRPr="00B82BEE">
              <w:rPr>
                <w:rFonts w:ascii="Arial" w:hAnsi="Arial" w:cs="Arial"/>
                <w:b/>
                <w:sz w:val="20"/>
                <w:szCs w:val="20"/>
              </w:rPr>
              <w:t>, 11:59 p.m.</w:t>
            </w:r>
            <w:r w:rsidR="0051221C" w:rsidRPr="00B82BEE">
              <w:rPr>
                <w:rFonts w:ascii="Arial" w:hAnsi="Arial" w:cs="Arial"/>
                <w:sz w:val="20"/>
                <w:szCs w:val="20"/>
              </w:rPr>
              <w:t>)</w:t>
            </w:r>
          </w:p>
          <w:p w:rsidR="0051221C" w:rsidRPr="00FC592E" w:rsidRDefault="003A2B58" w:rsidP="00535776">
            <w:pPr>
              <w:pStyle w:val="ListParagraph"/>
              <w:numPr>
                <w:ilvl w:val="0"/>
                <w:numId w:val="7"/>
              </w:numPr>
              <w:ind w:left="292" w:hanging="292"/>
              <w:rPr>
                <w:rFonts w:ascii="Arial" w:hAnsi="Arial" w:cs="Arial"/>
                <w:sz w:val="20"/>
                <w:szCs w:val="20"/>
              </w:rPr>
            </w:pPr>
            <w:r>
              <w:rPr>
                <w:rFonts w:ascii="Arial" w:hAnsi="Arial" w:cs="Arial"/>
                <w:b/>
                <w:sz w:val="20"/>
                <w:szCs w:val="20"/>
              </w:rPr>
              <w:t xml:space="preserve">Online </w:t>
            </w:r>
            <w:r w:rsidR="0051221C">
              <w:rPr>
                <w:rFonts w:ascii="Arial" w:hAnsi="Arial" w:cs="Arial"/>
                <w:b/>
                <w:sz w:val="20"/>
                <w:szCs w:val="20"/>
              </w:rPr>
              <w:t>Discussion</w:t>
            </w:r>
            <w:r w:rsidR="0051221C" w:rsidRPr="00FC592E">
              <w:rPr>
                <w:rFonts w:ascii="Arial" w:hAnsi="Arial" w:cs="Arial"/>
                <w:b/>
                <w:sz w:val="20"/>
                <w:szCs w:val="20"/>
              </w:rPr>
              <w:t xml:space="preserve">: </w:t>
            </w:r>
            <w:r w:rsidR="0051221C" w:rsidRPr="00FC592E">
              <w:rPr>
                <w:rFonts w:ascii="Arial" w:hAnsi="Arial" w:cs="Arial"/>
                <w:sz w:val="20"/>
                <w:szCs w:val="20"/>
              </w:rPr>
              <w:t xml:space="preserve">discussion of </w:t>
            </w:r>
            <w:r w:rsidR="0051221C">
              <w:rPr>
                <w:rFonts w:ascii="Arial" w:hAnsi="Arial" w:cs="Arial"/>
                <w:sz w:val="20"/>
                <w:szCs w:val="20"/>
              </w:rPr>
              <w:t xml:space="preserve">results of </w:t>
            </w:r>
            <w:r w:rsidR="000847A4">
              <w:rPr>
                <w:rFonts w:ascii="Arial" w:hAnsi="Arial" w:cs="Arial"/>
                <w:sz w:val="20"/>
                <w:szCs w:val="20"/>
              </w:rPr>
              <w:t xml:space="preserve">Search </w:t>
            </w:r>
            <w:r w:rsidR="0051221C">
              <w:rPr>
                <w:rFonts w:ascii="Arial" w:hAnsi="Arial" w:cs="Arial"/>
                <w:sz w:val="20"/>
                <w:szCs w:val="20"/>
              </w:rPr>
              <w:t>Exercise #2</w:t>
            </w:r>
            <w:r w:rsidR="0051221C" w:rsidRPr="00FC592E">
              <w:rPr>
                <w:rFonts w:ascii="Arial" w:hAnsi="Arial" w:cs="Arial"/>
                <w:sz w:val="20"/>
                <w:szCs w:val="20"/>
              </w:rPr>
              <w:t xml:space="preserve"> (initial posting</w:t>
            </w:r>
            <w:r w:rsidR="003703EF">
              <w:rPr>
                <w:rFonts w:ascii="Arial" w:hAnsi="Arial" w:cs="Arial"/>
                <w:sz w:val="20"/>
                <w:szCs w:val="20"/>
              </w:rPr>
              <w:t xml:space="preserve"> b</w:t>
            </w:r>
            <w:r w:rsidR="0051221C" w:rsidRPr="00FC592E">
              <w:rPr>
                <w:rFonts w:ascii="Arial" w:hAnsi="Arial" w:cs="Arial"/>
                <w:sz w:val="20"/>
                <w:szCs w:val="20"/>
              </w:rPr>
              <w:t xml:space="preserve">y </w:t>
            </w:r>
            <w:r w:rsidR="00D93DF7">
              <w:rPr>
                <w:rFonts w:ascii="Arial" w:hAnsi="Arial" w:cs="Arial"/>
                <w:b/>
                <w:sz w:val="20"/>
                <w:szCs w:val="20"/>
              </w:rPr>
              <w:t>S</w:t>
            </w:r>
            <w:r w:rsidR="003703EF">
              <w:rPr>
                <w:rFonts w:ascii="Arial" w:hAnsi="Arial" w:cs="Arial"/>
                <w:b/>
                <w:sz w:val="20"/>
                <w:szCs w:val="20"/>
              </w:rPr>
              <w:t>aturday</w:t>
            </w:r>
            <w:r w:rsidR="0051221C">
              <w:rPr>
                <w:rFonts w:ascii="Arial" w:hAnsi="Arial" w:cs="Arial"/>
                <w:b/>
                <w:sz w:val="20"/>
                <w:szCs w:val="20"/>
              </w:rPr>
              <w:t xml:space="preserve">, </w:t>
            </w:r>
            <w:r w:rsidR="003703EF">
              <w:rPr>
                <w:rFonts w:ascii="Arial" w:hAnsi="Arial" w:cs="Arial"/>
                <w:b/>
                <w:sz w:val="20"/>
                <w:szCs w:val="20"/>
              </w:rPr>
              <w:t>2/6</w:t>
            </w:r>
            <w:r w:rsidR="0051221C" w:rsidRPr="00524CC3">
              <w:rPr>
                <w:rFonts w:ascii="Arial" w:hAnsi="Arial" w:cs="Arial"/>
                <w:b/>
                <w:sz w:val="20"/>
                <w:szCs w:val="20"/>
              </w:rPr>
              <w:t>, 11:59 p.m</w:t>
            </w:r>
            <w:r w:rsidR="0051221C">
              <w:rPr>
                <w:rFonts w:ascii="Arial" w:hAnsi="Arial" w:cs="Arial"/>
                <w:sz w:val="20"/>
                <w:szCs w:val="20"/>
              </w:rPr>
              <w:t>.</w:t>
            </w:r>
            <w:r w:rsidR="0051221C" w:rsidRPr="00FC592E">
              <w:rPr>
                <w:rFonts w:ascii="Arial" w:hAnsi="Arial" w:cs="Arial"/>
                <w:sz w:val="20"/>
                <w:szCs w:val="20"/>
              </w:rPr>
              <w:t xml:space="preserve">; </w:t>
            </w:r>
            <w:r w:rsidR="0051221C">
              <w:rPr>
                <w:rFonts w:ascii="Arial" w:hAnsi="Arial" w:cs="Arial"/>
                <w:sz w:val="20"/>
                <w:szCs w:val="20"/>
              </w:rPr>
              <w:t>2+ replies</w:t>
            </w:r>
            <w:r w:rsidR="003703EF">
              <w:rPr>
                <w:rFonts w:ascii="Arial" w:hAnsi="Arial" w:cs="Arial"/>
                <w:sz w:val="20"/>
                <w:szCs w:val="20"/>
              </w:rPr>
              <w:t xml:space="preserve"> b</w:t>
            </w:r>
            <w:r w:rsidR="0051221C" w:rsidRPr="00FC592E">
              <w:rPr>
                <w:rFonts w:ascii="Arial" w:hAnsi="Arial" w:cs="Arial"/>
                <w:sz w:val="20"/>
                <w:szCs w:val="20"/>
              </w:rPr>
              <w:t xml:space="preserve">y </w:t>
            </w:r>
            <w:r w:rsidR="003703EF">
              <w:rPr>
                <w:rFonts w:ascii="Arial" w:hAnsi="Arial" w:cs="Arial"/>
                <w:b/>
                <w:sz w:val="20"/>
                <w:szCs w:val="20"/>
              </w:rPr>
              <w:t>Mon</w:t>
            </w:r>
            <w:r w:rsidR="00D93DF7">
              <w:rPr>
                <w:rFonts w:ascii="Arial" w:hAnsi="Arial" w:cs="Arial"/>
                <w:b/>
                <w:sz w:val="20"/>
                <w:szCs w:val="20"/>
              </w:rPr>
              <w:t xml:space="preserve">., </w:t>
            </w:r>
            <w:r w:rsidR="003703EF">
              <w:rPr>
                <w:rFonts w:ascii="Arial" w:hAnsi="Arial" w:cs="Arial"/>
                <w:b/>
                <w:sz w:val="20"/>
                <w:szCs w:val="20"/>
              </w:rPr>
              <w:t>2/8</w:t>
            </w:r>
            <w:r w:rsidR="0051221C" w:rsidRPr="00524CC3">
              <w:rPr>
                <w:rFonts w:ascii="Arial" w:hAnsi="Arial" w:cs="Arial"/>
                <w:b/>
                <w:sz w:val="20"/>
                <w:szCs w:val="20"/>
              </w:rPr>
              <w:t>, 11:59 p.m</w:t>
            </w:r>
            <w:r w:rsidR="0051221C">
              <w:rPr>
                <w:rFonts w:ascii="Arial" w:hAnsi="Arial" w:cs="Arial"/>
                <w:sz w:val="20"/>
                <w:szCs w:val="20"/>
              </w:rPr>
              <w:t>.)</w:t>
            </w:r>
          </w:p>
          <w:p w:rsidR="00A14B59" w:rsidRPr="00901456" w:rsidRDefault="00A14B59" w:rsidP="00385985">
            <w:pPr>
              <w:pStyle w:val="ListParagraph"/>
              <w:numPr>
                <w:ilvl w:val="0"/>
                <w:numId w:val="7"/>
              </w:numPr>
              <w:ind w:left="292" w:hanging="292"/>
              <w:rPr>
                <w:rFonts w:ascii="Arial" w:hAnsi="Arial" w:cs="Arial"/>
                <w:sz w:val="20"/>
                <w:szCs w:val="20"/>
              </w:rPr>
            </w:pPr>
            <w:r w:rsidRPr="000847A4">
              <w:rPr>
                <w:rFonts w:ascii="Arial" w:hAnsi="Arial" w:cs="Arial"/>
                <w:b/>
                <w:color w:val="FF0000"/>
                <w:sz w:val="20"/>
                <w:szCs w:val="20"/>
              </w:rPr>
              <w:t>DUE!</w:t>
            </w:r>
            <w:r>
              <w:rPr>
                <w:rFonts w:ascii="Arial" w:hAnsi="Arial" w:cs="Arial"/>
                <w:b/>
                <w:color w:val="008000"/>
                <w:sz w:val="20"/>
                <w:szCs w:val="20"/>
              </w:rPr>
              <w:t xml:space="preserve"> </w:t>
            </w:r>
            <w:r w:rsidRPr="00FC592E">
              <w:rPr>
                <w:rFonts w:ascii="Arial" w:hAnsi="Arial" w:cs="Arial"/>
                <w:b/>
                <w:color w:val="008000"/>
                <w:sz w:val="20"/>
                <w:szCs w:val="20"/>
              </w:rPr>
              <w:t>ICP 1</w:t>
            </w:r>
            <w:r>
              <w:rPr>
                <w:rFonts w:ascii="Arial" w:hAnsi="Arial" w:cs="Arial"/>
                <w:b/>
                <w:color w:val="008000"/>
                <w:sz w:val="20"/>
                <w:szCs w:val="20"/>
              </w:rPr>
              <w:t xml:space="preserve"> Assignment</w:t>
            </w:r>
            <w:r w:rsidRPr="00033985">
              <w:rPr>
                <w:rFonts w:ascii="Arial" w:hAnsi="Arial" w:cs="Arial"/>
                <w:b/>
                <w:sz w:val="20"/>
                <w:szCs w:val="20"/>
              </w:rPr>
              <w:t>:</w:t>
            </w:r>
            <w:r w:rsidRPr="00033985">
              <w:rPr>
                <w:rFonts w:ascii="Arial" w:hAnsi="Arial" w:cs="Arial"/>
                <w:sz w:val="20"/>
                <w:szCs w:val="20"/>
              </w:rPr>
              <w:t xml:space="preserve"> </w:t>
            </w:r>
            <w:r w:rsidRPr="00625D13">
              <w:rPr>
                <w:rFonts w:ascii="Arial" w:hAnsi="Arial" w:cs="Arial"/>
                <w:b/>
                <w:sz w:val="20"/>
                <w:szCs w:val="20"/>
              </w:rPr>
              <w:t>S</w:t>
            </w:r>
            <w:r>
              <w:rPr>
                <w:rFonts w:ascii="Arial" w:hAnsi="Arial" w:cs="Arial"/>
                <w:b/>
                <w:sz w:val="20"/>
                <w:szCs w:val="20"/>
              </w:rPr>
              <w:t>tudent Consultant’s Proposal</w:t>
            </w:r>
            <w:r>
              <w:rPr>
                <w:rFonts w:ascii="Arial" w:hAnsi="Arial" w:cs="Arial"/>
                <w:sz w:val="20"/>
                <w:szCs w:val="20"/>
              </w:rPr>
              <w:t>; s</w:t>
            </w:r>
            <w:r w:rsidRPr="00033985">
              <w:rPr>
                <w:rFonts w:ascii="Arial" w:hAnsi="Arial" w:cs="Arial"/>
                <w:sz w:val="20"/>
                <w:szCs w:val="20"/>
              </w:rPr>
              <w:t xml:space="preserve">ubmit/upload </w:t>
            </w:r>
            <w:r>
              <w:rPr>
                <w:rFonts w:ascii="Arial" w:hAnsi="Arial" w:cs="Arial"/>
                <w:sz w:val="20"/>
                <w:szCs w:val="20"/>
              </w:rPr>
              <w:t xml:space="preserve">Word doc. </w:t>
            </w:r>
            <w:r w:rsidRPr="00033985">
              <w:rPr>
                <w:rFonts w:ascii="Arial" w:hAnsi="Arial" w:cs="Arial"/>
                <w:sz w:val="20"/>
                <w:szCs w:val="20"/>
              </w:rPr>
              <w:t xml:space="preserve">to </w:t>
            </w:r>
            <w:r w:rsidR="000847A4">
              <w:rPr>
                <w:rFonts w:ascii="Arial" w:hAnsi="Arial" w:cs="Arial"/>
                <w:sz w:val="20"/>
                <w:szCs w:val="20"/>
              </w:rPr>
              <w:t>Canvas Assignment</w:t>
            </w:r>
            <w:r w:rsidRPr="00033985">
              <w:rPr>
                <w:rFonts w:ascii="Arial" w:hAnsi="Arial" w:cs="Arial"/>
                <w:sz w:val="20"/>
                <w:szCs w:val="20"/>
              </w:rPr>
              <w:t xml:space="preserve"> by </w:t>
            </w:r>
            <w:r w:rsidR="003703EF">
              <w:rPr>
                <w:rFonts w:ascii="Arial" w:hAnsi="Arial" w:cs="Arial"/>
                <w:b/>
                <w:sz w:val="20"/>
                <w:szCs w:val="20"/>
              </w:rPr>
              <w:t>Monday</w:t>
            </w:r>
            <w:r w:rsidRPr="00DA6CBA">
              <w:rPr>
                <w:rFonts w:ascii="Arial" w:hAnsi="Arial" w:cs="Arial"/>
                <w:b/>
                <w:sz w:val="20"/>
                <w:szCs w:val="20"/>
              </w:rPr>
              <w:t xml:space="preserve">, </w:t>
            </w:r>
            <w:r w:rsidR="003703EF">
              <w:rPr>
                <w:rFonts w:ascii="Arial" w:hAnsi="Arial" w:cs="Arial"/>
                <w:b/>
                <w:sz w:val="20"/>
                <w:szCs w:val="20"/>
              </w:rPr>
              <w:t>2/8</w:t>
            </w:r>
            <w:r w:rsidRPr="00DA6CBA">
              <w:rPr>
                <w:rFonts w:ascii="Arial" w:hAnsi="Arial" w:cs="Arial"/>
                <w:b/>
                <w:sz w:val="20"/>
                <w:szCs w:val="20"/>
              </w:rPr>
              <w:t xml:space="preserve"> at 11:59 pm</w:t>
            </w:r>
          </w:p>
          <w:p w:rsidR="00901456" w:rsidRPr="00FC592E" w:rsidRDefault="00901456" w:rsidP="000847A4">
            <w:pPr>
              <w:pStyle w:val="ListParagraph"/>
              <w:numPr>
                <w:ilvl w:val="0"/>
                <w:numId w:val="7"/>
              </w:numPr>
              <w:ind w:left="292" w:hanging="292"/>
              <w:rPr>
                <w:rFonts w:ascii="Arial" w:hAnsi="Arial" w:cs="Arial"/>
                <w:sz w:val="20"/>
                <w:szCs w:val="20"/>
              </w:rPr>
            </w:pPr>
            <w:r>
              <w:rPr>
                <w:rFonts w:ascii="Arial" w:hAnsi="Arial" w:cs="Arial"/>
                <w:b/>
                <w:color w:val="008000"/>
                <w:sz w:val="20"/>
                <w:szCs w:val="20"/>
              </w:rPr>
              <w:t xml:space="preserve">Work on </w:t>
            </w:r>
            <w:r w:rsidRPr="00FC592E">
              <w:rPr>
                <w:rFonts w:ascii="Arial" w:hAnsi="Arial" w:cs="Arial"/>
                <w:b/>
                <w:color w:val="008000"/>
                <w:sz w:val="20"/>
                <w:szCs w:val="20"/>
              </w:rPr>
              <w:t xml:space="preserve">ICP </w:t>
            </w:r>
            <w:r>
              <w:rPr>
                <w:rFonts w:ascii="Arial" w:hAnsi="Arial" w:cs="Arial"/>
                <w:b/>
                <w:color w:val="008000"/>
                <w:sz w:val="20"/>
                <w:szCs w:val="20"/>
              </w:rPr>
              <w:t xml:space="preserve">2 Assignment: </w:t>
            </w:r>
            <w:r w:rsidR="000847A4">
              <w:rPr>
                <w:rFonts w:ascii="Arial" w:hAnsi="Arial" w:cs="Arial"/>
                <w:b/>
                <w:sz w:val="20"/>
                <w:szCs w:val="20"/>
              </w:rPr>
              <w:t>Interview</w:t>
            </w:r>
            <w:r>
              <w:rPr>
                <w:rFonts w:ascii="Arial" w:hAnsi="Arial" w:cs="Arial"/>
                <w:b/>
                <w:sz w:val="20"/>
                <w:szCs w:val="20"/>
              </w:rPr>
              <w:t xml:space="preserve"> IT Client </w:t>
            </w:r>
            <w:r w:rsidR="00747004">
              <w:rPr>
                <w:rFonts w:ascii="Arial" w:hAnsi="Arial" w:cs="Arial"/>
                <w:sz w:val="20"/>
                <w:szCs w:val="20"/>
              </w:rPr>
              <w:t xml:space="preserve">(IT Client Interview Summary is due in </w:t>
            </w:r>
            <w:r w:rsidR="000847A4">
              <w:rPr>
                <w:rFonts w:ascii="Arial" w:hAnsi="Arial" w:cs="Arial"/>
                <w:sz w:val="20"/>
                <w:szCs w:val="20"/>
              </w:rPr>
              <w:t xml:space="preserve">Canvas Assignment in </w:t>
            </w:r>
            <w:r w:rsidR="000847A4" w:rsidRPr="000847A4">
              <w:rPr>
                <w:rFonts w:ascii="Arial" w:hAnsi="Arial" w:cs="Arial"/>
                <w:b/>
                <w:sz w:val="20"/>
                <w:szCs w:val="20"/>
              </w:rPr>
              <w:t>Week 5/Online</w:t>
            </w:r>
            <w:r w:rsidR="000847A4">
              <w:rPr>
                <w:rFonts w:ascii="Arial" w:hAnsi="Arial" w:cs="Arial"/>
                <w:sz w:val="20"/>
                <w:szCs w:val="20"/>
              </w:rPr>
              <w:t>)</w:t>
            </w:r>
          </w:p>
        </w:tc>
      </w:tr>
      <w:tr w:rsidR="0051221C" w:rsidRPr="00FC592E" w:rsidTr="004E08A5">
        <w:tc>
          <w:tcPr>
            <w:tcW w:w="810" w:type="dxa"/>
          </w:tcPr>
          <w:p w:rsidR="0051221C" w:rsidRPr="00FC592E" w:rsidRDefault="0051221C" w:rsidP="004E08A5">
            <w:pPr>
              <w:rPr>
                <w:rFonts w:ascii="Arial" w:hAnsi="Arial" w:cs="Arial"/>
                <w:sz w:val="20"/>
                <w:szCs w:val="20"/>
              </w:rPr>
            </w:pPr>
            <w:r>
              <w:rPr>
                <w:rFonts w:ascii="Arial" w:hAnsi="Arial" w:cs="Arial"/>
                <w:sz w:val="20"/>
                <w:szCs w:val="20"/>
              </w:rPr>
              <w:t>4</w:t>
            </w:r>
          </w:p>
        </w:tc>
        <w:tc>
          <w:tcPr>
            <w:tcW w:w="1260" w:type="dxa"/>
          </w:tcPr>
          <w:p w:rsidR="0051221C" w:rsidRDefault="002A06C0" w:rsidP="004E08A5">
            <w:pPr>
              <w:rPr>
                <w:rFonts w:ascii="Arial" w:hAnsi="Arial" w:cs="Arial"/>
                <w:sz w:val="20"/>
                <w:szCs w:val="20"/>
              </w:rPr>
            </w:pPr>
            <w:r>
              <w:rPr>
                <w:rFonts w:ascii="Arial" w:hAnsi="Arial" w:cs="Arial"/>
                <w:sz w:val="20"/>
                <w:szCs w:val="20"/>
              </w:rPr>
              <w:t>Tues., 2/9</w:t>
            </w:r>
          </w:p>
          <w:p w:rsidR="0051221C" w:rsidRPr="00FC592E" w:rsidRDefault="0051221C" w:rsidP="004E08A5">
            <w:pPr>
              <w:rPr>
                <w:rFonts w:ascii="Arial" w:hAnsi="Arial" w:cs="Arial"/>
                <w:sz w:val="20"/>
                <w:szCs w:val="20"/>
              </w:rPr>
            </w:pPr>
          </w:p>
        </w:tc>
        <w:tc>
          <w:tcPr>
            <w:tcW w:w="1530" w:type="dxa"/>
          </w:tcPr>
          <w:p w:rsidR="0051221C" w:rsidRPr="00FC592E" w:rsidRDefault="0051221C" w:rsidP="004E08A5">
            <w:pPr>
              <w:ind w:left="-4"/>
              <w:rPr>
                <w:rFonts w:ascii="Arial" w:hAnsi="Arial" w:cs="Arial"/>
                <w:sz w:val="20"/>
                <w:szCs w:val="20"/>
              </w:rPr>
            </w:pPr>
            <w:r w:rsidRPr="00FC592E">
              <w:rPr>
                <w:rFonts w:ascii="Arial" w:hAnsi="Arial" w:cs="Arial"/>
                <w:sz w:val="20"/>
                <w:szCs w:val="20"/>
              </w:rPr>
              <w:t>Search Engines</w:t>
            </w:r>
            <w:r w:rsidR="00AE0925">
              <w:rPr>
                <w:rFonts w:ascii="Arial" w:hAnsi="Arial" w:cs="Arial"/>
                <w:sz w:val="20"/>
                <w:szCs w:val="20"/>
              </w:rPr>
              <w:t xml:space="preserve"> I</w:t>
            </w:r>
          </w:p>
        </w:tc>
        <w:tc>
          <w:tcPr>
            <w:tcW w:w="1710" w:type="dxa"/>
          </w:tcPr>
          <w:p w:rsidR="0051221C" w:rsidRPr="00FC592E" w:rsidRDefault="00DA4A20" w:rsidP="006F3E43">
            <w:pPr>
              <w:pStyle w:val="ListParagraph"/>
              <w:numPr>
                <w:ilvl w:val="0"/>
                <w:numId w:val="20"/>
              </w:numPr>
              <w:ind w:left="162" w:hanging="180"/>
              <w:rPr>
                <w:rFonts w:ascii="Arial" w:hAnsi="Arial" w:cs="Arial"/>
                <w:sz w:val="20"/>
                <w:szCs w:val="20"/>
              </w:rPr>
            </w:pPr>
            <w:r>
              <w:rPr>
                <w:rFonts w:ascii="Arial" w:hAnsi="Arial" w:cs="Arial"/>
                <w:sz w:val="20"/>
                <w:szCs w:val="20"/>
              </w:rPr>
              <w:t>How search engines work: indexing</w:t>
            </w:r>
          </w:p>
        </w:tc>
        <w:tc>
          <w:tcPr>
            <w:tcW w:w="4500" w:type="dxa"/>
          </w:tcPr>
          <w:p w:rsidR="0051221C" w:rsidRPr="00C940AE" w:rsidRDefault="0051221C" w:rsidP="004E08A5">
            <w:pPr>
              <w:rPr>
                <w:rFonts w:ascii="Arial" w:hAnsi="Arial" w:cs="Arial"/>
                <w:b/>
                <w:sz w:val="20"/>
                <w:szCs w:val="20"/>
              </w:rPr>
            </w:pPr>
            <w:r>
              <w:rPr>
                <w:rFonts w:ascii="Arial" w:hAnsi="Arial" w:cs="Arial"/>
                <w:b/>
                <w:sz w:val="20"/>
                <w:szCs w:val="20"/>
              </w:rPr>
              <w:t>IN-CLASS</w:t>
            </w:r>
          </w:p>
          <w:p w:rsidR="005F3152" w:rsidRPr="00DA6CBA" w:rsidRDefault="00FA3B5E" w:rsidP="00535776">
            <w:pPr>
              <w:pStyle w:val="ListParagraph"/>
              <w:numPr>
                <w:ilvl w:val="0"/>
                <w:numId w:val="7"/>
              </w:numPr>
              <w:ind w:left="292" w:hanging="292"/>
              <w:rPr>
                <w:rFonts w:ascii="Arial" w:hAnsi="Arial" w:cs="Arial"/>
                <w:b/>
                <w:sz w:val="20"/>
                <w:szCs w:val="20"/>
              </w:rPr>
            </w:pPr>
            <w:r>
              <w:rPr>
                <w:rFonts w:ascii="Arial" w:hAnsi="Arial" w:cs="Arial"/>
                <w:b/>
                <w:sz w:val="20"/>
                <w:szCs w:val="20"/>
              </w:rPr>
              <w:t>ICP: Progress check and r</w:t>
            </w:r>
            <w:r w:rsidR="008E04DF">
              <w:rPr>
                <w:rFonts w:ascii="Arial" w:hAnsi="Arial" w:cs="Arial"/>
                <w:b/>
                <w:sz w:val="20"/>
                <w:szCs w:val="20"/>
              </w:rPr>
              <w:t>eview</w:t>
            </w:r>
            <w:r w:rsidR="005F3152" w:rsidRPr="00F01D59">
              <w:rPr>
                <w:rFonts w:ascii="Arial" w:hAnsi="Arial" w:cs="Arial"/>
                <w:b/>
                <w:sz w:val="20"/>
                <w:szCs w:val="20"/>
              </w:rPr>
              <w:t xml:space="preserve"> ICP 2 Assignment – </w:t>
            </w:r>
            <w:r w:rsidR="00F01D59" w:rsidRPr="00F01D59">
              <w:rPr>
                <w:rFonts w:ascii="Arial" w:hAnsi="Arial" w:cs="Arial"/>
                <w:b/>
                <w:sz w:val="20"/>
                <w:szCs w:val="20"/>
              </w:rPr>
              <w:t xml:space="preserve">Conduct IT Client Interview and Write </w:t>
            </w:r>
            <w:r w:rsidR="005F3152" w:rsidRPr="00F01D59">
              <w:rPr>
                <w:rFonts w:ascii="Arial" w:hAnsi="Arial" w:cs="Arial"/>
                <w:b/>
                <w:sz w:val="20"/>
                <w:szCs w:val="20"/>
              </w:rPr>
              <w:t>Summary</w:t>
            </w:r>
            <w:r w:rsidR="00F01D59">
              <w:rPr>
                <w:rFonts w:ascii="Arial" w:hAnsi="Arial" w:cs="Arial"/>
                <w:sz w:val="20"/>
                <w:szCs w:val="20"/>
              </w:rPr>
              <w:t>; (</w:t>
            </w:r>
            <w:r w:rsidR="000847A4">
              <w:rPr>
                <w:rFonts w:ascii="Arial" w:hAnsi="Arial" w:cs="Arial"/>
                <w:sz w:val="20"/>
                <w:szCs w:val="20"/>
              </w:rPr>
              <w:t>due in Week 5/Online</w:t>
            </w:r>
            <w:r w:rsidR="00F01D59" w:rsidRPr="005038CB">
              <w:rPr>
                <w:rFonts w:ascii="Arial" w:hAnsi="Arial" w:cs="Arial"/>
                <w:sz w:val="20"/>
                <w:szCs w:val="20"/>
              </w:rPr>
              <w:t>)</w:t>
            </w:r>
          </w:p>
          <w:p w:rsidR="00DA4A20" w:rsidRPr="00947D39" w:rsidRDefault="00F652ED" w:rsidP="00535776">
            <w:pPr>
              <w:pStyle w:val="ListParagraph"/>
              <w:numPr>
                <w:ilvl w:val="0"/>
                <w:numId w:val="7"/>
              </w:numPr>
              <w:ind w:left="292" w:hanging="292"/>
              <w:rPr>
                <w:rFonts w:ascii="Arial" w:hAnsi="Arial" w:cs="Arial"/>
                <w:b/>
                <w:sz w:val="20"/>
                <w:szCs w:val="20"/>
              </w:rPr>
            </w:pPr>
            <w:r w:rsidRPr="00947D39">
              <w:rPr>
                <w:rFonts w:ascii="Arial" w:hAnsi="Arial" w:cs="Arial"/>
                <w:b/>
                <w:sz w:val="20"/>
                <w:szCs w:val="20"/>
              </w:rPr>
              <w:t xml:space="preserve">In-Class </w:t>
            </w:r>
            <w:r w:rsidR="00223DF1">
              <w:rPr>
                <w:rFonts w:ascii="Arial" w:hAnsi="Arial" w:cs="Arial"/>
                <w:b/>
                <w:sz w:val="20"/>
                <w:szCs w:val="20"/>
              </w:rPr>
              <w:t xml:space="preserve">Group </w:t>
            </w:r>
            <w:r w:rsidRPr="00947D39">
              <w:rPr>
                <w:rFonts w:ascii="Arial" w:hAnsi="Arial" w:cs="Arial"/>
                <w:b/>
                <w:sz w:val="20"/>
                <w:szCs w:val="20"/>
              </w:rPr>
              <w:t>Activity:</w:t>
            </w:r>
            <w:r w:rsidR="00DA4A20" w:rsidRPr="00947D39">
              <w:rPr>
                <w:rFonts w:ascii="Arial" w:hAnsi="Arial" w:cs="Arial"/>
                <w:b/>
                <w:sz w:val="20"/>
                <w:szCs w:val="20"/>
              </w:rPr>
              <w:t xml:space="preserve"> </w:t>
            </w:r>
            <w:r w:rsidR="00223DF1">
              <w:rPr>
                <w:rFonts w:ascii="Arial" w:hAnsi="Arial" w:cs="Arial"/>
                <w:b/>
                <w:sz w:val="20"/>
                <w:szCs w:val="20"/>
              </w:rPr>
              <w:t xml:space="preserve">Search </w:t>
            </w:r>
            <w:r w:rsidR="000573B7" w:rsidRPr="00947D39">
              <w:rPr>
                <w:rFonts w:ascii="Arial" w:hAnsi="Arial" w:cs="Arial"/>
                <w:b/>
                <w:sz w:val="20"/>
                <w:szCs w:val="20"/>
              </w:rPr>
              <w:t>Exercise #3</w:t>
            </w:r>
            <w:r w:rsidR="000573B7" w:rsidRPr="00947D39">
              <w:rPr>
                <w:rFonts w:ascii="Arial" w:hAnsi="Arial" w:cs="Arial"/>
                <w:sz w:val="20"/>
                <w:szCs w:val="20"/>
              </w:rPr>
              <w:t>:</w:t>
            </w:r>
            <w:r w:rsidR="00DA4A20" w:rsidRPr="00947D39">
              <w:rPr>
                <w:rFonts w:ascii="Arial" w:hAnsi="Arial" w:cs="Arial"/>
                <w:sz w:val="20"/>
                <w:szCs w:val="20"/>
              </w:rPr>
              <w:t xml:space="preserve"> </w:t>
            </w:r>
            <w:r w:rsidR="00DA4A20" w:rsidRPr="00947D39">
              <w:rPr>
                <w:rFonts w:ascii="Arial" w:hAnsi="Arial" w:cs="Arial"/>
                <w:b/>
                <w:sz w:val="20"/>
                <w:szCs w:val="20"/>
              </w:rPr>
              <w:t>I</w:t>
            </w:r>
            <w:r w:rsidR="00947D39" w:rsidRPr="00947D39">
              <w:rPr>
                <w:rFonts w:ascii="Arial" w:hAnsi="Arial" w:cs="Arial"/>
                <w:b/>
                <w:sz w:val="20"/>
                <w:szCs w:val="20"/>
              </w:rPr>
              <w:t>nverted I</w:t>
            </w:r>
            <w:r w:rsidR="00DA4A20" w:rsidRPr="00947D39">
              <w:rPr>
                <w:rFonts w:ascii="Arial" w:hAnsi="Arial" w:cs="Arial"/>
                <w:b/>
                <w:sz w:val="20"/>
                <w:szCs w:val="20"/>
              </w:rPr>
              <w:t>ndexing</w:t>
            </w:r>
            <w:r w:rsidR="0063629D">
              <w:rPr>
                <w:rFonts w:ascii="Arial" w:hAnsi="Arial" w:cs="Arial"/>
                <w:b/>
                <w:sz w:val="20"/>
                <w:szCs w:val="20"/>
              </w:rPr>
              <w:t xml:space="preserve"> </w:t>
            </w:r>
            <w:r w:rsidR="0063629D">
              <w:rPr>
                <w:rFonts w:ascii="Arial" w:hAnsi="Arial" w:cs="Arial"/>
                <w:sz w:val="20"/>
                <w:szCs w:val="20"/>
              </w:rPr>
              <w:t>(hand-in</w:t>
            </w:r>
            <w:r w:rsidR="005038CB">
              <w:rPr>
                <w:rFonts w:ascii="Arial" w:hAnsi="Arial" w:cs="Arial"/>
                <w:sz w:val="20"/>
                <w:szCs w:val="20"/>
              </w:rPr>
              <w:t>; graded</w:t>
            </w:r>
            <w:r w:rsidR="0063629D">
              <w:rPr>
                <w:rFonts w:ascii="Arial" w:hAnsi="Arial" w:cs="Arial"/>
                <w:sz w:val="20"/>
                <w:szCs w:val="20"/>
              </w:rPr>
              <w:t>)</w:t>
            </w:r>
          </w:p>
          <w:p w:rsidR="0051221C" w:rsidRPr="00FC592E" w:rsidRDefault="0051221C" w:rsidP="00223DF1">
            <w:pPr>
              <w:pStyle w:val="ListParagraph"/>
              <w:numPr>
                <w:ilvl w:val="0"/>
                <w:numId w:val="7"/>
              </w:numPr>
              <w:ind w:left="292" w:hanging="292"/>
              <w:rPr>
                <w:rFonts w:ascii="Arial" w:hAnsi="Arial" w:cs="Arial"/>
                <w:b/>
                <w:sz w:val="20"/>
                <w:szCs w:val="20"/>
              </w:rPr>
            </w:pPr>
            <w:r w:rsidRPr="00C940AE">
              <w:rPr>
                <w:rFonts w:ascii="Arial" w:hAnsi="Arial" w:cs="Arial"/>
                <w:sz w:val="20"/>
                <w:szCs w:val="20"/>
              </w:rPr>
              <w:t xml:space="preserve">Preview </w:t>
            </w:r>
            <w:r w:rsidR="00223DF1">
              <w:rPr>
                <w:rFonts w:ascii="Arial" w:hAnsi="Arial" w:cs="Arial"/>
                <w:sz w:val="20"/>
                <w:szCs w:val="20"/>
              </w:rPr>
              <w:t>Week</w:t>
            </w:r>
            <w:r w:rsidRPr="00C940AE">
              <w:rPr>
                <w:rFonts w:ascii="Arial" w:hAnsi="Arial" w:cs="Arial"/>
                <w:sz w:val="20"/>
                <w:szCs w:val="20"/>
              </w:rPr>
              <w:t xml:space="preserve"> </w:t>
            </w:r>
            <w:r>
              <w:rPr>
                <w:rFonts w:ascii="Arial" w:hAnsi="Arial" w:cs="Arial"/>
                <w:sz w:val="20"/>
                <w:szCs w:val="20"/>
              </w:rPr>
              <w:t>5</w:t>
            </w:r>
            <w:r w:rsidRPr="00C940AE">
              <w:rPr>
                <w:rFonts w:ascii="Arial" w:hAnsi="Arial" w:cs="Arial"/>
                <w:sz w:val="20"/>
                <w:szCs w:val="20"/>
              </w:rPr>
              <w:t xml:space="preserve"> “online” component</w:t>
            </w:r>
            <w:r>
              <w:rPr>
                <w:rFonts w:ascii="Arial" w:hAnsi="Arial" w:cs="Arial"/>
                <w:sz w:val="20"/>
                <w:szCs w:val="20"/>
              </w:rPr>
              <w:t xml:space="preserve"> and assignments</w:t>
            </w:r>
            <w:r w:rsidR="009D39F4">
              <w:rPr>
                <w:rFonts w:ascii="Arial" w:hAnsi="Arial" w:cs="Arial"/>
                <w:sz w:val="20"/>
                <w:szCs w:val="20"/>
              </w:rPr>
              <w:t xml:space="preserve"> </w:t>
            </w:r>
          </w:p>
        </w:tc>
      </w:tr>
    </w:tbl>
    <w:p w:rsidR="00486165" w:rsidRDefault="00486165" w:rsidP="0051221C"/>
    <w:p w:rsidR="00486165" w:rsidRDefault="00486165">
      <w:r>
        <w:br w:type="page"/>
      </w:r>
    </w:p>
    <w:p w:rsidR="0051221C" w:rsidRDefault="0051221C" w:rsidP="0051221C"/>
    <w:tbl>
      <w:tblPr>
        <w:tblStyle w:val="TableGrid"/>
        <w:tblW w:w="9810" w:type="dxa"/>
        <w:tblInd w:w="-72" w:type="dxa"/>
        <w:tblLayout w:type="fixed"/>
        <w:tblLook w:val="04A0" w:firstRow="1" w:lastRow="0" w:firstColumn="1" w:lastColumn="0" w:noHBand="0" w:noVBand="1"/>
      </w:tblPr>
      <w:tblGrid>
        <w:gridCol w:w="810"/>
        <w:gridCol w:w="1350"/>
        <w:gridCol w:w="1440"/>
        <w:gridCol w:w="1710"/>
        <w:gridCol w:w="4500"/>
      </w:tblGrid>
      <w:tr w:rsidR="00AE0925" w:rsidRPr="00FE3CFB" w:rsidTr="002A06C0">
        <w:trPr>
          <w:trHeight w:val="260"/>
        </w:trPr>
        <w:tc>
          <w:tcPr>
            <w:tcW w:w="810" w:type="dxa"/>
            <w:shd w:val="clear" w:color="auto" w:fill="B8CCE4" w:themeFill="accent1" w:themeFillTint="66"/>
          </w:tcPr>
          <w:p w:rsidR="00AE0925" w:rsidRPr="00C940AE" w:rsidRDefault="00AE0925" w:rsidP="00AE0925">
            <w:pPr>
              <w:rPr>
                <w:rFonts w:ascii="Arial" w:hAnsi="Arial" w:cs="Arial"/>
                <w:b/>
                <w:sz w:val="20"/>
                <w:szCs w:val="20"/>
              </w:rPr>
            </w:pPr>
            <w:r w:rsidRPr="00C940AE">
              <w:rPr>
                <w:rFonts w:ascii="Arial" w:hAnsi="Arial" w:cs="Arial"/>
                <w:b/>
                <w:sz w:val="20"/>
                <w:szCs w:val="20"/>
              </w:rPr>
              <w:t xml:space="preserve">Week </w:t>
            </w:r>
          </w:p>
        </w:tc>
        <w:tc>
          <w:tcPr>
            <w:tcW w:w="1350" w:type="dxa"/>
            <w:shd w:val="clear" w:color="auto" w:fill="B8CCE4" w:themeFill="accent1" w:themeFillTint="66"/>
          </w:tcPr>
          <w:p w:rsidR="00AE0925" w:rsidRPr="00C940AE" w:rsidRDefault="00AE0925" w:rsidP="00AE0925">
            <w:pPr>
              <w:rPr>
                <w:rFonts w:ascii="Arial" w:hAnsi="Arial" w:cs="Arial"/>
                <w:b/>
                <w:sz w:val="20"/>
                <w:szCs w:val="20"/>
              </w:rPr>
            </w:pPr>
            <w:r w:rsidRPr="00C940AE">
              <w:rPr>
                <w:rFonts w:ascii="Arial" w:hAnsi="Arial" w:cs="Arial"/>
                <w:b/>
                <w:sz w:val="20"/>
                <w:szCs w:val="20"/>
              </w:rPr>
              <w:t>Day/Dates</w:t>
            </w:r>
          </w:p>
        </w:tc>
        <w:tc>
          <w:tcPr>
            <w:tcW w:w="1440" w:type="dxa"/>
            <w:shd w:val="clear" w:color="auto" w:fill="B8CCE4" w:themeFill="accent1" w:themeFillTint="66"/>
          </w:tcPr>
          <w:p w:rsidR="00AE0925" w:rsidRPr="00C940AE" w:rsidRDefault="00AE0925" w:rsidP="00AE0925">
            <w:pPr>
              <w:ind w:hanging="18"/>
              <w:jc w:val="center"/>
              <w:rPr>
                <w:rFonts w:ascii="Arial" w:hAnsi="Arial" w:cs="Arial"/>
                <w:b/>
                <w:sz w:val="20"/>
                <w:szCs w:val="20"/>
              </w:rPr>
            </w:pPr>
            <w:r w:rsidRPr="00C940AE">
              <w:rPr>
                <w:rFonts w:ascii="Arial" w:hAnsi="Arial" w:cs="Arial"/>
                <w:b/>
                <w:sz w:val="20"/>
                <w:szCs w:val="20"/>
              </w:rPr>
              <w:t>Unit Title</w:t>
            </w:r>
          </w:p>
        </w:tc>
        <w:tc>
          <w:tcPr>
            <w:tcW w:w="1710" w:type="dxa"/>
            <w:shd w:val="clear" w:color="auto" w:fill="B8CCE4" w:themeFill="accent1" w:themeFillTint="66"/>
          </w:tcPr>
          <w:p w:rsidR="00AE0925" w:rsidRPr="00C940AE" w:rsidRDefault="00AE0925" w:rsidP="00AE0925">
            <w:pPr>
              <w:jc w:val="center"/>
              <w:rPr>
                <w:rFonts w:ascii="Arial" w:hAnsi="Arial" w:cs="Arial"/>
                <w:b/>
                <w:sz w:val="20"/>
                <w:szCs w:val="20"/>
              </w:rPr>
            </w:pPr>
            <w:r w:rsidRPr="00C940AE">
              <w:rPr>
                <w:rFonts w:ascii="Arial" w:hAnsi="Arial" w:cs="Arial"/>
                <w:b/>
                <w:sz w:val="20"/>
                <w:szCs w:val="20"/>
              </w:rPr>
              <w:t>Topics</w:t>
            </w:r>
          </w:p>
        </w:tc>
        <w:tc>
          <w:tcPr>
            <w:tcW w:w="4500" w:type="dxa"/>
            <w:shd w:val="clear" w:color="auto" w:fill="B8CCE4" w:themeFill="accent1" w:themeFillTint="66"/>
          </w:tcPr>
          <w:p w:rsidR="00AE0925" w:rsidRPr="00C940AE" w:rsidRDefault="00AE0925" w:rsidP="00AE0925">
            <w:pPr>
              <w:rPr>
                <w:rFonts w:ascii="Arial" w:hAnsi="Arial" w:cs="Arial"/>
                <w:b/>
                <w:sz w:val="20"/>
                <w:szCs w:val="20"/>
              </w:rPr>
            </w:pPr>
            <w:r w:rsidRPr="00C940AE">
              <w:rPr>
                <w:rFonts w:ascii="Arial" w:hAnsi="Arial" w:cs="Arial"/>
                <w:b/>
                <w:sz w:val="20"/>
                <w:szCs w:val="20"/>
              </w:rPr>
              <w:t>Activities and Assignments</w:t>
            </w:r>
          </w:p>
        </w:tc>
      </w:tr>
      <w:tr w:rsidR="00AE0925" w:rsidRPr="00FC592E" w:rsidTr="002A06C0">
        <w:tc>
          <w:tcPr>
            <w:tcW w:w="810" w:type="dxa"/>
          </w:tcPr>
          <w:p w:rsidR="00AE0925" w:rsidRPr="00FC592E" w:rsidRDefault="00AE0925" w:rsidP="00AE0925">
            <w:pPr>
              <w:rPr>
                <w:rFonts w:ascii="Arial" w:hAnsi="Arial" w:cs="Arial"/>
                <w:sz w:val="20"/>
                <w:szCs w:val="20"/>
              </w:rPr>
            </w:pPr>
            <w:r>
              <w:rPr>
                <w:rFonts w:ascii="Arial" w:hAnsi="Arial" w:cs="Arial"/>
                <w:sz w:val="20"/>
                <w:szCs w:val="20"/>
              </w:rPr>
              <w:t>5</w:t>
            </w:r>
            <w:r w:rsidRPr="00FC592E">
              <w:rPr>
                <w:rFonts w:ascii="Arial" w:hAnsi="Arial" w:cs="Arial"/>
                <w:sz w:val="20"/>
                <w:szCs w:val="20"/>
              </w:rPr>
              <w:t xml:space="preserve"> </w:t>
            </w:r>
          </w:p>
        </w:tc>
        <w:tc>
          <w:tcPr>
            <w:tcW w:w="1350" w:type="dxa"/>
          </w:tcPr>
          <w:p w:rsidR="00AE0925" w:rsidRPr="00FC592E" w:rsidRDefault="002A06C0" w:rsidP="00E43706">
            <w:pPr>
              <w:rPr>
                <w:rFonts w:ascii="Arial" w:hAnsi="Arial" w:cs="Arial"/>
                <w:sz w:val="20"/>
                <w:szCs w:val="20"/>
              </w:rPr>
            </w:pPr>
            <w:r>
              <w:rPr>
                <w:rFonts w:ascii="Arial" w:hAnsi="Arial" w:cs="Times New Roman"/>
                <w:sz w:val="20"/>
                <w:szCs w:val="20"/>
              </w:rPr>
              <w:t>Wed., 2/10 – Mon. 2/15</w:t>
            </w:r>
          </w:p>
        </w:tc>
        <w:tc>
          <w:tcPr>
            <w:tcW w:w="1440" w:type="dxa"/>
          </w:tcPr>
          <w:p w:rsidR="00AE0925" w:rsidRPr="00FC592E" w:rsidRDefault="00AE0925" w:rsidP="00AE0925">
            <w:pPr>
              <w:ind w:left="-4"/>
              <w:rPr>
                <w:rFonts w:ascii="Arial" w:hAnsi="Arial" w:cs="Arial"/>
                <w:sz w:val="20"/>
                <w:szCs w:val="20"/>
              </w:rPr>
            </w:pPr>
            <w:r w:rsidRPr="00FC592E">
              <w:rPr>
                <w:rFonts w:ascii="Arial" w:hAnsi="Arial" w:cs="Arial"/>
                <w:sz w:val="20"/>
                <w:szCs w:val="20"/>
              </w:rPr>
              <w:t>Search Engines</w:t>
            </w:r>
            <w:r>
              <w:rPr>
                <w:rFonts w:ascii="Arial" w:hAnsi="Arial" w:cs="Arial"/>
                <w:sz w:val="20"/>
                <w:szCs w:val="20"/>
              </w:rPr>
              <w:t xml:space="preserve"> II</w:t>
            </w:r>
          </w:p>
        </w:tc>
        <w:tc>
          <w:tcPr>
            <w:tcW w:w="1710" w:type="dxa"/>
          </w:tcPr>
          <w:p w:rsidR="00AE0925" w:rsidRDefault="00AE0925" w:rsidP="006F3E43">
            <w:pPr>
              <w:pStyle w:val="ListParagraph"/>
              <w:numPr>
                <w:ilvl w:val="0"/>
                <w:numId w:val="20"/>
              </w:numPr>
              <w:ind w:left="162" w:hanging="180"/>
              <w:rPr>
                <w:rFonts w:ascii="Arial" w:hAnsi="Arial" w:cs="Arial"/>
                <w:sz w:val="20"/>
                <w:szCs w:val="20"/>
              </w:rPr>
            </w:pPr>
            <w:r>
              <w:rPr>
                <w:rFonts w:ascii="Arial" w:hAnsi="Arial" w:cs="Arial"/>
                <w:sz w:val="20"/>
                <w:szCs w:val="20"/>
              </w:rPr>
              <w:t xml:space="preserve">How search engines work: </w:t>
            </w:r>
            <w:r w:rsidR="00947D39">
              <w:rPr>
                <w:rFonts w:ascii="Arial" w:hAnsi="Arial" w:cs="Arial"/>
                <w:sz w:val="20"/>
                <w:szCs w:val="20"/>
              </w:rPr>
              <w:t>bias and optimization</w:t>
            </w:r>
          </w:p>
          <w:p w:rsidR="00AE0925" w:rsidRPr="006E09AA" w:rsidRDefault="00AE0925" w:rsidP="00AE0925">
            <w:pPr>
              <w:ind w:left="-18"/>
              <w:rPr>
                <w:rFonts w:ascii="Arial" w:hAnsi="Arial" w:cs="Arial"/>
                <w:color w:val="FF0000"/>
                <w:sz w:val="20"/>
                <w:szCs w:val="20"/>
              </w:rPr>
            </w:pPr>
          </w:p>
        </w:tc>
        <w:tc>
          <w:tcPr>
            <w:tcW w:w="4500" w:type="dxa"/>
          </w:tcPr>
          <w:p w:rsidR="00AE0925" w:rsidRPr="00C940AE" w:rsidRDefault="00AE0925" w:rsidP="00AE0925">
            <w:pPr>
              <w:rPr>
                <w:rFonts w:ascii="Arial" w:hAnsi="Arial" w:cs="Arial"/>
                <w:b/>
                <w:sz w:val="20"/>
                <w:szCs w:val="20"/>
              </w:rPr>
            </w:pPr>
            <w:r>
              <w:rPr>
                <w:rFonts w:ascii="Arial" w:hAnsi="Arial" w:cs="Arial"/>
                <w:b/>
                <w:sz w:val="20"/>
                <w:szCs w:val="20"/>
              </w:rPr>
              <w:t>ONLINE</w:t>
            </w:r>
          </w:p>
          <w:p w:rsidR="00AE0925" w:rsidRPr="00C11FF6" w:rsidRDefault="00AE0925" w:rsidP="00535776">
            <w:pPr>
              <w:pStyle w:val="ListParagraph"/>
              <w:numPr>
                <w:ilvl w:val="0"/>
                <w:numId w:val="7"/>
              </w:numPr>
              <w:ind w:left="292" w:hanging="292"/>
              <w:rPr>
                <w:rFonts w:ascii="Arial" w:hAnsi="Arial" w:cs="Arial"/>
                <w:sz w:val="20"/>
                <w:szCs w:val="20"/>
              </w:rPr>
            </w:pPr>
            <w:r w:rsidRPr="00C11FF6">
              <w:rPr>
                <w:rFonts w:ascii="Arial" w:hAnsi="Arial" w:cs="Arial"/>
                <w:sz w:val="20"/>
                <w:szCs w:val="20"/>
              </w:rPr>
              <w:t>Readings:</w:t>
            </w:r>
            <w:r w:rsidRPr="00C11FF6">
              <w:rPr>
                <w:rFonts w:ascii="Arial" w:hAnsi="Arial" w:cs="Arial"/>
                <w:b/>
                <w:sz w:val="20"/>
                <w:szCs w:val="20"/>
              </w:rPr>
              <w:t xml:space="preserve"> </w:t>
            </w:r>
            <w:r w:rsidRPr="00C11FF6">
              <w:rPr>
                <w:rFonts w:ascii="Arial" w:hAnsi="Arial" w:cs="Arial"/>
                <w:b/>
                <w:sz w:val="20"/>
                <w:szCs w:val="20"/>
              </w:rPr>
              <w:br/>
            </w:r>
            <w:r w:rsidR="00A52068">
              <w:rPr>
                <w:rFonts w:ascii="Arial" w:eastAsia="Arial Narrow" w:hAnsi="Arial" w:cs="Arial"/>
                <w:b/>
                <w:sz w:val="20"/>
                <w:szCs w:val="20"/>
              </w:rPr>
              <w:t xml:space="preserve">(1) </w:t>
            </w:r>
            <w:proofErr w:type="spellStart"/>
            <w:r w:rsidR="00A52068">
              <w:rPr>
                <w:rFonts w:ascii="Arial" w:eastAsia="Arial Narrow" w:hAnsi="Arial" w:cs="Arial"/>
                <w:sz w:val="20"/>
                <w:szCs w:val="20"/>
              </w:rPr>
              <w:t>Kassner</w:t>
            </w:r>
            <w:proofErr w:type="spellEnd"/>
            <w:r w:rsidR="00A52068">
              <w:rPr>
                <w:rFonts w:ascii="Arial" w:eastAsia="Arial Narrow" w:hAnsi="Arial" w:cs="Arial"/>
                <w:sz w:val="20"/>
                <w:szCs w:val="20"/>
              </w:rPr>
              <w:t>, M. (2013). Search engine bias: What search results are telling you (and what they’re not</w:t>
            </w:r>
            <w:proofErr w:type="gramStart"/>
            <w:r w:rsidR="00A52068">
              <w:rPr>
                <w:rFonts w:ascii="Arial" w:eastAsia="Arial Narrow" w:hAnsi="Arial" w:cs="Arial"/>
                <w:sz w:val="20"/>
                <w:szCs w:val="20"/>
              </w:rPr>
              <w:t>)</w:t>
            </w:r>
            <w:proofErr w:type="gramEnd"/>
            <w:r w:rsidR="00A52068">
              <w:rPr>
                <w:rFonts w:ascii="Arial" w:eastAsia="Arial Narrow" w:hAnsi="Arial" w:cs="Arial"/>
                <w:b/>
                <w:sz w:val="20"/>
                <w:szCs w:val="20"/>
              </w:rPr>
              <w:br/>
            </w:r>
            <w:r w:rsidRPr="00C11FF6">
              <w:rPr>
                <w:rFonts w:ascii="Arial" w:eastAsia="Arial Narrow" w:hAnsi="Arial" w:cs="Arial"/>
                <w:b/>
                <w:sz w:val="20"/>
                <w:szCs w:val="20"/>
              </w:rPr>
              <w:t>(</w:t>
            </w:r>
            <w:r w:rsidR="003F1C3D">
              <w:rPr>
                <w:rFonts w:ascii="Arial" w:eastAsia="Arial Narrow" w:hAnsi="Arial" w:cs="Arial"/>
                <w:b/>
                <w:sz w:val="20"/>
                <w:szCs w:val="20"/>
              </w:rPr>
              <w:t>2</w:t>
            </w:r>
            <w:r w:rsidRPr="00C11FF6">
              <w:rPr>
                <w:rFonts w:ascii="Arial" w:eastAsia="Arial Narrow" w:hAnsi="Arial" w:cs="Arial"/>
                <w:b/>
                <w:sz w:val="20"/>
                <w:szCs w:val="20"/>
              </w:rPr>
              <w:t xml:space="preserve">) </w:t>
            </w:r>
            <w:r w:rsidRPr="00C11FF6">
              <w:rPr>
                <w:rFonts w:ascii="Arial" w:hAnsi="Arial"/>
                <w:sz w:val="20"/>
                <w:szCs w:val="20"/>
              </w:rPr>
              <w:t xml:space="preserve">Malaga, R. (2008). Worst </w:t>
            </w:r>
            <w:r w:rsidR="00806DF8">
              <w:rPr>
                <w:rFonts w:ascii="Arial" w:hAnsi="Arial"/>
                <w:sz w:val="20"/>
                <w:szCs w:val="20"/>
              </w:rPr>
              <w:t>p</w:t>
            </w:r>
            <w:r w:rsidRPr="00C11FF6">
              <w:rPr>
                <w:rFonts w:ascii="Arial" w:hAnsi="Arial"/>
                <w:sz w:val="20"/>
                <w:szCs w:val="20"/>
              </w:rPr>
              <w:t xml:space="preserve">ractices in </w:t>
            </w:r>
            <w:r w:rsidR="00806DF8">
              <w:rPr>
                <w:rFonts w:ascii="Arial" w:hAnsi="Arial"/>
                <w:sz w:val="20"/>
                <w:szCs w:val="20"/>
              </w:rPr>
              <w:t>s</w:t>
            </w:r>
            <w:r w:rsidRPr="00C11FF6">
              <w:rPr>
                <w:rFonts w:ascii="Arial" w:hAnsi="Arial"/>
                <w:sz w:val="20"/>
                <w:szCs w:val="20"/>
              </w:rPr>
              <w:t xml:space="preserve">earch </w:t>
            </w:r>
            <w:r w:rsidR="00806DF8">
              <w:rPr>
                <w:rFonts w:ascii="Arial" w:hAnsi="Arial"/>
                <w:sz w:val="20"/>
                <w:szCs w:val="20"/>
              </w:rPr>
              <w:t>e</w:t>
            </w:r>
            <w:r w:rsidRPr="00C11FF6">
              <w:rPr>
                <w:rFonts w:ascii="Arial" w:hAnsi="Arial"/>
                <w:sz w:val="20"/>
                <w:szCs w:val="20"/>
              </w:rPr>
              <w:t xml:space="preserve">ngine </w:t>
            </w:r>
            <w:r w:rsidR="00806DF8">
              <w:rPr>
                <w:rFonts w:ascii="Arial" w:hAnsi="Arial"/>
                <w:sz w:val="20"/>
                <w:szCs w:val="20"/>
              </w:rPr>
              <w:t>o</w:t>
            </w:r>
            <w:r w:rsidRPr="00C11FF6">
              <w:rPr>
                <w:rFonts w:ascii="Arial" w:hAnsi="Arial"/>
                <w:sz w:val="20"/>
                <w:szCs w:val="20"/>
              </w:rPr>
              <w:t>ptimization (pp. 147-150.)</w:t>
            </w:r>
            <w:r w:rsidR="006E5DB9">
              <w:rPr>
                <w:rFonts w:ascii="Arial" w:hAnsi="Arial"/>
                <w:sz w:val="20"/>
                <w:szCs w:val="20"/>
              </w:rPr>
              <w:br/>
            </w:r>
            <w:r w:rsidR="006E5DB9" w:rsidRPr="006E5DB9">
              <w:rPr>
                <w:rFonts w:ascii="Arial" w:hAnsi="Arial"/>
                <w:b/>
                <w:sz w:val="20"/>
                <w:szCs w:val="20"/>
              </w:rPr>
              <w:t>(3)</w:t>
            </w:r>
            <w:r w:rsidR="006E5DB9">
              <w:rPr>
                <w:rFonts w:ascii="Arial" w:hAnsi="Arial"/>
                <w:sz w:val="20"/>
                <w:szCs w:val="20"/>
              </w:rPr>
              <w:t xml:space="preserve"> </w:t>
            </w:r>
            <w:proofErr w:type="spellStart"/>
            <w:r w:rsidR="006E5DB9">
              <w:rPr>
                <w:rFonts w:ascii="Arial" w:hAnsi="Arial"/>
                <w:sz w:val="20"/>
                <w:szCs w:val="20"/>
              </w:rPr>
              <w:t>Kumo</w:t>
            </w:r>
            <w:proofErr w:type="spellEnd"/>
            <w:r w:rsidR="006E5DB9">
              <w:rPr>
                <w:rFonts w:ascii="Arial" w:hAnsi="Arial"/>
                <w:sz w:val="20"/>
                <w:szCs w:val="20"/>
              </w:rPr>
              <w:t>. (2015). Top 10 factors that lead to a better ranking (Infographic).</w:t>
            </w:r>
            <w:r w:rsidR="003F1C3D">
              <w:rPr>
                <w:rFonts w:ascii="Arial" w:hAnsi="Arial"/>
                <w:sz w:val="20"/>
                <w:szCs w:val="20"/>
              </w:rPr>
              <w:br/>
            </w:r>
            <w:r w:rsidR="003F1C3D" w:rsidRPr="00C11FF6">
              <w:rPr>
                <w:rFonts w:ascii="Arial" w:eastAsia="Arial Narrow" w:hAnsi="Arial" w:cs="Arial"/>
                <w:b/>
                <w:sz w:val="20"/>
                <w:szCs w:val="20"/>
              </w:rPr>
              <w:t>(</w:t>
            </w:r>
            <w:r w:rsidR="006E5DB9">
              <w:rPr>
                <w:rFonts w:ascii="Arial" w:eastAsia="Arial Narrow" w:hAnsi="Arial" w:cs="Arial"/>
                <w:b/>
                <w:sz w:val="20"/>
                <w:szCs w:val="20"/>
              </w:rPr>
              <w:t>4</w:t>
            </w:r>
            <w:r w:rsidR="003F1C3D" w:rsidRPr="00C11FF6">
              <w:rPr>
                <w:rFonts w:ascii="Arial" w:eastAsia="Arial Narrow" w:hAnsi="Arial" w:cs="Arial"/>
                <w:b/>
                <w:sz w:val="20"/>
                <w:szCs w:val="20"/>
              </w:rPr>
              <w:t xml:space="preserve">) </w:t>
            </w:r>
            <w:r w:rsidR="003F1C3D">
              <w:rPr>
                <w:rFonts w:ascii="Arial" w:eastAsia="Arial Narrow" w:hAnsi="Arial" w:cs="Arial"/>
                <w:sz w:val="20"/>
                <w:szCs w:val="20"/>
              </w:rPr>
              <w:t xml:space="preserve">(Recommended) </w:t>
            </w:r>
            <w:r w:rsidR="003F1C3D" w:rsidRPr="00C11FF6">
              <w:rPr>
                <w:rFonts w:ascii="Arial" w:eastAsia="Arial Narrow" w:hAnsi="Arial" w:cs="Arial"/>
                <w:spacing w:val="-1"/>
                <w:sz w:val="20"/>
                <w:szCs w:val="20"/>
              </w:rPr>
              <w:t xml:space="preserve">Segal, D. (2011). </w:t>
            </w:r>
            <w:r w:rsidR="003F1C3D">
              <w:rPr>
                <w:rFonts w:ascii="Arial" w:eastAsia="Arial Narrow" w:hAnsi="Arial" w:cs="Arial"/>
                <w:spacing w:val="-1"/>
                <w:sz w:val="20"/>
                <w:szCs w:val="20"/>
              </w:rPr>
              <w:t>The dirty</w:t>
            </w:r>
            <w:r w:rsidR="003F1C3D" w:rsidRPr="00C11FF6">
              <w:rPr>
                <w:rFonts w:ascii="Arial" w:eastAsia="Arial Narrow" w:hAnsi="Arial" w:cs="Arial"/>
                <w:spacing w:val="-1"/>
                <w:sz w:val="20"/>
                <w:szCs w:val="20"/>
              </w:rPr>
              <w:t xml:space="preserve"> little secrets</w:t>
            </w:r>
            <w:r w:rsidR="003F1C3D">
              <w:rPr>
                <w:rFonts w:ascii="Arial" w:eastAsia="Arial Narrow" w:hAnsi="Arial" w:cs="Arial"/>
                <w:spacing w:val="-1"/>
                <w:sz w:val="20"/>
                <w:szCs w:val="20"/>
              </w:rPr>
              <w:t xml:space="preserve"> of search</w:t>
            </w:r>
            <w:r w:rsidR="003F1C3D" w:rsidRPr="00C11FF6">
              <w:rPr>
                <w:rFonts w:ascii="Arial" w:eastAsia="Arial Narrow" w:hAnsi="Arial" w:cs="Arial"/>
                <w:spacing w:val="-1"/>
                <w:sz w:val="20"/>
                <w:szCs w:val="20"/>
              </w:rPr>
              <w:t>.</w:t>
            </w:r>
            <w:r w:rsidR="00006EE0">
              <w:rPr>
                <w:rFonts w:ascii="Arial" w:hAnsi="Arial"/>
                <w:sz w:val="20"/>
                <w:szCs w:val="20"/>
              </w:rPr>
              <w:br/>
            </w:r>
            <w:r w:rsidR="00006EE0" w:rsidRPr="00006EE0">
              <w:rPr>
                <w:rFonts w:ascii="Arial" w:hAnsi="Arial"/>
                <w:b/>
                <w:sz w:val="20"/>
                <w:szCs w:val="20"/>
              </w:rPr>
              <w:t>(</w:t>
            </w:r>
            <w:r w:rsidR="006E5DB9">
              <w:rPr>
                <w:rFonts w:ascii="Arial" w:hAnsi="Arial"/>
                <w:b/>
                <w:sz w:val="20"/>
                <w:szCs w:val="20"/>
              </w:rPr>
              <w:t>5</w:t>
            </w:r>
            <w:r w:rsidR="00006EE0" w:rsidRPr="00006EE0">
              <w:rPr>
                <w:rFonts w:ascii="Arial" w:hAnsi="Arial"/>
                <w:b/>
                <w:sz w:val="20"/>
                <w:szCs w:val="20"/>
              </w:rPr>
              <w:t>)</w:t>
            </w:r>
            <w:r w:rsidR="00006EE0">
              <w:rPr>
                <w:rFonts w:ascii="Arial" w:hAnsi="Arial"/>
                <w:sz w:val="20"/>
                <w:szCs w:val="20"/>
              </w:rPr>
              <w:t xml:space="preserve"> (Recommended) Google: Search engine optimization starter guide.</w:t>
            </w:r>
          </w:p>
          <w:p w:rsidR="00AE0925" w:rsidRPr="00C11FF6" w:rsidRDefault="00AE0925" w:rsidP="00535776">
            <w:pPr>
              <w:pStyle w:val="ListParagraph"/>
              <w:numPr>
                <w:ilvl w:val="0"/>
                <w:numId w:val="7"/>
              </w:numPr>
              <w:ind w:left="292" w:hanging="292"/>
              <w:rPr>
                <w:rFonts w:ascii="Arial" w:hAnsi="Arial" w:cs="Arial"/>
                <w:sz w:val="20"/>
                <w:szCs w:val="20"/>
              </w:rPr>
            </w:pPr>
            <w:r w:rsidRPr="00C11FF6">
              <w:rPr>
                <w:rFonts w:ascii="Arial" w:hAnsi="Arial" w:cs="Arial"/>
                <w:sz w:val="20"/>
                <w:szCs w:val="20"/>
              </w:rPr>
              <w:t>Video</w:t>
            </w:r>
            <w:r w:rsidR="000B46F7">
              <w:rPr>
                <w:rFonts w:ascii="Arial" w:hAnsi="Arial" w:cs="Arial"/>
                <w:sz w:val="20"/>
                <w:szCs w:val="20"/>
              </w:rPr>
              <w:t>/Lectures</w:t>
            </w:r>
            <w:r w:rsidRPr="00C11FF6">
              <w:rPr>
                <w:rFonts w:ascii="Arial" w:hAnsi="Arial" w:cs="Arial"/>
                <w:sz w:val="20"/>
                <w:szCs w:val="20"/>
              </w:rPr>
              <w:t xml:space="preserve">: </w:t>
            </w:r>
          </w:p>
          <w:p w:rsidR="00A95059" w:rsidRPr="006F7322" w:rsidRDefault="00A95059" w:rsidP="00A95059">
            <w:pPr>
              <w:pStyle w:val="ListParagraph"/>
              <w:numPr>
                <w:ilvl w:val="0"/>
                <w:numId w:val="7"/>
              </w:numPr>
              <w:rPr>
                <w:rFonts w:ascii="Arial" w:hAnsi="Arial" w:cs="Arial"/>
                <w:sz w:val="20"/>
                <w:szCs w:val="20"/>
              </w:rPr>
            </w:pPr>
            <w:r w:rsidRPr="006F7322">
              <w:rPr>
                <w:rFonts w:ascii="Arial" w:hAnsi="Arial" w:cs="Arial"/>
                <w:sz w:val="20"/>
                <w:szCs w:val="20"/>
              </w:rPr>
              <w:t>What is Search Engine Optimization (SEO)</w:t>
            </w:r>
          </w:p>
          <w:p w:rsidR="00AE0925" w:rsidRDefault="00FD718B" w:rsidP="00535776">
            <w:pPr>
              <w:pStyle w:val="ListParagraph"/>
              <w:numPr>
                <w:ilvl w:val="0"/>
                <w:numId w:val="7"/>
              </w:numPr>
              <w:rPr>
                <w:rFonts w:ascii="Arial" w:hAnsi="Arial" w:cs="Arial"/>
                <w:sz w:val="20"/>
                <w:szCs w:val="20"/>
              </w:rPr>
            </w:pPr>
            <w:r w:rsidRPr="006F7322">
              <w:rPr>
                <w:rFonts w:ascii="Arial" w:hAnsi="Arial" w:cs="Arial"/>
                <w:sz w:val="20"/>
                <w:szCs w:val="20"/>
              </w:rPr>
              <w:t>SEO for Startups in Under 10 Minutes</w:t>
            </w:r>
            <w:r w:rsidR="00AE0925" w:rsidRPr="006F7322">
              <w:rPr>
                <w:rFonts w:ascii="Arial" w:hAnsi="Arial" w:cs="Arial"/>
                <w:sz w:val="20"/>
                <w:szCs w:val="20"/>
              </w:rPr>
              <w:t xml:space="preserve">. </w:t>
            </w:r>
          </w:p>
          <w:p w:rsidR="00AE0925" w:rsidRPr="00FC592E" w:rsidRDefault="003A2B58" w:rsidP="00535776">
            <w:pPr>
              <w:pStyle w:val="ListParagraph"/>
              <w:numPr>
                <w:ilvl w:val="0"/>
                <w:numId w:val="7"/>
              </w:numPr>
              <w:ind w:left="292" w:hanging="292"/>
              <w:rPr>
                <w:rFonts w:ascii="Arial" w:hAnsi="Arial" w:cs="Arial"/>
                <w:sz w:val="20"/>
                <w:szCs w:val="20"/>
              </w:rPr>
            </w:pPr>
            <w:r>
              <w:rPr>
                <w:rFonts w:ascii="Arial" w:hAnsi="Arial" w:cs="Arial"/>
                <w:b/>
                <w:sz w:val="20"/>
                <w:szCs w:val="20"/>
              </w:rPr>
              <w:t xml:space="preserve">Online </w:t>
            </w:r>
            <w:r w:rsidR="00CF3B3F">
              <w:rPr>
                <w:rFonts w:ascii="Arial" w:hAnsi="Arial" w:cs="Arial"/>
                <w:b/>
                <w:sz w:val="20"/>
                <w:szCs w:val="20"/>
              </w:rPr>
              <w:t>D</w:t>
            </w:r>
            <w:r w:rsidR="00AE0925">
              <w:rPr>
                <w:rFonts w:ascii="Arial" w:hAnsi="Arial" w:cs="Arial"/>
                <w:b/>
                <w:sz w:val="20"/>
                <w:szCs w:val="20"/>
              </w:rPr>
              <w:t>iscussion</w:t>
            </w:r>
            <w:r w:rsidR="00AE0925" w:rsidRPr="00FC592E">
              <w:rPr>
                <w:rFonts w:ascii="Arial" w:hAnsi="Arial" w:cs="Arial"/>
                <w:b/>
                <w:sz w:val="20"/>
                <w:szCs w:val="20"/>
              </w:rPr>
              <w:t xml:space="preserve">: </w:t>
            </w:r>
            <w:r w:rsidR="00AE0925" w:rsidRPr="00FC592E">
              <w:rPr>
                <w:rFonts w:ascii="Arial" w:hAnsi="Arial" w:cs="Arial"/>
                <w:sz w:val="20"/>
                <w:szCs w:val="20"/>
              </w:rPr>
              <w:t>discussion of</w:t>
            </w:r>
            <w:r w:rsidR="000B46F7">
              <w:rPr>
                <w:rFonts w:ascii="Arial" w:hAnsi="Arial" w:cs="Arial"/>
                <w:sz w:val="20"/>
                <w:szCs w:val="20"/>
              </w:rPr>
              <w:t xml:space="preserve"> search engine processes, bias, &amp; optimization; based on </w:t>
            </w:r>
            <w:r w:rsidR="00AE0925">
              <w:rPr>
                <w:rFonts w:ascii="Arial" w:hAnsi="Arial" w:cs="Arial"/>
                <w:sz w:val="20"/>
                <w:szCs w:val="20"/>
              </w:rPr>
              <w:t>readings/</w:t>
            </w:r>
            <w:r w:rsidR="000B46F7">
              <w:rPr>
                <w:rFonts w:ascii="Arial" w:hAnsi="Arial" w:cs="Arial"/>
                <w:sz w:val="20"/>
                <w:szCs w:val="20"/>
              </w:rPr>
              <w:t>video</w:t>
            </w:r>
            <w:r w:rsidR="005F6E4E">
              <w:rPr>
                <w:rFonts w:ascii="Arial" w:hAnsi="Arial" w:cs="Arial"/>
                <w:sz w:val="20"/>
                <w:szCs w:val="20"/>
              </w:rPr>
              <w:t>/lecture</w:t>
            </w:r>
            <w:r w:rsidR="000B46F7">
              <w:rPr>
                <w:rFonts w:ascii="Arial" w:hAnsi="Arial" w:cs="Arial"/>
                <w:sz w:val="20"/>
                <w:szCs w:val="20"/>
              </w:rPr>
              <w:t>s</w:t>
            </w:r>
            <w:r w:rsidR="00AE0925" w:rsidRPr="00FC592E">
              <w:rPr>
                <w:rFonts w:ascii="Arial" w:hAnsi="Arial" w:cs="Arial"/>
                <w:sz w:val="20"/>
                <w:szCs w:val="20"/>
              </w:rPr>
              <w:t xml:space="preserve"> (initial posting by </w:t>
            </w:r>
            <w:r w:rsidR="00E43706">
              <w:rPr>
                <w:rFonts w:ascii="Arial" w:hAnsi="Arial" w:cs="Arial"/>
                <w:b/>
                <w:sz w:val="20"/>
                <w:szCs w:val="20"/>
              </w:rPr>
              <w:t>S</w:t>
            </w:r>
            <w:r w:rsidR="00747004">
              <w:rPr>
                <w:rFonts w:ascii="Arial" w:hAnsi="Arial" w:cs="Arial"/>
                <w:b/>
                <w:sz w:val="20"/>
                <w:szCs w:val="20"/>
              </w:rPr>
              <w:t>aturday</w:t>
            </w:r>
            <w:r w:rsidR="00AE0925">
              <w:rPr>
                <w:rFonts w:ascii="Arial" w:hAnsi="Arial" w:cs="Arial"/>
                <w:b/>
                <w:sz w:val="20"/>
                <w:szCs w:val="20"/>
              </w:rPr>
              <w:t xml:space="preserve">, </w:t>
            </w:r>
            <w:r w:rsidR="00747004">
              <w:rPr>
                <w:rFonts w:ascii="Arial" w:hAnsi="Arial" w:cs="Arial"/>
                <w:b/>
                <w:sz w:val="20"/>
                <w:szCs w:val="20"/>
              </w:rPr>
              <w:t>2/13</w:t>
            </w:r>
            <w:r w:rsidR="00AE0925" w:rsidRPr="00524CC3">
              <w:rPr>
                <w:rFonts w:ascii="Arial" w:hAnsi="Arial" w:cs="Arial"/>
                <w:b/>
                <w:sz w:val="20"/>
                <w:szCs w:val="20"/>
              </w:rPr>
              <w:t>, 11:59 p.m</w:t>
            </w:r>
            <w:r w:rsidR="00AE0925">
              <w:rPr>
                <w:rFonts w:ascii="Arial" w:hAnsi="Arial" w:cs="Arial"/>
                <w:sz w:val="20"/>
                <w:szCs w:val="20"/>
              </w:rPr>
              <w:t>.</w:t>
            </w:r>
            <w:r w:rsidR="00AE0925" w:rsidRPr="00FC592E">
              <w:rPr>
                <w:rFonts w:ascii="Arial" w:hAnsi="Arial" w:cs="Arial"/>
                <w:sz w:val="20"/>
                <w:szCs w:val="20"/>
              </w:rPr>
              <w:t xml:space="preserve">; </w:t>
            </w:r>
            <w:r w:rsidR="00AE0925">
              <w:rPr>
                <w:rFonts w:ascii="Arial" w:hAnsi="Arial" w:cs="Arial"/>
                <w:sz w:val="20"/>
                <w:szCs w:val="20"/>
              </w:rPr>
              <w:t>2+ replies</w:t>
            </w:r>
            <w:r w:rsidR="00AE0925" w:rsidRPr="00FC592E">
              <w:rPr>
                <w:rFonts w:ascii="Arial" w:hAnsi="Arial" w:cs="Arial"/>
                <w:sz w:val="20"/>
                <w:szCs w:val="20"/>
              </w:rPr>
              <w:t xml:space="preserve"> by </w:t>
            </w:r>
            <w:r w:rsidR="00747004">
              <w:rPr>
                <w:rFonts w:ascii="Arial" w:hAnsi="Arial" w:cs="Arial"/>
                <w:b/>
                <w:sz w:val="20"/>
                <w:szCs w:val="20"/>
              </w:rPr>
              <w:t>Mon</w:t>
            </w:r>
            <w:r w:rsidR="00E43706">
              <w:rPr>
                <w:rFonts w:ascii="Arial" w:hAnsi="Arial" w:cs="Arial"/>
                <w:b/>
                <w:sz w:val="20"/>
                <w:szCs w:val="20"/>
              </w:rPr>
              <w:t xml:space="preserve">., </w:t>
            </w:r>
            <w:r w:rsidR="00747004">
              <w:rPr>
                <w:rFonts w:ascii="Arial" w:hAnsi="Arial" w:cs="Arial"/>
                <w:b/>
                <w:sz w:val="20"/>
                <w:szCs w:val="20"/>
              </w:rPr>
              <w:t>2/15</w:t>
            </w:r>
            <w:r w:rsidR="00AE0925" w:rsidRPr="00524CC3">
              <w:rPr>
                <w:rFonts w:ascii="Arial" w:hAnsi="Arial" w:cs="Arial"/>
                <w:b/>
                <w:sz w:val="20"/>
                <w:szCs w:val="20"/>
              </w:rPr>
              <w:t>, 11:59 p.m</w:t>
            </w:r>
            <w:r w:rsidR="00AE0925">
              <w:rPr>
                <w:rFonts w:ascii="Arial" w:hAnsi="Arial" w:cs="Arial"/>
                <w:sz w:val="20"/>
                <w:szCs w:val="20"/>
              </w:rPr>
              <w:t>.)</w:t>
            </w:r>
          </w:p>
          <w:p w:rsidR="00AE0925" w:rsidRPr="00FC592E" w:rsidRDefault="00AE0925" w:rsidP="007E083B">
            <w:pPr>
              <w:pStyle w:val="ListParagraph"/>
              <w:numPr>
                <w:ilvl w:val="0"/>
                <w:numId w:val="7"/>
              </w:numPr>
              <w:ind w:left="292" w:hanging="292"/>
              <w:rPr>
                <w:rFonts w:ascii="Arial" w:hAnsi="Arial" w:cs="Arial"/>
                <w:sz w:val="20"/>
                <w:szCs w:val="20"/>
              </w:rPr>
            </w:pPr>
            <w:r w:rsidRPr="000B46F7">
              <w:rPr>
                <w:rFonts w:ascii="Arial" w:hAnsi="Arial" w:cs="Arial"/>
                <w:b/>
                <w:color w:val="FF0000"/>
                <w:sz w:val="20"/>
                <w:szCs w:val="20"/>
              </w:rPr>
              <w:t xml:space="preserve">DUE! </w:t>
            </w:r>
            <w:r w:rsidRPr="00FC592E">
              <w:rPr>
                <w:rFonts w:ascii="Arial" w:hAnsi="Arial" w:cs="Arial"/>
                <w:b/>
                <w:color w:val="008000"/>
                <w:sz w:val="20"/>
                <w:szCs w:val="20"/>
              </w:rPr>
              <w:t xml:space="preserve">ICP </w:t>
            </w:r>
            <w:r w:rsidR="00F01D59">
              <w:rPr>
                <w:rFonts w:ascii="Arial" w:hAnsi="Arial" w:cs="Arial"/>
                <w:b/>
                <w:color w:val="008000"/>
                <w:sz w:val="20"/>
                <w:szCs w:val="20"/>
              </w:rPr>
              <w:t>2</w:t>
            </w:r>
            <w:r>
              <w:rPr>
                <w:rFonts w:ascii="Arial" w:hAnsi="Arial" w:cs="Arial"/>
                <w:b/>
                <w:color w:val="008000"/>
                <w:sz w:val="20"/>
                <w:szCs w:val="20"/>
              </w:rPr>
              <w:t xml:space="preserve"> Assignment</w:t>
            </w:r>
            <w:r w:rsidRPr="00033985">
              <w:rPr>
                <w:rFonts w:ascii="Arial" w:hAnsi="Arial" w:cs="Arial"/>
                <w:b/>
                <w:sz w:val="20"/>
                <w:szCs w:val="20"/>
              </w:rPr>
              <w:t>:</w:t>
            </w:r>
            <w:r w:rsidRPr="00033985">
              <w:rPr>
                <w:rFonts w:ascii="Arial" w:hAnsi="Arial" w:cs="Arial"/>
                <w:sz w:val="20"/>
                <w:szCs w:val="20"/>
              </w:rPr>
              <w:t xml:space="preserve"> </w:t>
            </w:r>
            <w:r w:rsidRPr="00625D13">
              <w:rPr>
                <w:rFonts w:ascii="Arial" w:hAnsi="Arial" w:cs="Arial"/>
                <w:b/>
                <w:sz w:val="20"/>
                <w:szCs w:val="20"/>
              </w:rPr>
              <w:t>S</w:t>
            </w:r>
            <w:r w:rsidR="00F01D59">
              <w:rPr>
                <w:rFonts w:ascii="Arial" w:hAnsi="Arial" w:cs="Arial"/>
                <w:b/>
                <w:sz w:val="20"/>
                <w:szCs w:val="20"/>
              </w:rPr>
              <w:t>ummary of IT Client Interview</w:t>
            </w:r>
            <w:r w:rsidR="00846481">
              <w:rPr>
                <w:rFonts w:ascii="Arial" w:hAnsi="Arial" w:cs="Arial"/>
                <w:b/>
                <w:sz w:val="20"/>
                <w:szCs w:val="20"/>
              </w:rPr>
              <w:t xml:space="preserve"> </w:t>
            </w:r>
            <w:r w:rsidR="00846481">
              <w:rPr>
                <w:rFonts w:ascii="Arial" w:hAnsi="Arial" w:cs="Arial"/>
                <w:sz w:val="20"/>
                <w:szCs w:val="20"/>
              </w:rPr>
              <w:t>based on IT client’s information need; s</w:t>
            </w:r>
            <w:r w:rsidRPr="00033985">
              <w:rPr>
                <w:rFonts w:ascii="Arial" w:hAnsi="Arial" w:cs="Arial"/>
                <w:sz w:val="20"/>
                <w:szCs w:val="20"/>
              </w:rPr>
              <w:t xml:space="preserve">ubmit/upload </w:t>
            </w:r>
            <w:r w:rsidR="00846481">
              <w:rPr>
                <w:rFonts w:ascii="Arial" w:hAnsi="Arial" w:cs="Arial"/>
                <w:sz w:val="20"/>
                <w:szCs w:val="20"/>
              </w:rPr>
              <w:t xml:space="preserve">Word doc. </w:t>
            </w:r>
            <w:r w:rsidRPr="00033985">
              <w:rPr>
                <w:rFonts w:ascii="Arial" w:hAnsi="Arial" w:cs="Arial"/>
                <w:sz w:val="20"/>
                <w:szCs w:val="20"/>
              </w:rPr>
              <w:t xml:space="preserve">to </w:t>
            </w:r>
            <w:r w:rsidR="007E083B">
              <w:rPr>
                <w:rFonts w:ascii="Arial" w:hAnsi="Arial" w:cs="Arial"/>
                <w:sz w:val="20"/>
                <w:szCs w:val="20"/>
              </w:rPr>
              <w:t>Canvas Assignment</w:t>
            </w:r>
            <w:r w:rsidRPr="00033985">
              <w:rPr>
                <w:rFonts w:ascii="Arial" w:hAnsi="Arial" w:cs="Arial"/>
                <w:sz w:val="20"/>
                <w:szCs w:val="20"/>
              </w:rPr>
              <w:t xml:space="preserve"> by </w:t>
            </w:r>
            <w:r w:rsidR="00747004">
              <w:rPr>
                <w:rFonts w:ascii="Arial" w:hAnsi="Arial" w:cs="Arial"/>
                <w:b/>
                <w:sz w:val="20"/>
                <w:szCs w:val="20"/>
              </w:rPr>
              <w:t>Mon</w:t>
            </w:r>
            <w:r w:rsidRPr="00DA6CBA">
              <w:rPr>
                <w:rFonts w:ascii="Arial" w:hAnsi="Arial" w:cs="Arial"/>
                <w:b/>
                <w:sz w:val="20"/>
                <w:szCs w:val="20"/>
              </w:rPr>
              <w:t xml:space="preserve">., </w:t>
            </w:r>
            <w:r w:rsidR="00747004">
              <w:rPr>
                <w:rFonts w:ascii="Arial" w:hAnsi="Arial" w:cs="Arial"/>
                <w:b/>
                <w:sz w:val="20"/>
                <w:szCs w:val="20"/>
              </w:rPr>
              <w:t>2/15</w:t>
            </w:r>
            <w:r w:rsidR="00E43706">
              <w:rPr>
                <w:rFonts w:ascii="Arial" w:hAnsi="Arial" w:cs="Arial"/>
                <w:b/>
                <w:sz w:val="20"/>
                <w:szCs w:val="20"/>
              </w:rPr>
              <w:t>,</w:t>
            </w:r>
            <w:r w:rsidRPr="00DA6CBA">
              <w:rPr>
                <w:rFonts w:ascii="Arial" w:hAnsi="Arial" w:cs="Arial"/>
                <w:b/>
                <w:sz w:val="20"/>
                <w:szCs w:val="20"/>
              </w:rPr>
              <w:t xml:space="preserve"> at 11:59 pm</w:t>
            </w:r>
          </w:p>
        </w:tc>
      </w:tr>
      <w:tr w:rsidR="00AE0925" w:rsidRPr="00FC592E" w:rsidTr="002A06C0">
        <w:tc>
          <w:tcPr>
            <w:tcW w:w="810" w:type="dxa"/>
          </w:tcPr>
          <w:p w:rsidR="00AE0925" w:rsidRPr="00FC592E" w:rsidRDefault="00AE0925" w:rsidP="00AE0925">
            <w:pPr>
              <w:rPr>
                <w:rFonts w:ascii="Arial" w:hAnsi="Arial" w:cs="Arial"/>
                <w:sz w:val="20"/>
                <w:szCs w:val="20"/>
              </w:rPr>
            </w:pPr>
            <w:r>
              <w:rPr>
                <w:rFonts w:ascii="Arial" w:hAnsi="Arial" w:cs="Arial"/>
                <w:sz w:val="20"/>
                <w:szCs w:val="20"/>
              </w:rPr>
              <w:t>5</w:t>
            </w:r>
          </w:p>
        </w:tc>
        <w:tc>
          <w:tcPr>
            <w:tcW w:w="1350" w:type="dxa"/>
          </w:tcPr>
          <w:p w:rsidR="00AE0925" w:rsidRPr="00FC592E" w:rsidRDefault="002A06C0" w:rsidP="00E63555">
            <w:pPr>
              <w:rPr>
                <w:rFonts w:ascii="Arial" w:hAnsi="Arial" w:cs="Arial"/>
                <w:sz w:val="20"/>
                <w:szCs w:val="20"/>
              </w:rPr>
            </w:pPr>
            <w:r>
              <w:rPr>
                <w:rFonts w:ascii="Arial" w:hAnsi="Arial" w:cs="Times New Roman"/>
                <w:sz w:val="20"/>
                <w:szCs w:val="20"/>
              </w:rPr>
              <w:t>Tues, 2/16</w:t>
            </w:r>
          </w:p>
        </w:tc>
        <w:tc>
          <w:tcPr>
            <w:tcW w:w="1440" w:type="dxa"/>
          </w:tcPr>
          <w:p w:rsidR="00AE0925" w:rsidRPr="00FC592E" w:rsidRDefault="00AE0925" w:rsidP="00AE0925">
            <w:pPr>
              <w:ind w:left="-4"/>
              <w:rPr>
                <w:rFonts w:ascii="Arial" w:hAnsi="Arial" w:cs="Arial"/>
                <w:sz w:val="20"/>
                <w:szCs w:val="20"/>
              </w:rPr>
            </w:pPr>
            <w:r w:rsidRPr="00FC592E">
              <w:rPr>
                <w:rFonts w:ascii="Arial" w:hAnsi="Arial" w:cs="Arial"/>
                <w:sz w:val="20"/>
                <w:szCs w:val="20"/>
              </w:rPr>
              <w:t>Search Engines</w:t>
            </w:r>
            <w:r>
              <w:rPr>
                <w:rFonts w:ascii="Arial" w:hAnsi="Arial" w:cs="Arial"/>
                <w:sz w:val="20"/>
                <w:szCs w:val="20"/>
              </w:rPr>
              <w:t xml:space="preserve"> II</w:t>
            </w:r>
          </w:p>
        </w:tc>
        <w:tc>
          <w:tcPr>
            <w:tcW w:w="1710" w:type="dxa"/>
          </w:tcPr>
          <w:p w:rsidR="00AE0925" w:rsidRPr="00FC592E" w:rsidRDefault="00AE0925" w:rsidP="006F3E43">
            <w:pPr>
              <w:pStyle w:val="ListParagraph"/>
              <w:numPr>
                <w:ilvl w:val="0"/>
                <w:numId w:val="20"/>
              </w:numPr>
              <w:ind w:left="162" w:hanging="180"/>
              <w:rPr>
                <w:rFonts w:ascii="Arial" w:hAnsi="Arial" w:cs="Arial"/>
                <w:sz w:val="20"/>
                <w:szCs w:val="20"/>
              </w:rPr>
            </w:pPr>
            <w:r>
              <w:rPr>
                <w:rFonts w:ascii="Arial" w:hAnsi="Arial" w:cs="Arial"/>
                <w:sz w:val="20"/>
                <w:szCs w:val="20"/>
              </w:rPr>
              <w:t>How search engines work: bias and optimization</w:t>
            </w:r>
          </w:p>
        </w:tc>
        <w:tc>
          <w:tcPr>
            <w:tcW w:w="4500" w:type="dxa"/>
          </w:tcPr>
          <w:p w:rsidR="00AE0925" w:rsidRPr="00C940AE" w:rsidRDefault="00AE0925" w:rsidP="00AE0925">
            <w:pPr>
              <w:rPr>
                <w:rFonts w:ascii="Arial" w:hAnsi="Arial" w:cs="Arial"/>
                <w:b/>
                <w:sz w:val="20"/>
                <w:szCs w:val="20"/>
              </w:rPr>
            </w:pPr>
            <w:r>
              <w:rPr>
                <w:rFonts w:ascii="Arial" w:hAnsi="Arial" w:cs="Arial"/>
                <w:b/>
                <w:sz w:val="20"/>
                <w:szCs w:val="20"/>
              </w:rPr>
              <w:t>IN-CLASS</w:t>
            </w:r>
          </w:p>
          <w:p w:rsidR="000B46F7" w:rsidRPr="000B46F7" w:rsidRDefault="000B46F7" w:rsidP="00B76158">
            <w:pPr>
              <w:pStyle w:val="ListParagraph"/>
              <w:numPr>
                <w:ilvl w:val="0"/>
                <w:numId w:val="7"/>
              </w:numPr>
              <w:ind w:left="292" w:hanging="292"/>
              <w:rPr>
                <w:rFonts w:ascii="Arial" w:hAnsi="Arial" w:cs="Arial"/>
                <w:sz w:val="20"/>
                <w:szCs w:val="20"/>
              </w:rPr>
            </w:pPr>
            <w:r>
              <w:rPr>
                <w:rFonts w:ascii="Arial" w:hAnsi="Arial" w:cs="Arial"/>
                <w:b/>
                <w:sz w:val="20"/>
                <w:szCs w:val="20"/>
              </w:rPr>
              <w:t>I</w:t>
            </w:r>
            <w:r w:rsidRPr="00F01D59">
              <w:rPr>
                <w:rFonts w:ascii="Arial" w:hAnsi="Arial" w:cs="Arial"/>
                <w:b/>
                <w:sz w:val="20"/>
                <w:szCs w:val="20"/>
              </w:rPr>
              <w:t xml:space="preserve">ntroduce ICP </w:t>
            </w:r>
            <w:r>
              <w:rPr>
                <w:rFonts w:ascii="Arial" w:hAnsi="Arial" w:cs="Arial"/>
                <w:b/>
                <w:sz w:val="20"/>
                <w:szCs w:val="20"/>
              </w:rPr>
              <w:t>3</w:t>
            </w:r>
            <w:r w:rsidRPr="00F01D59">
              <w:rPr>
                <w:rFonts w:ascii="Arial" w:hAnsi="Arial" w:cs="Arial"/>
                <w:b/>
                <w:sz w:val="20"/>
                <w:szCs w:val="20"/>
              </w:rPr>
              <w:t xml:space="preserve"> Assignment – </w:t>
            </w:r>
            <w:r w:rsidRPr="006017B0">
              <w:rPr>
                <w:rFonts w:ascii="Arial" w:hAnsi="Arial" w:cs="Arial"/>
                <w:b/>
                <w:sz w:val="20"/>
                <w:szCs w:val="20"/>
              </w:rPr>
              <w:t xml:space="preserve">Student Consultant’s Information Sources – Annotated Bibliography </w:t>
            </w:r>
            <w:r w:rsidRPr="006017B0">
              <w:rPr>
                <w:rFonts w:ascii="Arial" w:hAnsi="Arial" w:cs="Arial"/>
                <w:sz w:val="20"/>
                <w:szCs w:val="20"/>
              </w:rPr>
              <w:t>based on IT client’s information need</w:t>
            </w:r>
            <w:r>
              <w:rPr>
                <w:rFonts w:ascii="Arial" w:hAnsi="Arial" w:cs="Arial"/>
                <w:sz w:val="20"/>
                <w:szCs w:val="20"/>
              </w:rPr>
              <w:t xml:space="preserve"> (due in Canvas Assignment in </w:t>
            </w:r>
            <w:r>
              <w:rPr>
                <w:rFonts w:ascii="Arial" w:hAnsi="Arial" w:cs="Arial"/>
                <w:b/>
                <w:sz w:val="20"/>
                <w:szCs w:val="20"/>
              </w:rPr>
              <w:t>Week 7/Online</w:t>
            </w:r>
            <w:r>
              <w:rPr>
                <w:rFonts w:ascii="Arial" w:hAnsi="Arial" w:cs="Arial"/>
                <w:sz w:val="20"/>
                <w:szCs w:val="20"/>
              </w:rPr>
              <w:t>).</w:t>
            </w:r>
          </w:p>
          <w:p w:rsidR="00B76158" w:rsidRPr="003100A1" w:rsidRDefault="00B76158" w:rsidP="00B76158">
            <w:pPr>
              <w:pStyle w:val="ListParagraph"/>
              <w:numPr>
                <w:ilvl w:val="0"/>
                <w:numId w:val="7"/>
              </w:numPr>
              <w:ind w:left="292" w:hanging="292"/>
              <w:rPr>
                <w:rFonts w:ascii="Arial" w:hAnsi="Arial" w:cs="Arial"/>
                <w:sz w:val="20"/>
                <w:szCs w:val="20"/>
              </w:rPr>
            </w:pPr>
            <w:r w:rsidRPr="003100A1">
              <w:rPr>
                <w:rFonts w:ascii="Arial" w:hAnsi="Arial" w:cs="Times New Roman"/>
                <w:b/>
                <w:sz w:val="20"/>
                <w:szCs w:val="20"/>
              </w:rPr>
              <w:t>Lecture:</w:t>
            </w:r>
            <w:r>
              <w:rPr>
                <w:rFonts w:ascii="Arial" w:hAnsi="Arial" w:cs="Times New Roman"/>
                <w:sz w:val="20"/>
                <w:szCs w:val="20"/>
              </w:rPr>
              <w:t xml:space="preserve"> Writing an Annotated Bibliography </w:t>
            </w:r>
            <w:r w:rsidR="000B46F7">
              <w:rPr>
                <w:rFonts w:ascii="Arial" w:hAnsi="Arial" w:cs="Times New Roman"/>
                <w:sz w:val="20"/>
                <w:szCs w:val="20"/>
              </w:rPr>
              <w:t>and</w:t>
            </w:r>
            <w:r>
              <w:rPr>
                <w:rFonts w:ascii="Arial" w:hAnsi="Arial" w:cs="Times New Roman"/>
                <w:sz w:val="20"/>
                <w:szCs w:val="20"/>
              </w:rPr>
              <w:t xml:space="preserve"> APA </w:t>
            </w:r>
            <w:r w:rsidR="000B46F7">
              <w:rPr>
                <w:rFonts w:ascii="Arial" w:hAnsi="Arial" w:cs="Times New Roman"/>
                <w:sz w:val="20"/>
                <w:szCs w:val="20"/>
              </w:rPr>
              <w:t>style</w:t>
            </w:r>
            <w:r>
              <w:rPr>
                <w:rFonts w:ascii="Arial" w:hAnsi="Arial" w:cs="Times New Roman"/>
                <w:sz w:val="20"/>
                <w:szCs w:val="20"/>
              </w:rPr>
              <w:t xml:space="preserve"> (6</w:t>
            </w:r>
            <w:r w:rsidRPr="003B2EB4">
              <w:rPr>
                <w:rFonts w:ascii="Arial" w:hAnsi="Arial" w:cs="Times New Roman"/>
                <w:sz w:val="20"/>
                <w:szCs w:val="20"/>
                <w:vertAlign w:val="superscript"/>
              </w:rPr>
              <w:t>th</w:t>
            </w:r>
            <w:r>
              <w:rPr>
                <w:rFonts w:ascii="Arial" w:hAnsi="Arial" w:cs="Times New Roman"/>
                <w:sz w:val="20"/>
                <w:szCs w:val="20"/>
              </w:rPr>
              <w:t xml:space="preserve"> edition) </w:t>
            </w:r>
            <w:r>
              <w:rPr>
                <w:rFonts w:ascii="Arial" w:hAnsi="Arial" w:cs="Arial"/>
                <w:sz w:val="20"/>
                <w:szCs w:val="20"/>
              </w:rPr>
              <w:t>(preparation for ICP 3 assignment)</w:t>
            </w:r>
          </w:p>
          <w:p w:rsidR="00DA6CBA" w:rsidRPr="00963EA5" w:rsidRDefault="006610B1" w:rsidP="00F01D59">
            <w:pPr>
              <w:pStyle w:val="ListParagraph"/>
              <w:numPr>
                <w:ilvl w:val="0"/>
                <w:numId w:val="7"/>
              </w:numPr>
              <w:ind w:left="292" w:hanging="292"/>
              <w:rPr>
                <w:rFonts w:ascii="Arial" w:hAnsi="Arial" w:cs="Arial"/>
                <w:sz w:val="20"/>
                <w:szCs w:val="20"/>
              </w:rPr>
            </w:pPr>
            <w:r>
              <w:rPr>
                <w:rFonts w:ascii="Arial" w:hAnsi="Arial" w:cs="Arial"/>
                <w:b/>
                <w:sz w:val="20"/>
                <w:szCs w:val="20"/>
              </w:rPr>
              <w:t xml:space="preserve">Introduce </w:t>
            </w:r>
            <w:r w:rsidR="007E083B">
              <w:rPr>
                <w:rFonts w:ascii="Arial" w:hAnsi="Arial" w:cs="Arial"/>
                <w:b/>
                <w:sz w:val="20"/>
                <w:szCs w:val="20"/>
              </w:rPr>
              <w:t xml:space="preserve">Search </w:t>
            </w:r>
            <w:r>
              <w:rPr>
                <w:rFonts w:ascii="Arial" w:hAnsi="Arial" w:cs="Arial"/>
                <w:b/>
                <w:sz w:val="20"/>
                <w:szCs w:val="20"/>
              </w:rPr>
              <w:t>Exercise #4: Why Search Results Differ</w:t>
            </w:r>
            <w:r w:rsidR="003100A1">
              <w:rPr>
                <w:rFonts w:ascii="Arial" w:hAnsi="Arial" w:cs="Arial"/>
                <w:b/>
                <w:sz w:val="20"/>
                <w:szCs w:val="20"/>
              </w:rPr>
              <w:t xml:space="preserve">. </w:t>
            </w:r>
            <w:r w:rsidR="005F6E4E">
              <w:rPr>
                <w:rFonts w:ascii="Arial" w:hAnsi="Arial" w:cs="Arial"/>
                <w:sz w:val="20"/>
                <w:szCs w:val="20"/>
              </w:rPr>
              <w:t xml:space="preserve">This assignment is due in the </w:t>
            </w:r>
            <w:r w:rsidR="007E083B">
              <w:rPr>
                <w:rFonts w:ascii="Arial" w:hAnsi="Arial" w:cs="Arial"/>
                <w:sz w:val="20"/>
                <w:szCs w:val="20"/>
              </w:rPr>
              <w:t>Canvas Assignment</w:t>
            </w:r>
            <w:r w:rsidR="005F6E4E">
              <w:rPr>
                <w:rFonts w:ascii="Arial" w:hAnsi="Arial" w:cs="Arial"/>
                <w:sz w:val="20"/>
                <w:szCs w:val="20"/>
              </w:rPr>
              <w:t xml:space="preserve"> by </w:t>
            </w:r>
            <w:r w:rsidR="009007F4">
              <w:rPr>
                <w:rFonts w:ascii="Arial" w:hAnsi="Arial" w:cs="Arial"/>
                <w:b/>
                <w:sz w:val="20"/>
                <w:szCs w:val="20"/>
              </w:rPr>
              <w:t>Saturday</w:t>
            </w:r>
            <w:r w:rsidR="005F6E4E" w:rsidRPr="00DF64DE">
              <w:rPr>
                <w:rFonts w:ascii="Arial" w:hAnsi="Arial" w:cs="Arial"/>
                <w:b/>
                <w:sz w:val="20"/>
                <w:szCs w:val="20"/>
              </w:rPr>
              <w:t xml:space="preserve">, </w:t>
            </w:r>
            <w:r w:rsidR="009007F4">
              <w:rPr>
                <w:rFonts w:ascii="Arial" w:hAnsi="Arial" w:cs="Arial"/>
                <w:b/>
                <w:sz w:val="20"/>
                <w:szCs w:val="20"/>
              </w:rPr>
              <w:t>2/20</w:t>
            </w:r>
            <w:r w:rsidR="005F6E4E" w:rsidRPr="00DF64DE">
              <w:rPr>
                <w:rFonts w:ascii="Arial" w:hAnsi="Arial" w:cs="Arial"/>
                <w:b/>
                <w:sz w:val="20"/>
                <w:szCs w:val="20"/>
              </w:rPr>
              <w:t>, 11:59 p.m</w:t>
            </w:r>
            <w:r w:rsidR="006E6AC5">
              <w:rPr>
                <w:rFonts w:ascii="Arial" w:hAnsi="Arial" w:cs="Arial"/>
                <w:sz w:val="20"/>
                <w:szCs w:val="20"/>
              </w:rPr>
              <w:t>.</w:t>
            </w:r>
          </w:p>
          <w:p w:rsidR="00AE0925" w:rsidRPr="00FC592E" w:rsidRDefault="00AE0925" w:rsidP="000B46F7">
            <w:pPr>
              <w:pStyle w:val="ListParagraph"/>
              <w:numPr>
                <w:ilvl w:val="0"/>
                <w:numId w:val="7"/>
              </w:numPr>
              <w:ind w:left="292" w:hanging="292"/>
              <w:rPr>
                <w:rFonts w:ascii="Arial" w:hAnsi="Arial" w:cs="Arial"/>
                <w:b/>
                <w:sz w:val="20"/>
                <w:szCs w:val="20"/>
              </w:rPr>
            </w:pPr>
            <w:r w:rsidRPr="00C940AE">
              <w:rPr>
                <w:rFonts w:ascii="Arial" w:hAnsi="Arial" w:cs="Arial"/>
                <w:sz w:val="20"/>
                <w:szCs w:val="20"/>
              </w:rPr>
              <w:t xml:space="preserve">Preview </w:t>
            </w:r>
            <w:r w:rsidR="000B46F7">
              <w:rPr>
                <w:rFonts w:ascii="Arial" w:hAnsi="Arial" w:cs="Arial"/>
                <w:sz w:val="20"/>
                <w:szCs w:val="20"/>
              </w:rPr>
              <w:t xml:space="preserve">Week </w:t>
            </w:r>
            <w:r w:rsidR="005F6E4E">
              <w:rPr>
                <w:rFonts w:ascii="Arial" w:hAnsi="Arial" w:cs="Arial"/>
                <w:sz w:val="20"/>
                <w:szCs w:val="20"/>
              </w:rPr>
              <w:t>6</w:t>
            </w:r>
            <w:r w:rsidRPr="00C940AE">
              <w:rPr>
                <w:rFonts w:ascii="Arial" w:hAnsi="Arial" w:cs="Arial"/>
                <w:sz w:val="20"/>
                <w:szCs w:val="20"/>
              </w:rPr>
              <w:t xml:space="preserve"> “online” component</w:t>
            </w:r>
            <w:r>
              <w:rPr>
                <w:rFonts w:ascii="Arial" w:hAnsi="Arial" w:cs="Arial"/>
                <w:sz w:val="20"/>
                <w:szCs w:val="20"/>
              </w:rPr>
              <w:t xml:space="preserve"> and assignments</w:t>
            </w:r>
            <w:r w:rsidR="006610B1">
              <w:rPr>
                <w:rFonts w:ascii="Arial" w:hAnsi="Arial" w:cs="Arial"/>
                <w:sz w:val="20"/>
                <w:szCs w:val="20"/>
              </w:rPr>
              <w:t>.</w:t>
            </w:r>
          </w:p>
        </w:tc>
      </w:tr>
    </w:tbl>
    <w:p w:rsidR="003100A1" w:rsidRDefault="003100A1"/>
    <w:p w:rsidR="00AE0925" w:rsidRDefault="00AE0925">
      <w:r>
        <w:br w:type="page"/>
      </w:r>
    </w:p>
    <w:tbl>
      <w:tblPr>
        <w:tblStyle w:val="TableGrid"/>
        <w:tblW w:w="9810" w:type="dxa"/>
        <w:tblInd w:w="-72" w:type="dxa"/>
        <w:tblLayout w:type="fixed"/>
        <w:tblLook w:val="04A0" w:firstRow="1" w:lastRow="0" w:firstColumn="1" w:lastColumn="0" w:noHBand="0" w:noVBand="1"/>
      </w:tblPr>
      <w:tblGrid>
        <w:gridCol w:w="810"/>
        <w:gridCol w:w="1260"/>
        <w:gridCol w:w="1260"/>
        <w:gridCol w:w="1710"/>
        <w:gridCol w:w="4770"/>
      </w:tblGrid>
      <w:tr w:rsidR="0051221C" w:rsidRPr="00B43788" w:rsidTr="004E08A5">
        <w:trPr>
          <w:trHeight w:val="260"/>
        </w:trPr>
        <w:tc>
          <w:tcPr>
            <w:tcW w:w="810" w:type="dxa"/>
            <w:tcBorders>
              <w:bottom w:val="single" w:sz="4" w:space="0" w:color="000000" w:themeColor="text1"/>
            </w:tcBorders>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lastRenderedPageBreak/>
              <w:t xml:space="preserve">Week </w:t>
            </w:r>
          </w:p>
        </w:tc>
        <w:tc>
          <w:tcPr>
            <w:tcW w:w="1260" w:type="dxa"/>
            <w:tcBorders>
              <w:bottom w:val="single" w:sz="4" w:space="0" w:color="000000" w:themeColor="text1"/>
            </w:tcBorders>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Day/Dates</w:t>
            </w:r>
          </w:p>
        </w:tc>
        <w:tc>
          <w:tcPr>
            <w:tcW w:w="1260" w:type="dxa"/>
            <w:tcBorders>
              <w:bottom w:val="single" w:sz="4" w:space="0" w:color="000000" w:themeColor="text1"/>
            </w:tcBorders>
            <w:shd w:val="clear" w:color="auto" w:fill="C6D9F1" w:themeFill="text2" w:themeFillTint="33"/>
          </w:tcPr>
          <w:p w:rsidR="0051221C" w:rsidRPr="00B43788" w:rsidRDefault="0051221C" w:rsidP="004E08A5">
            <w:pPr>
              <w:ind w:hanging="18"/>
              <w:jc w:val="center"/>
              <w:rPr>
                <w:rFonts w:ascii="Arial" w:hAnsi="Arial" w:cs="Arial"/>
                <w:b/>
                <w:sz w:val="20"/>
                <w:szCs w:val="20"/>
              </w:rPr>
            </w:pPr>
            <w:r w:rsidRPr="00B43788">
              <w:rPr>
                <w:rFonts w:ascii="Arial" w:hAnsi="Arial" w:cs="Arial"/>
                <w:b/>
                <w:sz w:val="20"/>
                <w:szCs w:val="20"/>
              </w:rPr>
              <w:t>Unit Title</w:t>
            </w:r>
          </w:p>
        </w:tc>
        <w:tc>
          <w:tcPr>
            <w:tcW w:w="1710" w:type="dxa"/>
            <w:tcBorders>
              <w:bottom w:val="single" w:sz="4" w:space="0" w:color="000000" w:themeColor="text1"/>
            </w:tcBorders>
            <w:shd w:val="clear" w:color="auto" w:fill="C6D9F1" w:themeFill="text2" w:themeFillTint="33"/>
          </w:tcPr>
          <w:p w:rsidR="0051221C" w:rsidRPr="00B43788" w:rsidRDefault="0051221C" w:rsidP="004E08A5">
            <w:pPr>
              <w:jc w:val="center"/>
              <w:rPr>
                <w:rFonts w:ascii="Arial" w:hAnsi="Arial" w:cs="Arial"/>
                <w:b/>
                <w:sz w:val="20"/>
                <w:szCs w:val="20"/>
              </w:rPr>
            </w:pPr>
            <w:r w:rsidRPr="00B43788">
              <w:rPr>
                <w:rFonts w:ascii="Arial" w:hAnsi="Arial" w:cs="Arial"/>
                <w:b/>
                <w:sz w:val="20"/>
                <w:szCs w:val="20"/>
              </w:rPr>
              <w:t>Topics</w:t>
            </w:r>
          </w:p>
        </w:tc>
        <w:tc>
          <w:tcPr>
            <w:tcW w:w="4770" w:type="dxa"/>
            <w:tcBorders>
              <w:bottom w:val="single" w:sz="4" w:space="0" w:color="000000" w:themeColor="text1"/>
            </w:tcBorders>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Activities and Assignments</w:t>
            </w:r>
          </w:p>
        </w:tc>
      </w:tr>
      <w:tr w:rsidR="0051221C" w:rsidRPr="00B43788" w:rsidTr="004E08A5">
        <w:tc>
          <w:tcPr>
            <w:tcW w:w="810" w:type="dxa"/>
            <w:shd w:val="pct12" w:color="auto" w:fill="auto"/>
          </w:tcPr>
          <w:p w:rsidR="0051221C" w:rsidRPr="00B43788" w:rsidRDefault="00AE0925" w:rsidP="004E08A5">
            <w:pPr>
              <w:rPr>
                <w:rFonts w:ascii="Arial" w:hAnsi="Arial" w:cs="Times New Roman"/>
                <w:sz w:val="20"/>
                <w:szCs w:val="20"/>
              </w:rPr>
            </w:pPr>
            <w:r>
              <w:rPr>
                <w:rFonts w:ascii="Arial" w:hAnsi="Arial" w:cs="Times New Roman"/>
                <w:sz w:val="20"/>
                <w:szCs w:val="20"/>
              </w:rPr>
              <w:t>6</w:t>
            </w:r>
          </w:p>
        </w:tc>
        <w:tc>
          <w:tcPr>
            <w:tcW w:w="1260" w:type="dxa"/>
            <w:shd w:val="pct12" w:color="auto" w:fill="auto"/>
          </w:tcPr>
          <w:p w:rsidR="0051221C" w:rsidRPr="00B43788" w:rsidRDefault="00964AD5" w:rsidP="002A06C0">
            <w:pPr>
              <w:rPr>
                <w:rFonts w:ascii="Arial" w:hAnsi="Arial" w:cs="Times New Roman"/>
                <w:sz w:val="20"/>
                <w:szCs w:val="20"/>
              </w:rPr>
            </w:pPr>
            <w:r>
              <w:rPr>
                <w:rFonts w:ascii="Arial" w:hAnsi="Arial" w:cs="Times New Roman"/>
                <w:sz w:val="20"/>
                <w:szCs w:val="20"/>
              </w:rPr>
              <w:t>Wed</w:t>
            </w:r>
            <w:r w:rsidR="00AE0925">
              <w:rPr>
                <w:rFonts w:ascii="Arial" w:hAnsi="Arial" w:cs="Times New Roman"/>
                <w:sz w:val="20"/>
                <w:szCs w:val="20"/>
              </w:rPr>
              <w:t xml:space="preserve">., </w:t>
            </w:r>
            <w:r w:rsidR="002A06C0">
              <w:rPr>
                <w:rFonts w:ascii="Arial" w:hAnsi="Arial" w:cs="Times New Roman"/>
                <w:sz w:val="20"/>
                <w:szCs w:val="20"/>
              </w:rPr>
              <w:t>2/17 – Mon. 2/22</w:t>
            </w:r>
          </w:p>
        </w:tc>
        <w:tc>
          <w:tcPr>
            <w:tcW w:w="1260" w:type="dxa"/>
            <w:shd w:val="pct12" w:color="auto" w:fill="auto"/>
          </w:tcPr>
          <w:p w:rsidR="0051221C" w:rsidRPr="00B43788" w:rsidRDefault="0051221C" w:rsidP="004E08A5">
            <w:pPr>
              <w:ind w:hanging="4"/>
              <w:rPr>
                <w:rFonts w:ascii="Arial" w:hAnsi="Arial" w:cs="Times New Roman"/>
                <w:sz w:val="20"/>
                <w:szCs w:val="20"/>
              </w:rPr>
            </w:pPr>
            <w:r>
              <w:rPr>
                <w:rFonts w:ascii="Arial" w:hAnsi="Arial" w:cs="Times New Roman"/>
                <w:sz w:val="20"/>
                <w:szCs w:val="20"/>
              </w:rPr>
              <w:t>Databases &amp; Evaluating Electronic Information Sources</w:t>
            </w:r>
            <w:r w:rsidRPr="00B43788">
              <w:rPr>
                <w:rFonts w:ascii="Arial" w:hAnsi="Arial" w:cs="Times New Roman"/>
                <w:sz w:val="20"/>
                <w:szCs w:val="20"/>
              </w:rPr>
              <w:t xml:space="preserve"> </w:t>
            </w:r>
          </w:p>
        </w:tc>
        <w:tc>
          <w:tcPr>
            <w:tcW w:w="1710" w:type="dxa"/>
            <w:shd w:val="pct12" w:color="auto" w:fill="auto"/>
          </w:tcPr>
          <w:p w:rsidR="0051221C" w:rsidRPr="00E40FBA" w:rsidRDefault="0051221C" w:rsidP="00535776">
            <w:pPr>
              <w:pStyle w:val="ListParagraph"/>
              <w:numPr>
                <w:ilvl w:val="0"/>
                <w:numId w:val="12"/>
              </w:numPr>
              <w:ind w:left="252" w:hanging="252"/>
              <w:rPr>
                <w:rFonts w:ascii="Arial" w:hAnsi="Arial" w:cs="Times New Roman"/>
                <w:sz w:val="20"/>
                <w:szCs w:val="20"/>
              </w:rPr>
            </w:pPr>
            <w:r w:rsidRPr="00E40FBA">
              <w:rPr>
                <w:rFonts w:ascii="Arial" w:hAnsi="Arial" w:cs="Times New Roman"/>
                <w:sz w:val="20"/>
                <w:szCs w:val="20"/>
              </w:rPr>
              <w:t>Invisible Web: Databases</w:t>
            </w:r>
            <w:r>
              <w:rPr>
                <w:rFonts w:ascii="Arial" w:hAnsi="Arial" w:cs="Times New Roman"/>
                <w:sz w:val="20"/>
                <w:szCs w:val="20"/>
              </w:rPr>
              <w:t xml:space="preserve"> &amp; Non-Indexed Sources</w:t>
            </w:r>
          </w:p>
          <w:p w:rsidR="0051221C" w:rsidRDefault="0051221C" w:rsidP="00535776">
            <w:pPr>
              <w:pStyle w:val="ListParagraph"/>
              <w:numPr>
                <w:ilvl w:val="0"/>
                <w:numId w:val="12"/>
              </w:numPr>
              <w:ind w:left="252" w:hanging="252"/>
              <w:rPr>
                <w:rFonts w:ascii="Arial" w:hAnsi="Arial" w:cs="Times New Roman"/>
                <w:sz w:val="20"/>
                <w:szCs w:val="20"/>
              </w:rPr>
            </w:pPr>
            <w:r w:rsidRPr="00E40FBA">
              <w:rPr>
                <w:rFonts w:ascii="Arial" w:hAnsi="Arial" w:cs="Times New Roman"/>
                <w:sz w:val="20"/>
                <w:szCs w:val="20"/>
              </w:rPr>
              <w:t>Academic Databases</w:t>
            </w:r>
          </w:p>
          <w:p w:rsidR="0051221C" w:rsidRPr="00E40FBA" w:rsidRDefault="0051221C" w:rsidP="00535776">
            <w:pPr>
              <w:pStyle w:val="ListParagraph"/>
              <w:numPr>
                <w:ilvl w:val="0"/>
                <w:numId w:val="12"/>
              </w:numPr>
              <w:ind w:left="252" w:hanging="252"/>
              <w:rPr>
                <w:rFonts w:ascii="Arial" w:hAnsi="Arial" w:cs="Times New Roman"/>
                <w:sz w:val="20"/>
                <w:szCs w:val="20"/>
              </w:rPr>
            </w:pPr>
            <w:r w:rsidRPr="00E40FBA">
              <w:rPr>
                <w:rFonts w:ascii="Arial" w:hAnsi="Arial" w:cs="Times New Roman"/>
                <w:sz w:val="20"/>
                <w:szCs w:val="20"/>
              </w:rPr>
              <w:t>Information Sources &amp; Validity</w:t>
            </w:r>
          </w:p>
        </w:tc>
        <w:tc>
          <w:tcPr>
            <w:tcW w:w="4770" w:type="dxa"/>
            <w:shd w:val="pct12" w:color="auto" w:fill="auto"/>
          </w:tcPr>
          <w:p w:rsidR="0051221C" w:rsidRPr="00B43788" w:rsidRDefault="0051221C" w:rsidP="004E08A5">
            <w:pPr>
              <w:rPr>
                <w:rFonts w:ascii="Arial" w:hAnsi="Arial" w:cs="Arial"/>
                <w:b/>
                <w:sz w:val="20"/>
                <w:szCs w:val="20"/>
              </w:rPr>
            </w:pPr>
            <w:r w:rsidRPr="00B43788">
              <w:rPr>
                <w:rFonts w:ascii="Arial" w:hAnsi="Arial" w:cs="Arial"/>
                <w:b/>
                <w:sz w:val="20"/>
                <w:szCs w:val="20"/>
              </w:rPr>
              <w:t>ONLINE</w:t>
            </w:r>
          </w:p>
          <w:p w:rsidR="00DA6CBA" w:rsidRPr="00DA6CBA" w:rsidRDefault="0051221C" w:rsidP="00DA6CBA">
            <w:pPr>
              <w:pStyle w:val="ListParagraph"/>
              <w:numPr>
                <w:ilvl w:val="0"/>
                <w:numId w:val="9"/>
              </w:numPr>
              <w:ind w:left="292" w:hanging="292"/>
              <w:rPr>
                <w:rFonts w:ascii="Arial" w:hAnsi="Arial" w:cs="Times New Roman"/>
                <w:sz w:val="20"/>
                <w:szCs w:val="20"/>
              </w:rPr>
            </w:pPr>
            <w:r w:rsidRPr="00DA6CBA">
              <w:rPr>
                <w:rFonts w:ascii="Arial" w:hAnsi="Arial" w:cs="Times New Roman"/>
                <w:sz w:val="20"/>
                <w:szCs w:val="20"/>
              </w:rPr>
              <w:t>Readings</w:t>
            </w:r>
            <w:proofErr w:type="gramStart"/>
            <w:r w:rsidRPr="00DA6CBA">
              <w:rPr>
                <w:rFonts w:ascii="Arial" w:hAnsi="Arial" w:cs="Times New Roman"/>
                <w:sz w:val="20"/>
                <w:szCs w:val="20"/>
              </w:rPr>
              <w:t>:</w:t>
            </w:r>
            <w:proofErr w:type="gramEnd"/>
            <w:r w:rsidRPr="00DA6CBA">
              <w:rPr>
                <w:rFonts w:ascii="Arial" w:hAnsi="Arial" w:cs="Times New Roman"/>
                <w:sz w:val="20"/>
                <w:szCs w:val="20"/>
              </w:rPr>
              <w:br/>
            </w:r>
            <w:r w:rsidR="00113148" w:rsidRPr="005A6978">
              <w:rPr>
                <w:rFonts w:ascii="Arial" w:eastAsia="Arial Narrow" w:hAnsi="Arial" w:cs="Arial"/>
                <w:b/>
                <w:spacing w:val="-4"/>
                <w:sz w:val="20"/>
                <w:szCs w:val="20"/>
              </w:rPr>
              <w:t>(</w:t>
            </w:r>
            <w:r w:rsidR="005A6978" w:rsidRPr="005A6978">
              <w:rPr>
                <w:rFonts w:ascii="Arial" w:eastAsia="Arial Narrow" w:hAnsi="Arial" w:cs="Arial"/>
                <w:b/>
                <w:spacing w:val="-4"/>
                <w:sz w:val="20"/>
                <w:szCs w:val="20"/>
              </w:rPr>
              <w:t>1</w:t>
            </w:r>
            <w:r w:rsidR="00113148" w:rsidRPr="005A6978">
              <w:rPr>
                <w:rFonts w:ascii="Arial" w:eastAsia="Times New Roman" w:hAnsi="Arial" w:cs="Times New Roman"/>
                <w:b/>
                <w:sz w:val="20"/>
                <w:szCs w:val="20"/>
              </w:rPr>
              <w:t>)</w:t>
            </w:r>
            <w:r w:rsidR="00113148" w:rsidRPr="00DA6CBA">
              <w:rPr>
                <w:rFonts w:ascii="Arial" w:eastAsia="Times New Roman" w:hAnsi="Arial" w:cs="Times New Roman"/>
                <w:sz w:val="20"/>
                <w:szCs w:val="20"/>
              </w:rPr>
              <w:t xml:space="preserve"> About.com. (2007). </w:t>
            </w:r>
            <w:r w:rsidR="00113148" w:rsidRPr="00DA6CBA">
              <w:rPr>
                <w:rFonts w:ascii="Arial" w:hAnsi="Arial" w:cs="Arial"/>
                <w:sz w:val="20"/>
                <w:szCs w:val="20"/>
              </w:rPr>
              <w:t xml:space="preserve">Internet basics: World </w:t>
            </w:r>
            <w:proofErr w:type="gramStart"/>
            <w:r w:rsidR="00113148" w:rsidRPr="00DA6CBA">
              <w:rPr>
                <w:rFonts w:ascii="Arial" w:hAnsi="Arial" w:cs="Arial"/>
                <w:sz w:val="20"/>
                <w:szCs w:val="20"/>
              </w:rPr>
              <w:t>wide web</w:t>
            </w:r>
            <w:proofErr w:type="gramEnd"/>
            <w:r w:rsidR="00113148" w:rsidRPr="00DA6CBA">
              <w:rPr>
                <w:rFonts w:ascii="Arial" w:hAnsi="Arial" w:cs="Arial"/>
                <w:sz w:val="20"/>
                <w:szCs w:val="20"/>
              </w:rPr>
              <w:t xml:space="preserve"> content layers (</w:t>
            </w:r>
            <w:r w:rsidR="00113148">
              <w:rPr>
                <w:rFonts w:ascii="Arial" w:hAnsi="Arial" w:cs="Arial"/>
                <w:sz w:val="20"/>
                <w:szCs w:val="20"/>
              </w:rPr>
              <w:t xml:space="preserve">visual </w:t>
            </w:r>
            <w:r w:rsidR="00113148" w:rsidRPr="00DA6CBA">
              <w:rPr>
                <w:rFonts w:ascii="Arial" w:hAnsi="Arial" w:cs="Arial"/>
                <w:sz w:val="20"/>
                <w:szCs w:val="20"/>
              </w:rPr>
              <w:t>graphic).</w:t>
            </w:r>
            <w:r w:rsidR="00383CF2">
              <w:rPr>
                <w:rFonts w:ascii="Arial" w:eastAsia="Times New Roman" w:hAnsi="Arial" w:cs="Times New Roman"/>
                <w:b/>
                <w:sz w:val="20"/>
                <w:szCs w:val="20"/>
              </w:rPr>
              <w:br/>
            </w:r>
            <w:r w:rsidRPr="00DA6CBA">
              <w:rPr>
                <w:rFonts w:ascii="Arial" w:eastAsia="Times New Roman" w:hAnsi="Arial" w:cs="Times New Roman"/>
                <w:b/>
                <w:sz w:val="20"/>
                <w:szCs w:val="20"/>
              </w:rPr>
              <w:t>(</w:t>
            </w:r>
            <w:r w:rsidR="005A6978">
              <w:rPr>
                <w:rFonts w:ascii="Arial" w:eastAsia="Times New Roman" w:hAnsi="Arial" w:cs="Times New Roman"/>
                <w:b/>
                <w:sz w:val="20"/>
                <w:szCs w:val="20"/>
              </w:rPr>
              <w:t>2</w:t>
            </w:r>
            <w:r w:rsidRPr="00DA6CBA">
              <w:rPr>
                <w:rFonts w:ascii="Arial" w:eastAsia="Times New Roman" w:hAnsi="Arial" w:cs="Times New Roman"/>
                <w:b/>
                <w:sz w:val="20"/>
                <w:szCs w:val="20"/>
              </w:rPr>
              <w:t>)</w:t>
            </w:r>
            <w:r w:rsidRPr="00DA6CBA">
              <w:rPr>
                <w:rFonts w:ascii="Arial" w:eastAsia="Times New Roman" w:hAnsi="Arial" w:cs="Times New Roman"/>
                <w:sz w:val="20"/>
                <w:szCs w:val="20"/>
              </w:rPr>
              <w:t xml:space="preserve"> </w:t>
            </w:r>
            <w:proofErr w:type="spellStart"/>
            <w:r w:rsidRPr="00DA6CBA">
              <w:rPr>
                <w:rFonts w:ascii="Arial" w:hAnsi="Arial" w:cs="Arial"/>
                <w:sz w:val="20"/>
                <w:szCs w:val="20"/>
              </w:rPr>
              <w:t>Lackie</w:t>
            </w:r>
            <w:proofErr w:type="spellEnd"/>
            <w:r w:rsidRPr="00DA6CBA">
              <w:rPr>
                <w:rFonts w:ascii="Arial" w:hAnsi="Arial" w:cs="Arial"/>
                <w:sz w:val="20"/>
                <w:szCs w:val="20"/>
              </w:rPr>
              <w:t xml:space="preserve">, R. (2003). </w:t>
            </w:r>
            <w:r w:rsidRPr="00DA6CBA">
              <w:rPr>
                <w:rFonts w:ascii="Arial" w:eastAsia="Times New Roman" w:hAnsi="Arial" w:cs="Times New Roman"/>
                <w:sz w:val="20"/>
                <w:szCs w:val="20"/>
              </w:rPr>
              <w:t>The evolving 'Invisible Web': Tried-and-true methods and new developments for locating the web’s hidden content. (pp. 67-71).</w:t>
            </w:r>
            <w:r w:rsidRPr="00DA6CBA">
              <w:rPr>
                <w:rFonts w:ascii="Arial" w:eastAsia="Times New Roman" w:hAnsi="Arial" w:cs="Times New Roman"/>
                <w:sz w:val="20"/>
                <w:szCs w:val="20"/>
              </w:rPr>
              <w:br/>
            </w:r>
            <w:r w:rsidRPr="00DA6CBA">
              <w:rPr>
                <w:rFonts w:ascii="Arial" w:eastAsia="Times New Roman" w:hAnsi="Arial" w:cs="Times New Roman"/>
                <w:b/>
                <w:sz w:val="20"/>
                <w:szCs w:val="20"/>
              </w:rPr>
              <w:t>(</w:t>
            </w:r>
            <w:r w:rsidR="005A6978">
              <w:rPr>
                <w:rFonts w:ascii="Arial" w:eastAsia="Times New Roman" w:hAnsi="Arial" w:cs="Times New Roman"/>
                <w:b/>
                <w:sz w:val="20"/>
                <w:szCs w:val="20"/>
              </w:rPr>
              <w:t>3</w:t>
            </w:r>
            <w:r w:rsidRPr="00DA6CBA">
              <w:rPr>
                <w:rFonts w:ascii="Arial" w:eastAsia="Times New Roman" w:hAnsi="Arial" w:cs="Times New Roman"/>
                <w:b/>
                <w:sz w:val="20"/>
                <w:szCs w:val="20"/>
              </w:rPr>
              <w:t>)</w:t>
            </w:r>
            <w:r w:rsidRPr="00DA6CBA">
              <w:rPr>
                <w:rFonts w:ascii="Arial" w:eastAsia="Times New Roman" w:hAnsi="Arial" w:cs="Times New Roman"/>
                <w:sz w:val="20"/>
                <w:szCs w:val="20"/>
              </w:rPr>
              <w:t xml:space="preserve"> </w:t>
            </w:r>
            <w:r w:rsidRPr="00DA6CBA">
              <w:rPr>
                <w:rFonts w:ascii="Arial" w:hAnsi="Arial" w:cs="Arial"/>
                <w:sz w:val="20"/>
                <w:szCs w:val="20"/>
              </w:rPr>
              <w:t xml:space="preserve">UC Berkeley (2012). Invisible or deep web: What it is, how to find it, and its inherent </w:t>
            </w:r>
            <w:proofErr w:type="gramStart"/>
            <w:r w:rsidRPr="00DA6CBA">
              <w:rPr>
                <w:rFonts w:ascii="Arial" w:hAnsi="Arial" w:cs="Arial"/>
                <w:sz w:val="20"/>
                <w:szCs w:val="20"/>
              </w:rPr>
              <w:t>ambiguity.</w:t>
            </w:r>
            <w:proofErr w:type="gramEnd"/>
            <w:r w:rsidRPr="00DA6CBA">
              <w:rPr>
                <w:rFonts w:ascii="Arial" w:eastAsia="Times New Roman" w:hAnsi="Arial" w:cs="Times New Roman"/>
                <w:sz w:val="20"/>
                <w:szCs w:val="20"/>
              </w:rPr>
              <w:br/>
            </w:r>
            <w:r w:rsidRPr="00DA6CBA">
              <w:rPr>
                <w:rFonts w:ascii="Arial" w:eastAsia="Times New Roman" w:hAnsi="Arial" w:cs="Times New Roman"/>
                <w:b/>
                <w:sz w:val="20"/>
                <w:szCs w:val="20"/>
              </w:rPr>
              <w:t>(</w:t>
            </w:r>
            <w:r w:rsidR="005A6978">
              <w:rPr>
                <w:rFonts w:ascii="Arial" w:eastAsia="Times New Roman" w:hAnsi="Arial" w:cs="Arial"/>
                <w:b/>
                <w:sz w:val="20"/>
                <w:szCs w:val="20"/>
              </w:rPr>
              <w:t>4</w:t>
            </w:r>
            <w:r w:rsidRPr="00DA6CBA">
              <w:rPr>
                <w:rFonts w:ascii="Arial" w:eastAsia="Times New Roman" w:hAnsi="Arial" w:cs="Arial"/>
                <w:b/>
                <w:sz w:val="20"/>
                <w:szCs w:val="20"/>
              </w:rPr>
              <w:t>)</w:t>
            </w:r>
            <w:r w:rsidRPr="00DA6CBA">
              <w:rPr>
                <w:rFonts w:ascii="Arial" w:eastAsia="Times New Roman" w:hAnsi="Arial" w:cs="Arial"/>
                <w:sz w:val="20"/>
                <w:szCs w:val="20"/>
              </w:rPr>
              <w:t xml:space="preserve"> Radford, M.L., Barnes, S.B. &amp; Barr, L.R. (2006).</w:t>
            </w:r>
            <w:r w:rsidRPr="00DA6CBA">
              <w:rPr>
                <w:rStyle w:val="apple-converted-space"/>
                <w:rFonts w:ascii="Arial" w:eastAsia="Times New Roman" w:hAnsi="Arial" w:cs="Arial"/>
                <w:sz w:val="20"/>
                <w:szCs w:val="20"/>
              </w:rPr>
              <w:t> Chapter 3: Content evaluation</w:t>
            </w:r>
            <w:r w:rsidRPr="00DA6CBA">
              <w:rPr>
                <w:rFonts w:ascii="Arial" w:eastAsia="Arial Narrow" w:hAnsi="Arial" w:cs="Arial"/>
                <w:sz w:val="20"/>
                <w:szCs w:val="20"/>
              </w:rPr>
              <w:t xml:space="preserve"> </w:t>
            </w:r>
            <w:r w:rsidR="00113148">
              <w:rPr>
                <w:rFonts w:ascii="Arial" w:eastAsia="Arial Narrow" w:hAnsi="Arial" w:cs="Arial"/>
                <w:sz w:val="20"/>
                <w:szCs w:val="20"/>
              </w:rPr>
              <w:t>i</w:t>
            </w:r>
            <w:r w:rsidRPr="00DA6CBA">
              <w:rPr>
                <w:rFonts w:ascii="Arial" w:eastAsia="Arial Narrow" w:hAnsi="Arial" w:cs="Arial"/>
                <w:sz w:val="20"/>
                <w:szCs w:val="20"/>
              </w:rPr>
              <w:t>n</w:t>
            </w:r>
            <w:r w:rsidRPr="00DA6CBA">
              <w:rPr>
                <w:rFonts w:ascii="Arial" w:eastAsia="Arial Narrow" w:hAnsi="Arial" w:cs="Arial"/>
                <w:spacing w:val="-3"/>
                <w:sz w:val="20"/>
                <w:szCs w:val="20"/>
              </w:rPr>
              <w:t xml:space="preserve"> web research: </w:t>
            </w:r>
            <w:r w:rsidRPr="00DA6CBA">
              <w:rPr>
                <w:rFonts w:ascii="Arial" w:eastAsia="Arial Narrow" w:hAnsi="Arial" w:cs="Arial"/>
                <w:spacing w:val="-1"/>
                <w:sz w:val="20"/>
                <w:szCs w:val="20"/>
              </w:rPr>
              <w:t>Selecting,</w:t>
            </w:r>
            <w:r w:rsidRPr="00DA6CBA">
              <w:rPr>
                <w:rFonts w:ascii="Arial" w:eastAsia="Arial Narrow" w:hAnsi="Arial" w:cs="Arial"/>
                <w:spacing w:val="66"/>
                <w:w w:val="99"/>
                <w:sz w:val="20"/>
                <w:szCs w:val="20"/>
              </w:rPr>
              <w:t xml:space="preserve"> </w:t>
            </w:r>
            <w:r w:rsidRPr="00DA6CBA">
              <w:rPr>
                <w:rFonts w:ascii="Arial" w:eastAsia="Arial Narrow" w:hAnsi="Arial" w:cs="Arial"/>
                <w:spacing w:val="-1"/>
                <w:sz w:val="20"/>
                <w:szCs w:val="20"/>
              </w:rPr>
              <w:t>evaluating</w:t>
            </w:r>
            <w:r w:rsidRPr="00DA6CBA">
              <w:rPr>
                <w:rFonts w:ascii="Arial" w:eastAsia="Arial Narrow" w:hAnsi="Arial" w:cs="Arial"/>
                <w:spacing w:val="-5"/>
                <w:sz w:val="20"/>
                <w:szCs w:val="20"/>
              </w:rPr>
              <w:t xml:space="preserve"> </w:t>
            </w:r>
            <w:r w:rsidRPr="00DA6CBA">
              <w:rPr>
                <w:rFonts w:ascii="Arial" w:eastAsia="Arial Narrow" w:hAnsi="Arial" w:cs="Arial"/>
                <w:sz w:val="20"/>
                <w:szCs w:val="20"/>
              </w:rPr>
              <w:t>and</w:t>
            </w:r>
            <w:r w:rsidRPr="00DA6CBA">
              <w:rPr>
                <w:rFonts w:ascii="Arial" w:eastAsia="Arial Narrow" w:hAnsi="Arial" w:cs="Arial"/>
                <w:spacing w:val="-4"/>
                <w:sz w:val="20"/>
                <w:szCs w:val="20"/>
              </w:rPr>
              <w:t xml:space="preserve"> </w:t>
            </w:r>
            <w:r w:rsidRPr="00DA6CBA">
              <w:rPr>
                <w:rFonts w:ascii="Arial" w:eastAsia="Arial Narrow" w:hAnsi="Arial" w:cs="Arial"/>
                <w:spacing w:val="-1"/>
                <w:sz w:val="20"/>
                <w:szCs w:val="20"/>
              </w:rPr>
              <w:t>citing.</w:t>
            </w:r>
            <w:r w:rsidRPr="00DA6CBA">
              <w:rPr>
                <w:rFonts w:ascii="Arial" w:eastAsia="Arial Narrow" w:hAnsi="Arial" w:cs="Arial"/>
                <w:spacing w:val="-4"/>
                <w:sz w:val="20"/>
                <w:szCs w:val="20"/>
              </w:rPr>
              <w:t xml:space="preserve"> </w:t>
            </w:r>
            <w:r w:rsidRPr="00DA6CBA">
              <w:rPr>
                <w:rFonts w:ascii="Arial" w:eastAsia="Arial Narrow" w:hAnsi="Arial" w:cs="Arial"/>
                <w:sz w:val="20"/>
                <w:szCs w:val="20"/>
              </w:rPr>
              <w:t>(pp.</w:t>
            </w:r>
            <w:r w:rsidRPr="00DA6CBA">
              <w:rPr>
                <w:rFonts w:ascii="Arial" w:eastAsia="Arial Narrow" w:hAnsi="Arial" w:cs="Arial"/>
                <w:spacing w:val="-4"/>
                <w:sz w:val="20"/>
                <w:szCs w:val="20"/>
              </w:rPr>
              <w:t xml:space="preserve"> </w:t>
            </w:r>
            <w:r w:rsidRPr="00DA6CBA">
              <w:rPr>
                <w:rFonts w:ascii="Arial" w:eastAsia="Arial Narrow" w:hAnsi="Arial" w:cs="Arial"/>
                <w:sz w:val="20"/>
                <w:szCs w:val="20"/>
              </w:rPr>
              <w:t>51–61).</w:t>
            </w:r>
            <w:r w:rsidR="0078332C">
              <w:rPr>
                <w:rFonts w:ascii="Arial" w:eastAsia="Arial Narrow" w:hAnsi="Arial" w:cs="Arial"/>
                <w:sz w:val="20"/>
                <w:szCs w:val="20"/>
              </w:rPr>
              <w:br/>
            </w:r>
            <w:r w:rsidR="0078332C" w:rsidRPr="00DA6CBA">
              <w:rPr>
                <w:rFonts w:ascii="Arial" w:eastAsia="Times New Roman" w:hAnsi="Arial" w:cs="Times New Roman"/>
                <w:b/>
                <w:sz w:val="20"/>
                <w:szCs w:val="20"/>
              </w:rPr>
              <w:t>(</w:t>
            </w:r>
            <w:r w:rsidR="005A6978">
              <w:rPr>
                <w:rFonts w:ascii="Arial" w:eastAsia="Times New Roman" w:hAnsi="Arial" w:cs="Times New Roman"/>
                <w:b/>
                <w:sz w:val="20"/>
                <w:szCs w:val="20"/>
              </w:rPr>
              <w:t>5</w:t>
            </w:r>
            <w:r w:rsidR="0078332C" w:rsidRPr="00DA6CBA">
              <w:rPr>
                <w:rFonts w:ascii="Arial" w:eastAsia="Times New Roman" w:hAnsi="Arial" w:cs="Times New Roman"/>
                <w:b/>
                <w:sz w:val="20"/>
                <w:szCs w:val="20"/>
              </w:rPr>
              <w:t>)</w:t>
            </w:r>
            <w:r w:rsidR="0078332C" w:rsidRPr="00DA6CBA">
              <w:rPr>
                <w:rFonts w:ascii="Arial" w:eastAsia="Times New Roman" w:hAnsi="Arial" w:cs="Times New Roman"/>
                <w:sz w:val="20"/>
                <w:szCs w:val="20"/>
              </w:rPr>
              <w:t xml:space="preserve"> </w:t>
            </w:r>
            <w:r w:rsidR="0078332C" w:rsidRPr="00DA6CBA">
              <w:rPr>
                <w:rFonts w:ascii="Arial" w:hAnsi="Arial" w:cs="Arial"/>
                <w:sz w:val="20"/>
                <w:szCs w:val="20"/>
              </w:rPr>
              <w:t xml:space="preserve">UC Berkeley (2012). </w:t>
            </w:r>
            <w:r w:rsidR="0078332C">
              <w:rPr>
                <w:rFonts w:ascii="Arial" w:hAnsi="Arial" w:cs="Arial"/>
                <w:sz w:val="20"/>
                <w:szCs w:val="20"/>
              </w:rPr>
              <w:t xml:space="preserve">Evaluating web pages: Techniques to apply &amp; questions to ask. </w:t>
            </w:r>
            <w:r w:rsidR="00BC6F2A">
              <w:rPr>
                <w:rFonts w:ascii="Arial" w:hAnsi="Arial" w:cs="Arial"/>
                <w:sz w:val="20"/>
                <w:szCs w:val="20"/>
              </w:rPr>
              <w:br/>
            </w:r>
            <w:r w:rsidR="00BC6F2A" w:rsidRPr="005A6978">
              <w:rPr>
                <w:rFonts w:ascii="Arial" w:hAnsi="Arial" w:cs="Arial"/>
                <w:b/>
                <w:sz w:val="20"/>
                <w:szCs w:val="20"/>
              </w:rPr>
              <w:t>(</w:t>
            </w:r>
            <w:r w:rsidR="005A6978" w:rsidRPr="005A6978">
              <w:rPr>
                <w:rFonts w:ascii="Arial" w:hAnsi="Arial" w:cs="Arial"/>
                <w:b/>
                <w:sz w:val="20"/>
                <w:szCs w:val="20"/>
              </w:rPr>
              <w:t>6</w:t>
            </w:r>
            <w:r w:rsidR="00BC6F2A" w:rsidRPr="005A6978">
              <w:rPr>
                <w:rFonts w:ascii="Arial" w:hAnsi="Arial" w:cs="Arial"/>
                <w:b/>
                <w:sz w:val="20"/>
                <w:szCs w:val="20"/>
              </w:rPr>
              <w:t>)</w:t>
            </w:r>
            <w:r w:rsidR="00BC6F2A">
              <w:rPr>
                <w:rFonts w:ascii="Arial" w:hAnsi="Arial" w:cs="Arial"/>
                <w:sz w:val="20"/>
                <w:szCs w:val="20"/>
              </w:rPr>
              <w:t xml:space="preserve"> (</w:t>
            </w:r>
            <w:proofErr w:type="gramStart"/>
            <w:r w:rsidR="00BC6F2A">
              <w:rPr>
                <w:rFonts w:ascii="Arial" w:hAnsi="Arial" w:cs="Arial"/>
                <w:sz w:val="20"/>
                <w:szCs w:val="20"/>
              </w:rPr>
              <w:t>recommended</w:t>
            </w:r>
            <w:proofErr w:type="gramEnd"/>
            <w:r w:rsidR="00BC6F2A">
              <w:rPr>
                <w:rFonts w:ascii="Arial" w:hAnsi="Arial" w:cs="Arial"/>
                <w:sz w:val="20"/>
                <w:szCs w:val="20"/>
              </w:rPr>
              <w:t>) Bergman, M.K. (2001). White paper: The deep web – surfacing hidden value.</w:t>
            </w:r>
            <w:r w:rsidR="00BC6F2A">
              <w:rPr>
                <w:rFonts w:ascii="Arial" w:hAnsi="Arial" w:cs="Arial"/>
                <w:sz w:val="20"/>
                <w:szCs w:val="20"/>
              </w:rPr>
              <w:br/>
            </w:r>
            <w:r w:rsidR="00BC6F2A" w:rsidRPr="005A6978">
              <w:rPr>
                <w:rFonts w:ascii="Arial" w:hAnsi="Arial" w:cs="Arial"/>
                <w:b/>
                <w:sz w:val="20"/>
                <w:szCs w:val="20"/>
              </w:rPr>
              <w:t>(</w:t>
            </w:r>
            <w:r w:rsidR="005A6978" w:rsidRPr="005A6978">
              <w:rPr>
                <w:rFonts w:ascii="Arial" w:hAnsi="Arial" w:cs="Arial"/>
                <w:b/>
                <w:sz w:val="20"/>
                <w:szCs w:val="20"/>
              </w:rPr>
              <w:t>7)</w:t>
            </w:r>
            <w:r w:rsidR="00BC6F2A">
              <w:rPr>
                <w:rFonts w:ascii="Arial" w:hAnsi="Arial" w:cs="Arial"/>
                <w:sz w:val="20"/>
                <w:szCs w:val="20"/>
              </w:rPr>
              <w:t xml:space="preserve"> (</w:t>
            </w:r>
            <w:proofErr w:type="gramStart"/>
            <w:r w:rsidR="00BC6F2A">
              <w:rPr>
                <w:rFonts w:ascii="Arial" w:hAnsi="Arial" w:cs="Arial"/>
                <w:sz w:val="20"/>
                <w:szCs w:val="20"/>
              </w:rPr>
              <w:t>recommended</w:t>
            </w:r>
            <w:proofErr w:type="gramEnd"/>
            <w:r w:rsidR="00BC6F2A">
              <w:rPr>
                <w:rFonts w:ascii="Arial" w:hAnsi="Arial" w:cs="Arial"/>
                <w:sz w:val="20"/>
                <w:szCs w:val="20"/>
              </w:rPr>
              <w:t xml:space="preserve">) </w:t>
            </w:r>
            <w:proofErr w:type="spellStart"/>
            <w:r w:rsidR="00BC6F2A">
              <w:rPr>
                <w:rFonts w:ascii="Arial" w:hAnsi="Arial" w:cs="Arial"/>
                <w:sz w:val="20"/>
                <w:szCs w:val="20"/>
              </w:rPr>
              <w:t>Rieh</w:t>
            </w:r>
            <w:proofErr w:type="spellEnd"/>
            <w:r w:rsidR="00BC6F2A">
              <w:rPr>
                <w:rFonts w:ascii="Arial" w:hAnsi="Arial" w:cs="Arial"/>
                <w:sz w:val="20"/>
                <w:szCs w:val="20"/>
              </w:rPr>
              <w:t>, S. Y (2002). Judgment of information quality and cognitive authority in the web.</w:t>
            </w:r>
          </w:p>
          <w:p w:rsidR="0051221C" w:rsidRPr="009E6B0D" w:rsidRDefault="0051221C" w:rsidP="00535776">
            <w:pPr>
              <w:pStyle w:val="ListParagraph"/>
              <w:numPr>
                <w:ilvl w:val="0"/>
                <w:numId w:val="9"/>
              </w:numPr>
              <w:ind w:left="292" w:hanging="292"/>
              <w:rPr>
                <w:rFonts w:ascii="Arial" w:hAnsi="Arial" w:cs="Arial"/>
                <w:sz w:val="20"/>
                <w:szCs w:val="20"/>
              </w:rPr>
            </w:pPr>
            <w:r w:rsidRPr="00B43788">
              <w:rPr>
                <w:rFonts w:ascii="Arial" w:hAnsi="Arial" w:cs="Times New Roman"/>
                <w:sz w:val="20"/>
                <w:szCs w:val="20"/>
              </w:rPr>
              <w:t>Videos</w:t>
            </w:r>
            <w:r w:rsidR="00815873">
              <w:rPr>
                <w:rFonts w:ascii="Arial" w:hAnsi="Arial" w:cs="Times New Roman"/>
                <w:sz w:val="20"/>
                <w:szCs w:val="20"/>
              </w:rPr>
              <w:t>/Mini-Lectures</w:t>
            </w:r>
            <w:r w:rsidRPr="00B43788">
              <w:rPr>
                <w:rFonts w:ascii="Arial" w:hAnsi="Arial" w:cs="Times New Roman"/>
                <w:sz w:val="20"/>
                <w:szCs w:val="20"/>
              </w:rPr>
              <w:t xml:space="preserve">: </w:t>
            </w:r>
          </w:p>
          <w:p w:rsidR="0078332C" w:rsidRDefault="0078332C" w:rsidP="00535776">
            <w:pPr>
              <w:pStyle w:val="ListParagraph"/>
              <w:numPr>
                <w:ilvl w:val="1"/>
                <w:numId w:val="9"/>
              </w:numPr>
              <w:ind w:left="702"/>
              <w:rPr>
                <w:rFonts w:ascii="Arial" w:hAnsi="Arial" w:cs="Arial"/>
                <w:sz w:val="20"/>
                <w:szCs w:val="20"/>
              </w:rPr>
            </w:pPr>
            <w:r>
              <w:rPr>
                <w:rFonts w:ascii="Arial" w:hAnsi="Arial" w:cs="Arial"/>
                <w:sz w:val="20"/>
                <w:szCs w:val="20"/>
              </w:rPr>
              <w:t>What is the Deep Web?</w:t>
            </w:r>
          </w:p>
          <w:p w:rsidR="0051221C" w:rsidRDefault="0051221C" w:rsidP="00535776">
            <w:pPr>
              <w:pStyle w:val="ListParagraph"/>
              <w:numPr>
                <w:ilvl w:val="1"/>
                <w:numId w:val="9"/>
              </w:numPr>
              <w:ind w:left="702"/>
              <w:rPr>
                <w:rFonts w:ascii="Arial" w:hAnsi="Arial" w:cs="Arial"/>
                <w:sz w:val="20"/>
                <w:szCs w:val="20"/>
              </w:rPr>
            </w:pPr>
            <w:r>
              <w:rPr>
                <w:rFonts w:ascii="Arial" w:hAnsi="Arial" w:cs="Arial"/>
                <w:sz w:val="20"/>
                <w:szCs w:val="20"/>
              </w:rPr>
              <w:t xml:space="preserve">What are </w:t>
            </w:r>
            <w:r w:rsidR="0078332C">
              <w:rPr>
                <w:rFonts w:ascii="Arial" w:hAnsi="Arial" w:cs="Arial"/>
                <w:sz w:val="20"/>
                <w:szCs w:val="20"/>
              </w:rPr>
              <w:t>D</w:t>
            </w:r>
            <w:r>
              <w:rPr>
                <w:rFonts w:ascii="Arial" w:hAnsi="Arial" w:cs="Arial"/>
                <w:sz w:val="20"/>
                <w:szCs w:val="20"/>
              </w:rPr>
              <w:t xml:space="preserve">atabases and </w:t>
            </w:r>
            <w:r w:rsidR="0078332C">
              <w:rPr>
                <w:rFonts w:ascii="Arial" w:hAnsi="Arial" w:cs="Arial"/>
                <w:sz w:val="20"/>
                <w:szCs w:val="20"/>
              </w:rPr>
              <w:t>W</w:t>
            </w:r>
            <w:r>
              <w:rPr>
                <w:rFonts w:ascii="Arial" w:hAnsi="Arial" w:cs="Arial"/>
                <w:sz w:val="20"/>
                <w:szCs w:val="20"/>
              </w:rPr>
              <w:t xml:space="preserve">hy </w:t>
            </w:r>
            <w:r w:rsidR="0078332C">
              <w:rPr>
                <w:rFonts w:ascii="Arial" w:hAnsi="Arial" w:cs="Arial"/>
                <w:sz w:val="20"/>
                <w:szCs w:val="20"/>
              </w:rPr>
              <w:t>Y</w:t>
            </w:r>
            <w:r>
              <w:rPr>
                <w:rFonts w:ascii="Arial" w:hAnsi="Arial" w:cs="Arial"/>
                <w:sz w:val="20"/>
                <w:szCs w:val="20"/>
              </w:rPr>
              <w:t xml:space="preserve">ou </w:t>
            </w:r>
            <w:r w:rsidR="0078332C">
              <w:rPr>
                <w:rFonts w:ascii="Arial" w:hAnsi="Arial" w:cs="Arial"/>
                <w:sz w:val="20"/>
                <w:szCs w:val="20"/>
              </w:rPr>
              <w:t>N</w:t>
            </w:r>
            <w:r>
              <w:rPr>
                <w:rFonts w:ascii="Arial" w:hAnsi="Arial" w:cs="Arial"/>
                <w:sz w:val="20"/>
                <w:szCs w:val="20"/>
              </w:rPr>
              <w:t xml:space="preserve">eed </w:t>
            </w:r>
            <w:r w:rsidR="0078332C">
              <w:rPr>
                <w:rFonts w:ascii="Arial" w:hAnsi="Arial" w:cs="Arial"/>
                <w:sz w:val="20"/>
                <w:szCs w:val="20"/>
              </w:rPr>
              <w:t>T</w:t>
            </w:r>
            <w:r>
              <w:rPr>
                <w:rFonts w:ascii="Arial" w:hAnsi="Arial" w:cs="Arial"/>
                <w:sz w:val="20"/>
                <w:szCs w:val="20"/>
              </w:rPr>
              <w:t xml:space="preserve">hem? </w:t>
            </w:r>
          </w:p>
          <w:p w:rsidR="005740A1" w:rsidRPr="00BF4E9B" w:rsidRDefault="005740A1" w:rsidP="00535776">
            <w:pPr>
              <w:pStyle w:val="ListParagraph"/>
              <w:numPr>
                <w:ilvl w:val="1"/>
                <w:numId w:val="9"/>
              </w:numPr>
              <w:ind w:left="702"/>
              <w:rPr>
                <w:rFonts w:ascii="Arial" w:hAnsi="Arial" w:cs="Arial"/>
                <w:sz w:val="20"/>
                <w:szCs w:val="20"/>
              </w:rPr>
            </w:pPr>
            <w:r>
              <w:rPr>
                <w:rFonts w:ascii="Arial" w:hAnsi="Arial" w:cs="Arial"/>
                <w:sz w:val="20"/>
                <w:szCs w:val="20"/>
              </w:rPr>
              <w:t>Quick Tips &amp; Shortcuts for Database Searching</w:t>
            </w:r>
          </w:p>
          <w:p w:rsidR="0078332C" w:rsidRDefault="0078332C" w:rsidP="00535776">
            <w:pPr>
              <w:pStyle w:val="ListParagraph"/>
              <w:numPr>
                <w:ilvl w:val="1"/>
                <w:numId w:val="9"/>
              </w:numPr>
              <w:ind w:left="702"/>
              <w:rPr>
                <w:rFonts w:ascii="Arial" w:hAnsi="Arial" w:cs="Arial"/>
                <w:sz w:val="20"/>
                <w:szCs w:val="20"/>
              </w:rPr>
            </w:pPr>
            <w:r>
              <w:rPr>
                <w:rFonts w:ascii="Arial" w:hAnsi="Arial" w:cs="Arial"/>
                <w:sz w:val="20"/>
                <w:szCs w:val="20"/>
              </w:rPr>
              <w:t>Evaluating Sources</w:t>
            </w:r>
          </w:p>
          <w:p w:rsidR="00AF36B0" w:rsidRPr="006610B1" w:rsidRDefault="00815873" w:rsidP="00AF36B0">
            <w:pPr>
              <w:pStyle w:val="ListParagraph"/>
              <w:numPr>
                <w:ilvl w:val="0"/>
                <w:numId w:val="9"/>
              </w:numPr>
              <w:ind w:left="292" w:hanging="292"/>
              <w:rPr>
                <w:rFonts w:ascii="Arial" w:hAnsi="Arial" w:cs="Times New Roman"/>
                <w:sz w:val="20"/>
                <w:szCs w:val="20"/>
              </w:rPr>
            </w:pPr>
            <w:r w:rsidRPr="00815873">
              <w:rPr>
                <w:rFonts w:ascii="Arial" w:hAnsi="Arial" w:cs="Arial"/>
                <w:b/>
                <w:color w:val="FF0000"/>
                <w:sz w:val="20"/>
                <w:szCs w:val="20"/>
              </w:rPr>
              <w:t>DUE!</w:t>
            </w:r>
            <w:r>
              <w:rPr>
                <w:rFonts w:ascii="Arial" w:hAnsi="Arial" w:cs="Arial"/>
                <w:b/>
                <w:sz w:val="20"/>
                <w:szCs w:val="20"/>
              </w:rPr>
              <w:t xml:space="preserve"> </w:t>
            </w:r>
            <w:r w:rsidR="00AF36B0" w:rsidRPr="006610B1">
              <w:rPr>
                <w:rFonts w:ascii="Arial" w:hAnsi="Arial" w:cs="Arial"/>
                <w:b/>
                <w:sz w:val="20"/>
                <w:szCs w:val="20"/>
              </w:rPr>
              <w:t>Ex #4</w:t>
            </w:r>
            <w:r w:rsidR="00AF36B0" w:rsidRPr="006610B1">
              <w:rPr>
                <w:rFonts w:ascii="Arial" w:hAnsi="Arial" w:cs="Arial"/>
                <w:sz w:val="20"/>
                <w:szCs w:val="20"/>
              </w:rPr>
              <w:t xml:space="preserve">: </w:t>
            </w:r>
            <w:r w:rsidR="00AF36B0" w:rsidRPr="006610B1">
              <w:rPr>
                <w:rFonts w:ascii="Arial" w:hAnsi="Arial" w:cs="Arial"/>
                <w:b/>
                <w:sz w:val="20"/>
                <w:szCs w:val="20"/>
              </w:rPr>
              <w:t xml:space="preserve">Why Search Results Differ: </w:t>
            </w:r>
            <w:r w:rsidR="00AF36B0">
              <w:rPr>
                <w:rFonts w:ascii="Arial" w:hAnsi="Arial" w:cs="Arial"/>
                <w:sz w:val="20"/>
                <w:szCs w:val="20"/>
              </w:rPr>
              <w:t xml:space="preserve">conduct a series of searches using the </w:t>
            </w:r>
            <w:r w:rsidR="00BE6EA2">
              <w:rPr>
                <w:rFonts w:ascii="Arial" w:hAnsi="Arial" w:cs="Arial"/>
                <w:sz w:val="20"/>
                <w:szCs w:val="20"/>
              </w:rPr>
              <w:t>same</w:t>
            </w:r>
            <w:r w:rsidR="00AF36B0">
              <w:rPr>
                <w:rFonts w:ascii="Arial" w:hAnsi="Arial" w:cs="Arial"/>
                <w:sz w:val="20"/>
                <w:szCs w:val="20"/>
              </w:rPr>
              <w:t xml:space="preserve"> query</w:t>
            </w:r>
            <w:r w:rsidR="00BE6EA2">
              <w:rPr>
                <w:rFonts w:ascii="Arial" w:hAnsi="Arial" w:cs="Arial"/>
                <w:sz w:val="20"/>
                <w:szCs w:val="20"/>
              </w:rPr>
              <w:t xml:space="preserve"> in search engines and databases</w:t>
            </w:r>
            <w:r w:rsidR="00AF36B0" w:rsidRPr="006610B1">
              <w:rPr>
                <w:rFonts w:ascii="Arial" w:hAnsi="Arial" w:cs="Arial"/>
                <w:sz w:val="20"/>
                <w:szCs w:val="20"/>
              </w:rPr>
              <w:t xml:space="preserve"> and compare results (due in </w:t>
            </w:r>
            <w:r>
              <w:rPr>
                <w:rFonts w:ascii="Arial" w:hAnsi="Arial" w:cs="Arial"/>
                <w:sz w:val="20"/>
                <w:szCs w:val="20"/>
              </w:rPr>
              <w:t>Canvas Assignme</w:t>
            </w:r>
            <w:r w:rsidR="003A2B58">
              <w:rPr>
                <w:rFonts w:ascii="Arial" w:hAnsi="Arial" w:cs="Arial"/>
                <w:sz w:val="20"/>
                <w:szCs w:val="20"/>
              </w:rPr>
              <w:t>nt</w:t>
            </w:r>
            <w:r w:rsidR="00AF36B0" w:rsidRPr="006610B1">
              <w:rPr>
                <w:rFonts w:ascii="Arial" w:hAnsi="Arial" w:cs="Arial"/>
                <w:sz w:val="20"/>
                <w:szCs w:val="20"/>
              </w:rPr>
              <w:t xml:space="preserve"> by</w:t>
            </w:r>
            <w:r w:rsidR="00AF36B0" w:rsidRPr="006610B1">
              <w:rPr>
                <w:rFonts w:ascii="Arial" w:hAnsi="Arial" w:cs="Arial"/>
                <w:b/>
                <w:sz w:val="20"/>
                <w:szCs w:val="20"/>
              </w:rPr>
              <w:t xml:space="preserve"> </w:t>
            </w:r>
            <w:r w:rsidR="00964AD5">
              <w:rPr>
                <w:rFonts w:ascii="Arial" w:hAnsi="Arial" w:cs="Arial"/>
                <w:b/>
                <w:sz w:val="20"/>
                <w:szCs w:val="20"/>
              </w:rPr>
              <w:t>S</w:t>
            </w:r>
            <w:r w:rsidR="009007F4">
              <w:rPr>
                <w:rFonts w:ascii="Arial" w:hAnsi="Arial" w:cs="Arial"/>
                <w:b/>
                <w:sz w:val="20"/>
                <w:szCs w:val="20"/>
              </w:rPr>
              <w:t>aturday, 2/20</w:t>
            </w:r>
            <w:r w:rsidR="00AF36B0" w:rsidRPr="006610B1">
              <w:rPr>
                <w:rFonts w:ascii="Arial" w:hAnsi="Arial" w:cs="Arial"/>
                <w:b/>
                <w:sz w:val="20"/>
                <w:szCs w:val="20"/>
              </w:rPr>
              <w:t>, 11:59 p.m.</w:t>
            </w:r>
            <w:r w:rsidR="00AF36B0" w:rsidRPr="006610B1">
              <w:rPr>
                <w:rFonts w:ascii="Arial" w:hAnsi="Arial" w:cs="Arial"/>
                <w:sz w:val="20"/>
                <w:szCs w:val="20"/>
              </w:rPr>
              <w:t>)</w:t>
            </w:r>
          </w:p>
          <w:p w:rsidR="00515472" w:rsidRPr="006610B1" w:rsidRDefault="0078332C" w:rsidP="00535776">
            <w:pPr>
              <w:pStyle w:val="ListParagraph"/>
              <w:numPr>
                <w:ilvl w:val="0"/>
                <w:numId w:val="9"/>
              </w:numPr>
              <w:ind w:left="292" w:hanging="292"/>
              <w:rPr>
                <w:rFonts w:ascii="Arial" w:hAnsi="Arial" w:cs="Times New Roman"/>
                <w:sz w:val="20"/>
                <w:szCs w:val="20"/>
              </w:rPr>
            </w:pPr>
            <w:r>
              <w:rPr>
                <w:rFonts w:ascii="Arial" w:hAnsi="Arial" w:cs="Times New Roman"/>
                <w:b/>
                <w:sz w:val="20"/>
                <w:szCs w:val="20"/>
              </w:rPr>
              <w:t xml:space="preserve">Online </w:t>
            </w:r>
            <w:r w:rsidR="00515472" w:rsidRPr="006610B1">
              <w:rPr>
                <w:rFonts w:ascii="Arial" w:hAnsi="Arial" w:cs="Times New Roman"/>
                <w:b/>
                <w:sz w:val="20"/>
                <w:szCs w:val="20"/>
              </w:rPr>
              <w:t>Activity: Evaluat</w:t>
            </w:r>
            <w:r w:rsidR="007C5DA5">
              <w:rPr>
                <w:rFonts w:ascii="Arial" w:hAnsi="Arial" w:cs="Times New Roman"/>
                <w:b/>
                <w:sz w:val="20"/>
                <w:szCs w:val="20"/>
              </w:rPr>
              <w:t>e</w:t>
            </w:r>
            <w:r w:rsidR="00515472" w:rsidRPr="006610B1">
              <w:rPr>
                <w:rFonts w:ascii="Arial" w:hAnsi="Arial" w:cs="Times New Roman"/>
                <w:b/>
                <w:sz w:val="20"/>
                <w:szCs w:val="20"/>
              </w:rPr>
              <w:t xml:space="preserve"> </w:t>
            </w:r>
            <w:r>
              <w:rPr>
                <w:rFonts w:ascii="Arial" w:hAnsi="Arial" w:cs="Times New Roman"/>
                <w:b/>
                <w:sz w:val="20"/>
                <w:szCs w:val="20"/>
              </w:rPr>
              <w:t xml:space="preserve">Electronic </w:t>
            </w:r>
            <w:r w:rsidR="00515472" w:rsidRPr="006610B1">
              <w:rPr>
                <w:rFonts w:ascii="Arial" w:hAnsi="Arial" w:cs="Times New Roman"/>
                <w:b/>
                <w:sz w:val="20"/>
                <w:szCs w:val="20"/>
              </w:rPr>
              <w:t>Information Source</w:t>
            </w:r>
            <w:r w:rsidR="009007F4">
              <w:rPr>
                <w:rFonts w:ascii="Arial" w:hAnsi="Arial" w:cs="Times New Roman"/>
                <w:b/>
                <w:sz w:val="20"/>
                <w:szCs w:val="20"/>
              </w:rPr>
              <w:t xml:space="preserve"> &amp; Write an Annotation</w:t>
            </w:r>
            <w:r w:rsidR="00515472" w:rsidRPr="006610B1">
              <w:rPr>
                <w:rFonts w:ascii="Arial" w:hAnsi="Arial" w:cs="Times New Roman"/>
                <w:sz w:val="20"/>
                <w:szCs w:val="20"/>
              </w:rPr>
              <w:t xml:space="preserve"> – </w:t>
            </w:r>
            <w:r w:rsidR="005D3540">
              <w:rPr>
                <w:rFonts w:ascii="Arial" w:hAnsi="Arial" w:cs="Times New Roman"/>
                <w:sz w:val="20"/>
                <w:szCs w:val="20"/>
              </w:rPr>
              <w:t xml:space="preserve">Evaluate </w:t>
            </w:r>
            <w:r>
              <w:rPr>
                <w:rFonts w:ascii="Arial" w:hAnsi="Arial" w:cs="Times New Roman"/>
                <w:sz w:val="20"/>
                <w:szCs w:val="20"/>
              </w:rPr>
              <w:t>ONE</w:t>
            </w:r>
            <w:r w:rsidR="005D3540">
              <w:rPr>
                <w:rFonts w:ascii="Arial" w:hAnsi="Arial" w:cs="Times New Roman"/>
                <w:sz w:val="20"/>
                <w:szCs w:val="20"/>
              </w:rPr>
              <w:t xml:space="preserve"> </w:t>
            </w:r>
            <w:r w:rsidR="009007F4">
              <w:rPr>
                <w:rFonts w:ascii="Arial" w:hAnsi="Arial" w:cs="Times New Roman"/>
                <w:sz w:val="20"/>
                <w:szCs w:val="20"/>
              </w:rPr>
              <w:t xml:space="preserve">information source for your ICP 3 </w:t>
            </w:r>
            <w:r w:rsidR="00234BC0">
              <w:rPr>
                <w:rFonts w:ascii="Arial" w:hAnsi="Arial" w:cs="Times New Roman"/>
                <w:sz w:val="20"/>
                <w:szCs w:val="20"/>
              </w:rPr>
              <w:t xml:space="preserve">Annotated </w:t>
            </w:r>
            <w:r w:rsidR="003100A1">
              <w:rPr>
                <w:rFonts w:ascii="Arial" w:hAnsi="Arial" w:cs="Times New Roman"/>
                <w:sz w:val="20"/>
                <w:szCs w:val="20"/>
              </w:rPr>
              <w:t>Bibliography</w:t>
            </w:r>
            <w:r w:rsidR="009007F4">
              <w:rPr>
                <w:rFonts w:ascii="Arial" w:hAnsi="Arial" w:cs="Times New Roman"/>
                <w:sz w:val="20"/>
                <w:szCs w:val="20"/>
              </w:rPr>
              <w:t xml:space="preserve"> and write </w:t>
            </w:r>
            <w:r w:rsidR="00234BC0">
              <w:rPr>
                <w:rFonts w:ascii="Arial" w:hAnsi="Arial" w:cs="Times New Roman"/>
                <w:sz w:val="20"/>
                <w:szCs w:val="20"/>
              </w:rPr>
              <w:t xml:space="preserve">an “annotated entry” that includes </w:t>
            </w:r>
            <w:r w:rsidR="00876EEB">
              <w:rPr>
                <w:rFonts w:ascii="Arial" w:hAnsi="Arial" w:cs="Times New Roman"/>
                <w:sz w:val="20"/>
                <w:szCs w:val="20"/>
              </w:rPr>
              <w:t>an APA citation with a</w:t>
            </w:r>
            <w:r w:rsidR="00234BC0">
              <w:rPr>
                <w:rFonts w:ascii="Arial" w:hAnsi="Arial" w:cs="Times New Roman"/>
                <w:sz w:val="20"/>
                <w:szCs w:val="20"/>
              </w:rPr>
              <w:t xml:space="preserve"> “summary” and “evaluation” of the article </w:t>
            </w:r>
            <w:r w:rsidR="003701D9">
              <w:rPr>
                <w:rFonts w:ascii="Arial" w:hAnsi="Arial" w:cs="Times New Roman"/>
                <w:sz w:val="20"/>
                <w:szCs w:val="20"/>
              </w:rPr>
              <w:t>based on</w:t>
            </w:r>
            <w:r w:rsidR="00234BC0">
              <w:rPr>
                <w:rFonts w:ascii="Arial" w:hAnsi="Arial" w:cs="Times New Roman"/>
                <w:sz w:val="20"/>
                <w:szCs w:val="20"/>
              </w:rPr>
              <w:t xml:space="preserve"> instructor provided criteria (d</w:t>
            </w:r>
            <w:r w:rsidR="006610B1" w:rsidRPr="006610B1">
              <w:rPr>
                <w:rFonts w:ascii="Arial" w:hAnsi="Arial" w:cs="Times New Roman"/>
                <w:sz w:val="20"/>
                <w:szCs w:val="20"/>
              </w:rPr>
              <w:t xml:space="preserve">iscuss in Discussion – initial posting </w:t>
            </w:r>
            <w:r w:rsidR="003A2B58">
              <w:rPr>
                <w:rFonts w:ascii="Arial" w:hAnsi="Arial" w:cs="Times New Roman"/>
                <w:sz w:val="20"/>
                <w:szCs w:val="20"/>
              </w:rPr>
              <w:t xml:space="preserve">due </w:t>
            </w:r>
            <w:r w:rsidR="006610B1" w:rsidRPr="006610B1">
              <w:rPr>
                <w:rFonts w:ascii="Arial" w:hAnsi="Arial" w:cs="Times New Roman"/>
                <w:sz w:val="20"/>
                <w:szCs w:val="20"/>
              </w:rPr>
              <w:t xml:space="preserve">by </w:t>
            </w:r>
            <w:r w:rsidR="00964AD5">
              <w:rPr>
                <w:rFonts w:ascii="Arial" w:hAnsi="Arial" w:cs="Times New Roman"/>
                <w:b/>
                <w:sz w:val="20"/>
                <w:szCs w:val="20"/>
              </w:rPr>
              <w:t>S</w:t>
            </w:r>
            <w:r w:rsidR="00234BC0">
              <w:rPr>
                <w:rFonts w:ascii="Arial" w:hAnsi="Arial" w:cs="Times New Roman"/>
                <w:b/>
                <w:sz w:val="20"/>
                <w:szCs w:val="20"/>
              </w:rPr>
              <w:t>aturday</w:t>
            </w:r>
            <w:r w:rsidR="006610B1" w:rsidRPr="006610B1">
              <w:rPr>
                <w:rFonts w:ascii="Arial" w:hAnsi="Arial" w:cs="Times New Roman"/>
                <w:b/>
                <w:sz w:val="20"/>
                <w:szCs w:val="20"/>
              </w:rPr>
              <w:t xml:space="preserve">, </w:t>
            </w:r>
            <w:r w:rsidR="00234BC0">
              <w:rPr>
                <w:rFonts w:ascii="Arial" w:hAnsi="Arial" w:cs="Times New Roman"/>
                <w:b/>
                <w:sz w:val="20"/>
                <w:szCs w:val="20"/>
              </w:rPr>
              <w:t>2/20</w:t>
            </w:r>
            <w:r w:rsidR="006610B1" w:rsidRPr="006610B1">
              <w:rPr>
                <w:rFonts w:ascii="Arial" w:hAnsi="Arial" w:cs="Times New Roman"/>
                <w:b/>
                <w:sz w:val="20"/>
                <w:szCs w:val="20"/>
              </w:rPr>
              <w:t>, at 11:59 p.m.</w:t>
            </w:r>
            <w:r w:rsidR="006610B1" w:rsidRPr="006610B1">
              <w:rPr>
                <w:rFonts w:ascii="Arial" w:hAnsi="Arial" w:cs="Times New Roman"/>
                <w:sz w:val="20"/>
                <w:szCs w:val="20"/>
              </w:rPr>
              <w:t>).</w:t>
            </w:r>
          </w:p>
          <w:p w:rsidR="007C5DA5" w:rsidRDefault="003A2B58" w:rsidP="00244352">
            <w:pPr>
              <w:pStyle w:val="ListParagraph"/>
              <w:numPr>
                <w:ilvl w:val="0"/>
                <w:numId w:val="9"/>
              </w:numPr>
              <w:ind w:left="292" w:hanging="292"/>
              <w:rPr>
                <w:rFonts w:ascii="Arial" w:hAnsi="Arial" w:cs="Times New Roman"/>
                <w:sz w:val="20"/>
                <w:szCs w:val="20"/>
              </w:rPr>
            </w:pPr>
            <w:r>
              <w:rPr>
                <w:rFonts w:ascii="Arial" w:hAnsi="Arial" w:cs="Times New Roman"/>
                <w:b/>
                <w:sz w:val="20"/>
                <w:szCs w:val="20"/>
              </w:rPr>
              <w:t xml:space="preserve">Online </w:t>
            </w:r>
            <w:r w:rsidR="0051221C" w:rsidRPr="006610B1">
              <w:rPr>
                <w:rFonts w:ascii="Arial" w:hAnsi="Arial" w:cs="Times New Roman"/>
                <w:b/>
                <w:sz w:val="20"/>
                <w:szCs w:val="20"/>
              </w:rPr>
              <w:t>Discussion</w:t>
            </w:r>
            <w:r>
              <w:rPr>
                <w:rFonts w:ascii="Arial" w:hAnsi="Arial" w:cs="Times New Roman"/>
                <w:b/>
                <w:sz w:val="20"/>
                <w:szCs w:val="20"/>
              </w:rPr>
              <w:t>:</w:t>
            </w:r>
            <w:r w:rsidR="0051221C" w:rsidRPr="006610B1">
              <w:rPr>
                <w:rFonts w:ascii="Arial" w:hAnsi="Arial" w:cs="Times New Roman"/>
                <w:b/>
                <w:sz w:val="20"/>
                <w:szCs w:val="20"/>
              </w:rPr>
              <w:t xml:space="preserve"> </w:t>
            </w:r>
            <w:r>
              <w:rPr>
                <w:rFonts w:ascii="Arial" w:hAnsi="Arial" w:cs="Times New Roman"/>
                <w:sz w:val="20"/>
                <w:szCs w:val="20"/>
              </w:rPr>
              <w:t xml:space="preserve">Discussion/Peer-Review (critique) students’ Annotated Bibliography entries for the IC Project. </w:t>
            </w:r>
            <w:proofErr w:type="gramStart"/>
            <w:r w:rsidR="0051221C" w:rsidRPr="006610B1">
              <w:rPr>
                <w:rFonts w:ascii="Arial" w:hAnsi="Arial" w:cs="Times New Roman"/>
                <w:sz w:val="20"/>
                <w:szCs w:val="20"/>
              </w:rPr>
              <w:t>initial</w:t>
            </w:r>
            <w:proofErr w:type="gramEnd"/>
            <w:r w:rsidR="0051221C" w:rsidRPr="006610B1">
              <w:rPr>
                <w:rFonts w:ascii="Arial" w:hAnsi="Arial" w:cs="Times New Roman"/>
                <w:sz w:val="20"/>
                <w:szCs w:val="20"/>
              </w:rPr>
              <w:t xml:space="preserve"> post</w:t>
            </w:r>
            <w:r w:rsidR="00234BC0">
              <w:rPr>
                <w:rFonts w:ascii="Arial" w:hAnsi="Arial" w:cs="Times New Roman"/>
                <w:sz w:val="20"/>
                <w:szCs w:val="20"/>
              </w:rPr>
              <w:t xml:space="preserve"> d</w:t>
            </w:r>
            <w:r w:rsidR="0051221C" w:rsidRPr="006610B1">
              <w:rPr>
                <w:rFonts w:ascii="Arial" w:hAnsi="Arial" w:cs="Times New Roman"/>
                <w:sz w:val="20"/>
                <w:szCs w:val="20"/>
              </w:rPr>
              <w:t xml:space="preserve">ue by </w:t>
            </w:r>
            <w:r w:rsidR="00964AD5">
              <w:rPr>
                <w:rFonts w:ascii="Arial" w:hAnsi="Arial" w:cs="Times New Roman"/>
                <w:b/>
                <w:sz w:val="20"/>
                <w:szCs w:val="20"/>
              </w:rPr>
              <w:t>S</w:t>
            </w:r>
            <w:r w:rsidR="00234BC0">
              <w:rPr>
                <w:rFonts w:ascii="Arial" w:hAnsi="Arial" w:cs="Times New Roman"/>
                <w:b/>
                <w:sz w:val="20"/>
                <w:szCs w:val="20"/>
              </w:rPr>
              <w:t>aturday,</w:t>
            </w:r>
            <w:r w:rsidR="003100A1">
              <w:rPr>
                <w:rFonts w:ascii="Arial" w:hAnsi="Arial" w:cs="Times New Roman"/>
                <w:b/>
                <w:sz w:val="20"/>
                <w:szCs w:val="20"/>
              </w:rPr>
              <w:t xml:space="preserve"> </w:t>
            </w:r>
            <w:r w:rsidR="00234BC0">
              <w:rPr>
                <w:rFonts w:ascii="Arial" w:hAnsi="Arial" w:cs="Times New Roman"/>
                <w:b/>
                <w:sz w:val="20"/>
                <w:szCs w:val="20"/>
              </w:rPr>
              <w:t>2/20</w:t>
            </w:r>
            <w:r w:rsidR="0051221C" w:rsidRPr="006610B1">
              <w:rPr>
                <w:rFonts w:ascii="Arial" w:hAnsi="Arial" w:cs="Times New Roman"/>
                <w:b/>
                <w:sz w:val="20"/>
                <w:szCs w:val="20"/>
              </w:rPr>
              <w:t>, 11:59 p.m</w:t>
            </w:r>
            <w:r w:rsidR="00234BC0">
              <w:rPr>
                <w:rFonts w:ascii="Arial" w:hAnsi="Arial" w:cs="Times New Roman"/>
                <w:sz w:val="20"/>
                <w:szCs w:val="20"/>
              </w:rPr>
              <w:t>.; 2+ replies d</w:t>
            </w:r>
            <w:r w:rsidR="0051221C" w:rsidRPr="006610B1">
              <w:rPr>
                <w:rFonts w:ascii="Arial" w:hAnsi="Arial" w:cs="Times New Roman"/>
                <w:sz w:val="20"/>
                <w:szCs w:val="20"/>
              </w:rPr>
              <w:t xml:space="preserve">ue by </w:t>
            </w:r>
            <w:r w:rsidR="00234BC0">
              <w:rPr>
                <w:rFonts w:ascii="Arial" w:hAnsi="Arial" w:cs="Times New Roman"/>
                <w:b/>
                <w:sz w:val="20"/>
                <w:szCs w:val="20"/>
              </w:rPr>
              <w:t>Mon.</w:t>
            </w:r>
            <w:r w:rsidR="00964AD5">
              <w:rPr>
                <w:rFonts w:ascii="Arial" w:hAnsi="Arial" w:cs="Times New Roman"/>
                <w:b/>
                <w:sz w:val="20"/>
                <w:szCs w:val="20"/>
              </w:rPr>
              <w:t xml:space="preserve">, </w:t>
            </w:r>
            <w:r w:rsidR="00234BC0">
              <w:rPr>
                <w:rFonts w:ascii="Arial" w:hAnsi="Arial" w:cs="Times New Roman"/>
                <w:b/>
                <w:sz w:val="20"/>
                <w:szCs w:val="20"/>
              </w:rPr>
              <w:t>2/22</w:t>
            </w:r>
            <w:r w:rsidR="0051221C" w:rsidRPr="006610B1">
              <w:rPr>
                <w:rFonts w:ascii="Arial" w:hAnsi="Arial" w:cs="Times New Roman"/>
                <w:b/>
                <w:sz w:val="20"/>
                <w:szCs w:val="20"/>
              </w:rPr>
              <w:t>, 11:59 p.m.</w:t>
            </w:r>
            <w:r w:rsidR="0051221C" w:rsidRPr="006610B1">
              <w:rPr>
                <w:rFonts w:ascii="Arial" w:hAnsi="Arial" w:cs="Times New Roman"/>
                <w:sz w:val="20"/>
                <w:szCs w:val="20"/>
              </w:rPr>
              <w:t xml:space="preserve"> </w:t>
            </w:r>
          </w:p>
          <w:p w:rsidR="00244352" w:rsidRPr="003A6797" w:rsidRDefault="00244352" w:rsidP="00244352">
            <w:pPr>
              <w:pStyle w:val="ListParagraph"/>
              <w:numPr>
                <w:ilvl w:val="0"/>
                <w:numId w:val="9"/>
              </w:numPr>
              <w:ind w:left="292" w:hanging="292"/>
              <w:rPr>
                <w:rFonts w:ascii="Arial" w:hAnsi="Arial" w:cs="Times New Roman"/>
                <w:sz w:val="20"/>
                <w:szCs w:val="20"/>
              </w:rPr>
            </w:pPr>
            <w:r>
              <w:rPr>
                <w:rFonts w:ascii="Arial" w:hAnsi="Arial" w:cs="Times New Roman"/>
                <w:b/>
                <w:sz w:val="20"/>
                <w:szCs w:val="20"/>
              </w:rPr>
              <w:t xml:space="preserve">Work on ICP3 Assignment: </w:t>
            </w:r>
            <w:r>
              <w:rPr>
                <w:rFonts w:ascii="Arial" w:hAnsi="Arial" w:cs="Times New Roman"/>
                <w:sz w:val="20"/>
                <w:szCs w:val="20"/>
              </w:rPr>
              <w:t>research and locate 10+ information sources from websites (with at least two from library databases) for the IT client’s information need.</w:t>
            </w:r>
          </w:p>
        </w:tc>
      </w:tr>
    </w:tbl>
    <w:p w:rsidR="00BE6EA2" w:rsidRDefault="00BE6EA2">
      <w:r>
        <w:br w:type="page"/>
      </w:r>
    </w:p>
    <w:p w:rsidR="0051221C" w:rsidRDefault="0051221C" w:rsidP="0051221C"/>
    <w:tbl>
      <w:tblPr>
        <w:tblStyle w:val="TableGrid"/>
        <w:tblW w:w="9810" w:type="dxa"/>
        <w:tblInd w:w="-72" w:type="dxa"/>
        <w:tblLayout w:type="fixed"/>
        <w:tblLook w:val="04A0" w:firstRow="1" w:lastRow="0" w:firstColumn="1" w:lastColumn="0" w:noHBand="0" w:noVBand="1"/>
      </w:tblPr>
      <w:tblGrid>
        <w:gridCol w:w="810"/>
        <w:gridCol w:w="1260"/>
        <w:gridCol w:w="1260"/>
        <w:gridCol w:w="1710"/>
        <w:gridCol w:w="4770"/>
      </w:tblGrid>
      <w:tr w:rsidR="0051221C" w:rsidRPr="00B43788" w:rsidTr="002D355C">
        <w:trPr>
          <w:trHeight w:val="260"/>
        </w:trPr>
        <w:tc>
          <w:tcPr>
            <w:tcW w:w="810" w:type="dxa"/>
            <w:shd w:val="clear" w:color="auto" w:fill="B8CCE4" w:themeFill="accent1" w:themeFillTint="66"/>
          </w:tcPr>
          <w:p w:rsidR="0051221C" w:rsidRPr="00B43788" w:rsidRDefault="0051221C" w:rsidP="004E08A5">
            <w:pPr>
              <w:rPr>
                <w:rFonts w:ascii="Arial" w:hAnsi="Arial" w:cs="Arial"/>
                <w:b/>
                <w:sz w:val="20"/>
                <w:szCs w:val="20"/>
              </w:rPr>
            </w:pPr>
            <w:r w:rsidRPr="00B43788">
              <w:rPr>
                <w:rFonts w:ascii="Arial" w:hAnsi="Arial" w:cs="Arial"/>
                <w:b/>
                <w:sz w:val="20"/>
                <w:szCs w:val="20"/>
              </w:rPr>
              <w:t xml:space="preserve">Week </w:t>
            </w:r>
          </w:p>
        </w:tc>
        <w:tc>
          <w:tcPr>
            <w:tcW w:w="1260" w:type="dxa"/>
            <w:shd w:val="clear" w:color="auto" w:fill="B8CCE4" w:themeFill="accent1" w:themeFillTint="66"/>
          </w:tcPr>
          <w:p w:rsidR="0051221C" w:rsidRPr="00B43788" w:rsidRDefault="0051221C" w:rsidP="004E08A5">
            <w:pPr>
              <w:rPr>
                <w:rFonts w:ascii="Arial" w:hAnsi="Arial" w:cs="Arial"/>
                <w:b/>
                <w:sz w:val="20"/>
                <w:szCs w:val="20"/>
              </w:rPr>
            </w:pPr>
            <w:r w:rsidRPr="00B43788">
              <w:rPr>
                <w:rFonts w:ascii="Arial" w:hAnsi="Arial" w:cs="Arial"/>
                <w:b/>
                <w:sz w:val="20"/>
                <w:szCs w:val="20"/>
              </w:rPr>
              <w:t>Day/Dates</w:t>
            </w:r>
          </w:p>
        </w:tc>
        <w:tc>
          <w:tcPr>
            <w:tcW w:w="1260" w:type="dxa"/>
            <w:shd w:val="clear" w:color="auto" w:fill="B8CCE4" w:themeFill="accent1" w:themeFillTint="66"/>
          </w:tcPr>
          <w:p w:rsidR="0051221C" w:rsidRPr="00B43788" w:rsidRDefault="0051221C" w:rsidP="004E08A5">
            <w:pPr>
              <w:ind w:hanging="18"/>
              <w:jc w:val="center"/>
              <w:rPr>
                <w:rFonts w:ascii="Arial" w:hAnsi="Arial" w:cs="Arial"/>
                <w:b/>
                <w:sz w:val="20"/>
                <w:szCs w:val="20"/>
              </w:rPr>
            </w:pPr>
            <w:r w:rsidRPr="00B43788">
              <w:rPr>
                <w:rFonts w:ascii="Arial" w:hAnsi="Arial" w:cs="Arial"/>
                <w:b/>
                <w:sz w:val="20"/>
                <w:szCs w:val="20"/>
              </w:rPr>
              <w:t>Unit Title</w:t>
            </w:r>
          </w:p>
        </w:tc>
        <w:tc>
          <w:tcPr>
            <w:tcW w:w="1710" w:type="dxa"/>
            <w:shd w:val="clear" w:color="auto" w:fill="B8CCE4" w:themeFill="accent1" w:themeFillTint="66"/>
          </w:tcPr>
          <w:p w:rsidR="0051221C" w:rsidRPr="00B43788" w:rsidRDefault="0051221C" w:rsidP="004E08A5">
            <w:pPr>
              <w:jc w:val="center"/>
              <w:rPr>
                <w:rFonts w:ascii="Arial" w:hAnsi="Arial" w:cs="Arial"/>
                <w:b/>
                <w:sz w:val="20"/>
                <w:szCs w:val="20"/>
              </w:rPr>
            </w:pPr>
            <w:r w:rsidRPr="00B43788">
              <w:rPr>
                <w:rFonts w:ascii="Arial" w:hAnsi="Arial" w:cs="Arial"/>
                <w:b/>
                <w:sz w:val="20"/>
                <w:szCs w:val="20"/>
              </w:rPr>
              <w:t>Topics</w:t>
            </w:r>
          </w:p>
        </w:tc>
        <w:tc>
          <w:tcPr>
            <w:tcW w:w="4770" w:type="dxa"/>
            <w:shd w:val="clear" w:color="auto" w:fill="B8CCE4" w:themeFill="accent1" w:themeFillTint="66"/>
          </w:tcPr>
          <w:p w:rsidR="0051221C" w:rsidRPr="00B43788" w:rsidRDefault="0051221C" w:rsidP="004E08A5">
            <w:pPr>
              <w:rPr>
                <w:rFonts w:ascii="Arial" w:hAnsi="Arial" w:cs="Arial"/>
                <w:b/>
                <w:sz w:val="20"/>
                <w:szCs w:val="20"/>
              </w:rPr>
            </w:pPr>
            <w:r w:rsidRPr="00B43788">
              <w:rPr>
                <w:rFonts w:ascii="Arial" w:hAnsi="Arial" w:cs="Arial"/>
                <w:b/>
                <w:sz w:val="20"/>
                <w:szCs w:val="20"/>
              </w:rPr>
              <w:t>Activities and Assignments</w:t>
            </w:r>
          </w:p>
        </w:tc>
      </w:tr>
      <w:tr w:rsidR="002D355C" w:rsidRPr="00B43788" w:rsidTr="002D355C">
        <w:tc>
          <w:tcPr>
            <w:tcW w:w="810" w:type="dxa"/>
            <w:tcBorders>
              <w:bottom w:val="single" w:sz="4" w:space="0" w:color="000000" w:themeColor="text1"/>
            </w:tcBorders>
            <w:shd w:val="pct12" w:color="auto" w:fill="auto"/>
          </w:tcPr>
          <w:p w:rsidR="002D355C" w:rsidRPr="00B43788" w:rsidRDefault="002D355C" w:rsidP="002D355C">
            <w:pPr>
              <w:rPr>
                <w:rFonts w:ascii="Arial" w:hAnsi="Arial" w:cs="Times New Roman"/>
                <w:sz w:val="20"/>
                <w:szCs w:val="20"/>
              </w:rPr>
            </w:pPr>
            <w:r>
              <w:rPr>
                <w:rFonts w:ascii="Arial" w:hAnsi="Arial" w:cs="Times New Roman"/>
                <w:sz w:val="20"/>
                <w:szCs w:val="20"/>
              </w:rPr>
              <w:t>6</w:t>
            </w:r>
          </w:p>
        </w:tc>
        <w:tc>
          <w:tcPr>
            <w:tcW w:w="1260" w:type="dxa"/>
            <w:tcBorders>
              <w:bottom w:val="single" w:sz="4" w:space="0" w:color="000000" w:themeColor="text1"/>
            </w:tcBorders>
            <w:shd w:val="pct12" w:color="auto" w:fill="auto"/>
          </w:tcPr>
          <w:p w:rsidR="002D355C" w:rsidRPr="00B43788" w:rsidRDefault="002A06C0" w:rsidP="002D355C">
            <w:pPr>
              <w:rPr>
                <w:rFonts w:ascii="Arial" w:hAnsi="Arial" w:cs="Times New Roman"/>
                <w:sz w:val="20"/>
                <w:szCs w:val="20"/>
              </w:rPr>
            </w:pPr>
            <w:r>
              <w:rPr>
                <w:rFonts w:ascii="Arial" w:hAnsi="Arial" w:cs="Times New Roman"/>
                <w:sz w:val="20"/>
                <w:szCs w:val="20"/>
              </w:rPr>
              <w:t>Tues., 2/23</w:t>
            </w:r>
          </w:p>
        </w:tc>
        <w:tc>
          <w:tcPr>
            <w:tcW w:w="1260" w:type="dxa"/>
            <w:tcBorders>
              <w:bottom w:val="single" w:sz="4" w:space="0" w:color="000000" w:themeColor="text1"/>
            </w:tcBorders>
            <w:shd w:val="pct12" w:color="auto" w:fill="auto"/>
          </w:tcPr>
          <w:p w:rsidR="002D355C" w:rsidRPr="00B43788" w:rsidRDefault="002D355C" w:rsidP="002D355C">
            <w:pPr>
              <w:ind w:hanging="4"/>
              <w:rPr>
                <w:rFonts w:ascii="Arial" w:hAnsi="Arial" w:cs="Times New Roman"/>
                <w:sz w:val="20"/>
                <w:szCs w:val="20"/>
              </w:rPr>
            </w:pPr>
            <w:r>
              <w:rPr>
                <w:rFonts w:ascii="Arial" w:hAnsi="Arial" w:cs="Times New Roman"/>
                <w:sz w:val="20"/>
                <w:szCs w:val="20"/>
              </w:rPr>
              <w:t>Databases &amp; Evaluating Electronic Information Sources</w:t>
            </w:r>
          </w:p>
        </w:tc>
        <w:tc>
          <w:tcPr>
            <w:tcW w:w="1710" w:type="dxa"/>
            <w:tcBorders>
              <w:bottom w:val="single" w:sz="4" w:space="0" w:color="000000" w:themeColor="text1"/>
            </w:tcBorders>
            <w:shd w:val="pct12" w:color="auto" w:fill="auto"/>
          </w:tcPr>
          <w:p w:rsidR="005424E6" w:rsidRDefault="003B2EB4" w:rsidP="006F3E43">
            <w:pPr>
              <w:pStyle w:val="ListParagraph"/>
              <w:numPr>
                <w:ilvl w:val="0"/>
                <w:numId w:val="27"/>
              </w:numPr>
              <w:ind w:left="342"/>
              <w:rPr>
                <w:rFonts w:ascii="Arial" w:hAnsi="Arial" w:cs="Times New Roman"/>
                <w:sz w:val="20"/>
                <w:szCs w:val="20"/>
              </w:rPr>
            </w:pPr>
            <w:r>
              <w:rPr>
                <w:rFonts w:ascii="Arial" w:hAnsi="Arial" w:cs="Times New Roman"/>
                <w:sz w:val="20"/>
                <w:szCs w:val="20"/>
              </w:rPr>
              <w:t xml:space="preserve">Writing an </w:t>
            </w:r>
            <w:r w:rsidR="005424E6">
              <w:rPr>
                <w:rFonts w:ascii="Arial" w:hAnsi="Arial" w:cs="Times New Roman"/>
                <w:sz w:val="20"/>
                <w:szCs w:val="20"/>
              </w:rPr>
              <w:t>Annotated Bibliography</w:t>
            </w:r>
          </w:p>
          <w:p w:rsidR="002D355C" w:rsidRPr="00DE03A9" w:rsidRDefault="002D355C" w:rsidP="006F3E43">
            <w:pPr>
              <w:pStyle w:val="ListParagraph"/>
              <w:numPr>
                <w:ilvl w:val="0"/>
                <w:numId w:val="27"/>
              </w:numPr>
              <w:ind w:left="342"/>
              <w:rPr>
                <w:rFonts w:ascii="Arial" w:hAnsi="Arial" w:cs="Times New Roman"/>
                <w:sz w:val="20"/>
                <w:szCs w:val="20"/>
              </w:rPr>
            </w:pPr>
            <w:r w:rsidRPr="00DE03A9">
              <w:rPr>
                <w:rFonts w:ascii="Arial" w:hAnsi="Arial" w:cs="Times New Roman"/>
                <w:sz w:val="20"/>
                <w:szCs w:val="20"/>
              </w:rPr>
              <w:t>APA Bibliographic Citations</w:t>
            </w:r>
          </w:p>
        </w:tc>
        <w:tc>
          <w:tcPr>
            <w:tcW w:w="4770" w:type="dxa"/>
            <w:tcBorders>
              <w:bottom w:val="single" w:sz="4" w:space="0" w:color="000000" w:themeColor="text1"/>
            </w:tcBorders>
            <w:shd w:val="pct12" w:color="auto" w:fill="auto"/>
          </w:tcPr>
          <w:p w:rsidR="002D355C" w:rsidRPr="00B43788" w:rsidRDefault="002D355C" w:rsidP="002D355C">
            <w:pPr>
              <w:rPr>
                <w:rFonts w:ascii="Arial" w:hAnsi="Arial" w:cs="Arial"/>
                <w:b/>
                <w:sz w:val="20"/>
                <w:szCs w:val="20"/>
              </w:rPr>
            </w:pPr>
            <w:r w:rsidRPr="00B43788">
              <w:rPr>
                <w:rFonts w:ascii="Arial" w:hAnsi="Arial" w:cs="Arial"/>
                <w:b/>
                <w:sz w:val="20"/>
                <w:szCs w:val="20"/>
              </w:rPr>
              <w:t>IN-CLASS</w:t>
            </w:r>
          </w:p>
          <w:p w:rsidR="0021612B" w:rsidRPr="003A6797" w:rsidRDefault="00801080" w:rsidP="0021612B">
            <w:pPr>
              <w:pStyle w:val="ListParagraph"/>
              <w:numPr>
                <w:ilvl w:val="0"/>
                <w:numId w:val="9"/>
              </w:numPr>
              <w:ind w:left="292" w:hanging="292"/>
              <w:rPr>
                <w:rFonts w:ascii="Arial" w:hAnsi="Arial" w:cs="Times New Roman"/>
                <w:sz w:val="20"/>
                <w:szCs w:val="20"/>
              </w:rPr>
            </w:pPr>
            <w:r>
              <w:rPr>
                <w:rFonts w:ascii="Arial" w:hAnsi="Arial" w:cs="Times New Roman"/>
                <w:b/>
                <w:sz w:val="20"/>
                <w:szCs w:val="20"/>
              </w:rPr>
              <w:t>Re</w:t>
            </w:r>
            <w:r w:rsidR="0027384D">
              <w:rPr>
                <w:rFonts w:ascii="Arial" w:hAnsi="Arial" w:cs="Times New Roman"/>
                <w:b/>
                <w:sz w:val="20"/>
                <w:szCs w:val="20"/>
              </w:rPr>
              <w:t xml:space="preserve">view/Progress Check: </w:t>
            </w:r>
            <w:r w:rsidR="0027384D" w:rsidRPr="0027384D">
              <w:rPr>
                <w:rFonts w:ascii="Arial" w:hAnsi="Arial" w:cs="Times New Roman"/>
                <w:b/>
                <w:sz w:val="20"/>
                <w:szCs w:val="20"/>
              </w:rPr>
              <w:t xml:space="preserve">ICP Assignment 3 </w:t>
            </w:r>
            <w:r w:rsidR="0027384D">
              <w:rPr>
                <w:rFonts w:ascii="Arial" w:hAnsi="Arial" w:cs="Times New Roman"/>
                <w:sz w:val="20"/>
                <w:szCs w:val="20"/>
              </w:rPr>
              <w:t xml:space="preserve">– Annotated Bibliography with APA citations and evaluation criteria </w:t>
            </w:r>
            <w:r w:rsidR="0021612B">
              <w:rPr>
                <w:rFonts w:ascii="Arial" w:hAnsi="Arial" w:cs="Arial"/>
                <w:sz w:val="20"/>
                <w:szCs w:val="20"/>
              </w:rPr>
              <w:t>(for ICP 3 assignment</w:t>
            </w:r>
            <w:r w:rsidR="0027384D">
              <w:rPr>
                <w:rFonts w:ascii="Arial" w:hAnsi="Arial" w:cs="Arial"/>
                <w:sz w:val="20"/>
                <w:szCs w:val="20"/>
              </w:rPr>
              <w:t xml:space="preserve"> – due in Week 7/Online and also sent to the IT client for review and feedback</w:t>
            </w:r>
            <w:r w:rsidR="0021612B">
              <w:rPr>
                <w:rFonts w:ascii="Arial" w:hAnsi="Arial" w:cs="Arial"/>
                <w:sz w:val="20"/>
                <w:szCs w:val="20"/>
              </w:rPr>
              <w:t>).</w:t>
            </w:r>
          </w:p>
          <w:p w:rsidR="003A6797" w:rsidRPr="008D3C63" w:rsidRDefault="003A6797" w:rsidP="003A6797">
            <w:pPr>
              <w:pStyle w:val="ListParagraph"/>
              <w:numPr>
                <w:ilvl w:val="0"/>
                <w:numId w:val="9"/>
              </w:numPr>
              <w:ind w:left="292" w:hanging="292"/>
              <w:rPr>
                <w:rFonts w:ascii="Arial" w:hAnsi="Arial" w:cs="Times New Roman"/>
                <w:sz w:val="20"/>
                <w:szCs w:val="20"/>
              </w:rPr>
            </w:pPr>
            <w:r w:rsidRPr="002D355C">
              <w:rPr>
                <w:rFonts w:ascii="Arial" w:hAnsi="Arial" w:cs="Times New Roman"/>
                <w:b/>
                <w:sz w:val="20"/>
                <w:szCs w:val="20"/>
              </w:rPr>
              <w:t>In-</w:t>
            </w:r>
            <w:r>
              <w:rPr>
                <w:rFonts w:ascii="Arial" w:hAnsi="Arial" w:cs="Times New Roman"/>
                <w:b/>
                <w:sz w:val="20"/>
                <w:szCs w:val="20"/>
              </w:rPr>
              <w:t>c</w:t>
            </w:r>
            <w:r w:rsidRPr="002D355C">
              <w:rPr>
                <w:rFonts w:ascii="Arial" w:hAnsi="Arial" w:cs="Times New Roman"/>
                <w:b/>
                <w:sz w:val="20"/>
                <w:szCs w:val="20"/>
              </w:rPr>
              <w:t xml:space="preserve">lass </w:t>
            </w:r>
            <w:r w:rsidR="0027384D">
              <w:rPr>
                <w:rFonts w:ascii="Arial" w:hAnsi="Arial" w:cs="Times New Roman"/>
                <w:b/>
                <w:sz w:val="20"/>
                <w:szCs w:val="20"/>
              </w:rPr>
              <w:t xml:space="preserve">Group </w:t>
            </w:r>
            <w:r>
              <w:rPr>
                <w:rFonts w:ascii="Arial" w:hAnsi="Arial" w:cs="Times New Roman"/>
                <w:b/>
                <w:sz w:val="20"/>
                <w:szCs w:val="20"/>
              </w:rPr>
              <w:t xml:space="preserve">Activity: APA Citation Exercises </w:t>
            </w:r>
            <w:r w:rsidR="0027384D">
              <w:rPr>
                <w:rFonts w:ascii="Arial" w:hAnsi="Arial" w:cs="Arial"/>
                <w:sz w:val="20"/>
                <w:szCs w:val="20"/>
              </w:rPr>
              <w:t>(</w:t>
            </w:r>
            <w:r>
              <w:rPr>
                <w:rFonts w:ascii="Arial" w:hAnsi="Arial" w:cs="Arial"/>
                <w:sz w:val="20"/>
                <w:szCs w:val="20"/>
              </w:rPr>
              <w:t>for ICP 3 assignment)</w:t>
            </w:r>
          </w:p>
          <w:p w:rsidR="002D355C" w:rsidRPr="00B43788" w:rsidRDefault="002D355C" w:rsidP="0027384D">
            <w:pPr>
              <w:pStyle w:val="ListParagraph"/>
              <w:numPr>
                <w:ilvl w:val="0"/>
                <w:numId w:val="9"/>
              </w:numPr>
              <w:ind w:left="292" w:hanging="292"/>
              <w:rPr>
                <w:rFonts w:ascii="Arial" w:hAnsi="Arial" w:cs="Times New Roman"/>
                <w:sz w:val="20"/>
                <w:szCs w:val="20"/>
              </w:rPr>
            </w:pPr>
            <w:r w:rsidRPr="002D355C">
              <w:rPr>
                <w:rFonts w:ascii="Arial" w:hAnsi="Arial" w:cs="Arial"/>
                <w:sz w:val="20"/>
                <w:szCs w:val="20"/>
              </w:rPr>
              <w:t xml:space="preserve">Preview </w:t>
            </w:r>
            <w:r w:rsidR="0027384D">
              <w:rPr>
                <w:rFonts w:ascii="Arial" w:hAnsi="Arial" w:cs="Arial"/>
                <w:sz w:val="20"/>
                <w:szCs w:val="20"/>
              </w:rPr>
              <w:t xml:space="preserve">Week </w:t>
            </w:r>
            <w:r w:rsidR="002C4D28">
              <w:rPr>
                <w:rFonts w:ascii="Arial" w:hAnsi="Arial" w:cs="Arial"/>
                <w:sz w:val="20"/>
                <w:szCs w:val="20"/>
              </w:rPr>
              <w:t>7</w:t>
            </w:r>
            <w:r w:rsidRPr="002D355C">
              <w:rPr>
                <w:rFonts w:ascii="Arial" w:hAnsi="Arial" w:cs="Arial"/>
                <w:sz w:val="20"/>
                <w:szCs w:val="20"/>
              </w:rPr>
              <w:t xml:space="preserve"> “online” component and</w:t>
            </w:r>
            <w:r>
              <w:rPr>
                <w:rFonts w:ascii="Arial" w:hAnsi="Arial" w:cs="Arial"/>
                <w:sz w:val="20"/>
                <w:szCs w:val="20"/>
              </w:rPr>
              <w:t xml:space="preserve"> assignments</w:t>
            </w:r>
            <w:r w:rsidR="00BC6F2A">
              <w:rPr>
                <w:rFonts w:ascii="Arial" w:hAnsi="Arial" w:cs="Arial"/>
                <w:sz w:val="20"/>
                <w:szCs w:val="20"/>
              </w:rPr>
              <w:t xml:space="preserve"> (ICP 3 assignment)</w:t>
            </w:r>
          </w:p>
        </w:tc>
      </w:tr>
      <w:tr w:rsidR="0051221C" w:rsidRPr="00B43788" w:rsidTr="002D355C">
        <w:tc>
          <w:tcPr>
            <w:tcW w:w="810" w:type="dxa"/>
          </w:tcPr>
          <w:p w:rsidR="0051221C" w:rsidRPr="00B43788" w:rsidRDefault="00AE0925" w:rsidP="004E08A5">
            <w:pPr>
              <w:rPr>
                <w:rFonts w:ascii="Arial" w:hAnsi="Arial" w:cs="Times New Roman"/>
                <w:sz w:val="20"/>
                <w:szCs w:val="20"/>
              </w:rPr>
            </w:pPr>
            <w:r>
              <w:rPr>
                <w:rFonts w:ascii="Arial" w:hAnsi="Arial" w:cs="Times New Roman"/>
                <w:sz w:val="20"/>
                <w:szCs w:val="20"/>
              </w:rPr>
              <w:t>7</w:t>
            </w:r>
          </w:p>
        </w:tc>
        <w:tc>
          <w:tcPr>
            <w:tcW w:w="1260" w:type="dxa"/>
          </w:tcPr>
          <w:p w:rsidR="0051221C" w:rsidRPr="00B43788" w:rsidRDefault="002A06C0" w:rsidP="008201EA">
            <w:pPr>
              <w:rPr>
                <w:rFonts w:ascii="Arial" w:hAnsi="Arial" w:cs="Times New Roman"/>
                <w:sz w:val="20"/>
                <w:szCs w:val="20"/>
              </w:rPr>
            </w:pPr>
            <w:r>
              <w:rPr>
                <w:rFonts w:ascii="Arial" w:hAnsi="Arial" w:cs="Times New Roman"/>
                <w:sz w:val="20"/>
                <w:szCs w:val="20"/>
              </w:rPr>
              <w:t>Wed., 2/24 – Mon. 2/29</w:t>
            </w:r>
          </w:p>
        </w:tc>
        <w:tc>
          <w:tcPr>
            <w:tcW w:w="1260" w:type="dxa"/>
          </w:tcPr>
          <w:p w:rsidR="0051221C" w:rsidRPr="00B43788" w:rsidRDefault="0051221C" w:rsidP="004E08A5">
            <w:pPr>
              <w:ind w:hanging="4"/>
              <w:rPr>
                <w:rFonts w:ascii="Arial" w:hAnsi="Arial" w:cs="Times New Roman"/>
                <w:sz w:val="20"/>
                <w:szCs w:val="20"/>
              </w:rPr>
            </w:pPr>
            <w:r>
              <w:rPr>
                <w:rFonts w:ascii="Arial" w:hAnsi="Arial" w:cs="Times New Roman"/>
                <w:sz w:val="20"/>
                <w:szCs w:val="20"/>
              </w:rPr>
              <w:t>ICP Project</w:t>
            </w:r>
          </w:p>
        </w:tc>
        <w:tc>
          <w:tcPr>
            <w:tcW w:w="1710" w:type="dxa"/>
          </w:tcPr>
          <w:p w:rsidR="0051221C" w:rsidRPr="00B43788" w:rsidRDefault="00FC1116" w:rsidP="003A104A">
            <w:pPr>
              <w:ind w:left="8"/>
              <w:rPr>
                <w:rFonts w:ascii="Arial" w:hAnsi="Arial" w:cs="Times New Roman"/>
                <w:sz w:val="20"/>
                <w:szCs w:val="20"/>
              </w:rPr>
            </w:pPr>
            <w:r>
              <w:rPr>
                <w:rFonts w:ascii="Arial" w:hAnsi="Arial" w:cs="Times New Roman"/>
                <w:sz w:val="20"/>
                <w:szCs w:val="20"/>
              </w:rPr>
              <w:t xml:space="preserve">Work on </w:t>
            </w:r>
            <w:r w:rsidR="0051221C">
              <w:rPr>
                <w:rFonts w:ascii="Arial" w:hAnsi="Arial" w:cs="Times New Roman"/>
                <w:sz w:val="20"/>
                <w:szCs w:val="20"/>
              </w:rPr>
              <w:t>IC Project</w:t>
            </w:r>
          </w:p>
        </w:tc>
        <w:tc>
          <w:tcPr>
            <w:tcW w:w="4770" w:type="dxa"/>
          </w:tcPr>
          <w:p w:rsidR="0051221C" w:rsidRPr="00B43788" w:rsidRDefault="0051221C" w:rsidP="004E08A5">
            <w:pPr>
              <w:rPr>
                <w:rFonts w:ascii="Arial" w:hAnsi="Arial" w:cs="Arial"/>
                <w:b/>
                <w:sz w:val="20"/>
                <w:szCs w:val="20"/>
              </w:rPr>
            </w:pPr>
            <w:r w:rsidRPr="00B43788">
              <w:rPr>
                <w:rFonts w:ascii="Arial" w:hAnsi="Arial" w:cs="Arial"/>
                <w:b/>
                <w:sz w:val="20"/>
                <w:szCs w:val="20"/>
              </w:rPr>
              <w:t>ONLINE</w:t>
            </w:r>
          </w:p>
          <w:p w:rsidR="0051221C" w:rsidRPr="005E14A9" w:rsidRDefault="0051221C" w:rsidP="00443E6F">
            <w:pPr>
              <w:pStyle w:val="ListParagraph"/>
              <w:numPr>
                <w:ilvl w:val="0"/>
                <w:numId w:val="9"/>
              </w:numPr>
              <w:ind w:left="292" w:hanging="292"/>
              <w:rPr>
                <w:rFonts w:ascii="Arial" w:hAnsi="Arial" w:cs="Times New Roman"/>
                <w:sz w:val="20"/>
                <w:szCs w:val="20"/>
              </w:rPr>
            </w:pPr>
            <w:r w:rsidRPr="00FC1116">
              <w:rPr>
                <w:rFonts w:ascii="Arial" w:hAnsi="Arial"/>
                <w:b/>
                <w:color w:val="FF0000"/>
                <w:sz w:val="20"/>
                <w:szCs w:val="20"/>
              </w:rPr>
              <w:t>DUE!</w:t>
            </w:r>
            <w:r w:rsidRPr="00B43788">
              <w:rPr>
                <w:rFonts w:ascii="Arial" w:hAnsi="Arial"/>
                <w:b/>
                <w:color w:val="008000"/>
                <w:sz w:val="20"/>
                <w:szCs w:val="20"/>
              </w:rPr>
              <w:t xml:space="preserve"> ICP </w:t>
            </w:r>
            <w:r w:rsidR="00385985">
              <w:rPr>
                <w:rFonts w:ascii="Arial" w:hAnsi="Arial"/>
                <w:b/>
                <w:color w:val="008000"/>
                <w:sz w:val="20"/>
                <w:szCs w:val="20"/>
              </w:rPr>
              <w:t>3</w:t>
            </w:r>
            <w:r w:rsidR="00A34578">
              <w:rPr>
                <w:rFonts w:ascii="Arial" w:hAnsi="Arial"/>
                <w:b/>
                <w:color w:val="008000"/>
                <w:sz w:val="20"/>
                <w:szCs w:val="20"/>
              </w:rPr>
              <w:t xml:space="preserve"> Assignment: </w:t>
            </w:r>
            <w:r w:rsidR="00A34578">
              <w:rPr>
                <w:rFonts w:ascii="Arial" w:hAnsi="Arial"/>
                <w:b/>
                <w:sz w:val="20"/>
                <w:szCs w:val="20"/>
              </w:rPr>
              <w:t>Student Consultant’s I</w:t>
            </w:r>
            <w:r w:rsidRPr="0014207B">
              <w:rPr>
                <w:rFonts w:ascii="Arial" w:hAnsi="Arial"/>
                <w:b/>
                <w:sz w:val="20"/>
                <w:szCs w:val="20"/>
              </w:rPr>
              <w:t>nformation Sources - Annotated Bibliography</w:t>
            </w:r>
            <w:r w:rsidR="00443E6F">
              <w:rPr>
                <w:rFonts w:ascii="Arial" w:hAnsi="Arial"/>
                <w:b/>
                <w:sz w:val="20"/>
                <w:szCs w:val="20"/>
              </w:rPr>
              <w:t xml:space="preserve"> </w:t>
            </w:r>
            <w:r w:rsidR="00443E6F" w:rsidRPr="006017B0">
              <w:rPr>
                <w:rFonts w:ascii="Arial" w:hAnsi="Arial" w:cs="Arial"/>
                <w:sz w:val="20"/>
                <w:szCs w:val="20"/>
              </w:rPr>
              <w:t xml:space="preserve">based on IT client’s information need; submit/upload Word doc. to </w:t>
            </w:r>
            <w:r w:rsidR="00FC1116">
              <w:rPr>
                <w:rFonts w:ascii="Arial" w:hAnsi="Arial" w:cs="Arial"/>
                <w:sz w:val="20"/>
                <w:szCs w:val="20"/>
              </w:rPr>
              <w:t xml:space="preserve">Canvas Assignment </w:t>
            </w:r>
            <w:r w:rsidR="00443E6F" w:rsidRPr="006017B0">
              <w:rPr>
                <w:rFonts w:ascii="Arial" w:hAnsi="Arial" w:cs="Arial"/>
                <w:sz w:val="20"/>
                <w:szCs w:val="20"/>
              </w:rPr>
              <w:t>by</w:t>
            </w:r>
            <w:r w:rsidR="00443E6F" w:rsidRPr="00574864">
              <w:rPr>
                <w:rFonts w:ascii="Arial" w:hAnsi="Arial" w:cs="Arial"/>
                <w:color w:val="FF0000"/>
                <w:sz w:val="20"/>
                <w:szCs w:val="20"/>
              </w:rPr>
              <w:t xml:space="preserve"> </w:t>
            </w:r>
            <w:r w:rsidR="0021612B">
              <w:rPr>
                <w:rFonts w:ascii="Arial" w:hAnsi="Arial" w:cs="Arial"/>
                <w:b/>
                <w:sz w:val="20"/>
                <w:szCs w:val="20"/>
              </w:rPr>
              <w:t>Mon</w:t>
            </w:r>
            <w:r w:rsidR="00443E6F" w:rsidRPr="00443E6F">
              <w:rPr>
                <w:rFonts w:ascii="Arial" w:hAnsi="Arial" w:cs="Arial"/>
                <w:b/>
                <w:sz w:val="20"/>
                <w:szCs w:val="20"/>
              </w:rPr>
              <w:t xml:space="preserve">., </w:t>
            </w:r>
            <w:r w:rsidR="0021612B">
              <w:rPr>
                <w:rFonts w:ascii="Arial" w:hAnsi="Arial" w:cs="Arial"/>
                <w:b/>
                <w:sz w:val="20"/>
                <w:szCs w:val="20"/>
              </w:rPr>
              <w:t>2/29</w:t>
            </w:r>
            <w:r w:rsidR="00443E6F" w:rsidRPr="00443E6F">
              <w:rPr>
                <w:rFonts w:ascii="Arial" w:hAnsi="Arial" w:cs="Arial"/>
                <w:b/>
                <w:sz w:val="20"/>
                <w:szCs w:val="20"/>
              </w:rPr>
              <w:t>, 11:59pm</w:t>
            </w:r>
            <w:r w:rsidR="00A60F00">
              <w:rPr>
                <w:rFonts w:ascii="Arial" w:hAnsi="Arial" w:cs="Arial"/>
                <w:b/>
                <w:sz w:val="20"/>
                <w:szCs w:val="20"/>
              </w:rPr>
              <w:t xml:space="preserve"> </w:t>
            </w:r>
            <w:r w:rsidR="00A60F00" w:rsidRPr="00970119">
              <w:rPr>
                <w:rFonts w:ascii="Arial" w:hAnsi="Arial" w:cs="Arial"/>
                <w:b/>
                <w:sz w:val="20"/>
                <w:szCs w:val="20"/>
                <w:u w:val="single"/>
              </w:rPr>
              <w:t>AND</w:t>
            </w:r>
            <w:r w:rsidR="00A60F00">
              <w:rPr>
                <w:rFonts w:ascii="Arial" w:hAnsi="Arial" w:cs="Arial"/>
                <w:b/>
                <w:sz w:val="20"/>
                <w:szCs w:val="20"/>
              </w:rPr>
              <w:t xml:space="preserve"> </w:t>
            </w:r>
            <w:r w:rsidR="00970119">
              <w:rPr>
                <w:rFonts w:ascii="Arial" w:hAnsi="Arial" w:cs="Arial"/>
                <w:b/>
                <w:sz w:val="20"/>
                <w:szCs w:val="20"/>
              </w:rPr>
              <w:t>e</w:t>
            </w:r>
            <w:r w:rsidR="00970119">
              <w:rPr>
                <w:rFonts w:ascii="Arial" w:hAnsi="Arial"/>
                <w:b/>
                <w:sz w:val="20"/>
                <w:szCs w:val="20"/>
              </w:rPr>
              <w:t>mail I</w:t>
            </w:r>
            <w:r w:rsidR="00970119" w:rsidRPr="0014207B">
              <w:rPr>
                <w:rFonts w:ascii="Arial" w:hAnsi="Arial"/>
                <w:b/>
                <w:sz w:val="20"/>
                <w:szCs w:val="20"/>
              </w:rPr>
              <w:t>nformation Sources - Annotated Bibliography</w:t>
            </w:r>
            <w:r w:rsidR="00970119">
              <w:rPr>
                <w:rFonts w:ascii="Arial" w:hAnsi="Arial"/>
                <w:b/>
                <w:sz w:val="20"/>
                <w:szCs w:val="20"/>
              </w:rPr>
              <w:t xml:space="preserve"> to IT Client with Feedback Form (Word doc.)</w:t>
            </w:r>
            <w:r w:rsidR="00A60F00">
              <w:rPr>
                <w:rFonts w:ascii="Arial" w:hAnsi="Arial" w:cs="Arial"/>
                <w:b/>
                <w:sz w:val="20"/>
                <w:szCs w:val="20"/>
              </w:rPr>
              <w:t>.</w:t>
            </w:r>
            <w:r w:rsidR="005E14A9">
              <w:rPr>
                <w:rFonts w:ascii="Arial" w:hAnsi="Arial" w:cs="Arial"/>
                <w:b/>
                <w:sz w:val="20"/>
                <w:szCs w:val="20"/>
              </w:rPr>
              <w:t xml:space="preserve"> </w:t>
            </w:r>
          </w:p>
          <w:p w:rsidR="00A60F00" w:rsidRPr="00877F3B" w:rsidRDefault="00A60F00" w:rsidP="00A0100A">
            <w:pPr>
              <w:pStyle w:val="ListParagraph"/>
              <w:numPr>
                <w:ilvl w:val="0"/>
                <w:numId w:val="9"/>
              </w:numPr>
              <w:ind w:left="292" w:hanging="292"/>
              <w:rPr>
                <w:rFonts w:ascii="Arial" w:hAnsi="Arial" w:cs="Times New Roman"/>
                <w:sz w:val="20"/>
                <w:szCs w:val="20"/>
              </w:rPr>
            </w:pPr>
            <w:r>
              <w:rPr>
                <w:rFonts w:ascii="Arial" w:hAnsi="Arial"/>
                <w:b/>
                <w:color w:val="008000"/>
                <w:sz w:val="20"/>
                <w:szCs w:val="20"/>
              </w:rPr>
              <w:t>ICP 3 Assignment</w:t>
            </w:r>
            <w:r w:rsidR="00970119">
              <w:rPr>
                <w:rFonts w:ascii="Arial" w:hAnsi="Arial"/>
                <w:b/>
                <w:color w:val="008000"/>
                <w:sz w:val="20"/>
                <w:szCs w:val="20"/>
              </w:rPr>
              <w:t xml:space="preserve"> Follow-up</w:t>
            </w:r>
            <w:r>
              <w:rPr>
                <w:rFonts w:ascii="Arial" w:hAnsi="Arial"/>
                <w:b/>
                <w:color w:val="008000"/>
                <w:sz w:val="20"/>
                <w:szCs w:val="20"/>
              </w:rPr>
              <w:t xml:space="preserve">: </w:t>
            </w:r>
            <w:r w:rsidR="0021612B">
              <w:rPr>
                <w:rFonts w:ascii="Arial" w:hAnsi="Arial"/>
                <w:sz w:val="20"/>
                <w:szCs w:val="20"/>
              </w:rPr>
              <w:t>Conduct a</w:t>
            </w:r>
            <w:r>
              <w:rPr>
                <w:rFonts w:ascii="Arial" w:hAnsi="Arial"/>
                <w:sz w:val="20"/>
                <w:szCs w:val="20"/>
              </w:rPr>
              <w:t xml:space="preserve"> follow-up discussion </w:t>
            </w:r>
            <w:r w:rsidR="00970119">
              <w:rPr>
                <w:rFonts w:ascii="Arial" w:hAnsi="Arial"/>
                <w:sz w:val="20"/>
                <w:szCs w:val="20"/>
              </w:rPr>
              <w:t xml:space="preserve">with IT client of his/her </w:t>
            </w:r>
            <w:r>
              <w:rPr>
                <w:rFonts w:ascii="Arial" w:hAnsi="Arial"/>
                <w:sz w:val="20"/>
                <w:szCs w:val="20"/>
              </w:rPr>
              <w:t>feedback</w:t>
            </w:r>
            <w:r w:rsidR="00970119">
              <w:rPr>
                <w:rFonts w:ascii="Arial" w:hAnsi="Arial"/>
                <w:sz w:val="20"/>
                <w:szCs w:val="20"/>
              </w:rPr>
              <w:t xml:space="preserve"> on your Information Sources – Annotated Bibliography</w:t>
            </w:r>
            <w:r w:rsidR="0021612B">
              <w:rPr>
                <w:rFonts w:ascii="Arial" w:hAnsi="Arial"/>
                <w:sz w:val="20"/>
                <w:szCs w:val="20"/>
              </w:rPr>
              <w:t xml:space="preserve"> and obtain IT client’s completed IT Client</w:t>
            </w:r>
            <w:r>
              <w:rPr>
                <w:rFonts w:ascii="Arial" w:hAnsi="Arial"/>
                <w:sz w:val="20"/>
                <w:szCs w:val="20"/>
              </w:rPr>
              <w:t xml:space="preserve"> Feedback Form</w:t>
            </w:r>
            <w:r w:rsidR="0021612B">
              <w:rPr>
                <w:rFonts w:ascii="Arial" w:hAnsi="Arial"/>
                <w:sz w:val="20"/>
                <w:szCs w:val="20"/>
              </w:rPr>
              <w:t>. Form</w:t>
            </w:r>
            <w:r>
              <w:rPr>
                <w:rFonts w:ascii="Arial" w:hAnsi="Arial"/>
                <w:sz w:val="20"/>
                <w:szCs w:val="20"/>
              </w:rPr>
              <w:t xml:space="preserve"> is to be returned and uploaded to the </w:t>
            </w:r>
            <w:r w:rsidR="00A0100A">
              <w:rPr>
                <w:rFonts w:ascii="Arial" w:hAnsi="Arial"/>
                <w:sz w:val="20"/>
                <w:szCs w:val="20"/>
              </w:rPr>
              <w:t xml:space="preserve">Canvas Assignment </w:t>
            </w:r>
            <w:r>
              <w:rPr>
                <w:rFonts w:ascii="Arial" w:hAnsi="Arial"/>
                <w:sz w:val="20"/>
                <w:szCs w:val="20"/>
              </w:rPr>
              <w:t>with ICP 4 Final Report</w:t>
            </w:r>
            <w:r w:rsidR="00A0100A">
              <w:rPr>
                <w:rFonts w:ascii="Arial" w:hAnsi="Arial"/>
                <w:sz w:val="20"/>
                <w:szCs w:val="20"/>
              </w:rPr>
              <w:t xml:space="preserve"> in </w:t>
            </w:r>
            <w:r w:rsidR="00A0100A" w:rsidRPr="00A0100A">
              <w:rPr>
                <w:rFonts w:ascii="Arial" w:hAnsi="Arial"/>
                <w:b/>
                <w:sz w:val="20"/>
                <w:szCs w:val="20"/>
              </w:rPr>
              <w:t>Week 8/Online</w:t>
            </w:r>
            <w:r w:rsidRPr="00A0100A">
              <w:rPr>
                <w:rFonts w:ascii="Arial" w:hAnsi="Arial"/>
                <w:b/>
                <w:sz w:val="20"/>
                <w:szCs w:val="20"/>
              </w:rPr>
              <w:t>.</w:t>
            </w:r>
          </w:p>
          <w:p w:rsidR="00877F3B" w:rsidRPr="00B43788" w:rsidRDefault="00877F3B" w:rsidP="00A0100A">
            <w:pPr>
              <w:pStyle w:val="ListParagraph"/>
              <w:numPr>
                <w:ilvl w:val="0"/>
                <w:numId w:val="9"/>
              </w:numPr>
              <w:ind w:left="292" w:hanging="292"/>
              <w:rPr>
                <w:rFonts w:ascii="Arial" w:hAnsi="Arial" w:cs="Times New Roman"/>
                <w:sz w:val="20"/>
                <w:szCs w:val="20"/>
              </w:rPr>
            </w:pPr>
            <w:r w:rsidRPr="00877F3B">
              <w:rPr>
                <w:rFonts w:ascii="Arial" w:hAnsi="Arial"/>
                <w:b/>
                <w:color w:val="FF0000"/>
                <w:sz w:val="20"/>
                <w:szCs w:val="20"/>
              </w:rPr>
              <w:t xml:space="preserve">Bring laptops to </w:t>
            </w:r>
            <w:r w:rsidR="003E425A">
              <w:rPr>
                <w:rFonts w:ascii="Arial" w:hAnsi="Arial"/>
                <w:b/>
                <w:color w:val="FF0000"/>
                <w:sz w:val="20"/>
                <w:szCs w:val="20"/>
              </w:rPr>
              <w:t xml:space="preserve">next </w:t>
            </w:r>
            <w:r w:rsidRPr="00877F3B">
              <w:rPr>
                <w:rFonts w:ascii="Arial" w:hAnsi="Arial"/>
                <w:b/>
                <w:color w:val="FF0000"/>
                <w:sz w:val="20"/>
                <w:szCs w:val="20"/>
              </w:rPr>
              <w:t>class with a copy of ICP3 Annotated Bibliography.</w:t>
            </w:r>
          </w:p>
        </w:tc>
      </w:tr>
      <w:tr w:rsidR="0051221C" w:rsidRPr="00B43788" w:rsidTr="002D355C">
        <w:tc>
          <w:tcPr>
            <w:tcW w:w="810" w:type="dxa"/>
          </w:tcPr>
          <w:p w:rsidR="0051221C" w:rsidRPr="00B43788" w:rsidRDefault="00AE0925" w:rsidP="004E08A5">
            <w:pPr>
              <w:rPr>
                <w:rFonts w:ascii="Arial" w:hAnsi="Arial" w:cs="Times New Roman"/>
                <w:sz w:val="20"/>
                <w:szCs w:val="20"/>
              </w:rPr>
            </w:pPr>
            <w:r>
              <w:rPr>
                <w:rFonts w:ascii="Arial" w:hAnsi="Arial" w:cs="Times New Roman"/>
                <w:sz w:val="20"/>
                <w:szCs w:val="20"/>
              </w:rPr>
              <w:t>7</w:t>
            </w:r>
          </w:p>
        </w:tc>
        <w:tc>
          <w:tcPr>
            <w:tcW w:w="1260" w:type="dxa"/>
          </w:tcPr>
          <w:p w:rsidR="0051221C" w:rsidRPr="00B43788" w:rsidRDefault="002A06C0" w:rsidP="004E08A5">
            <w:pPr>
              <w:rPr>
                <w:rFonts w:ascii="Arial" w:hAnsi="Arial" w:cs="Times New Roman"/>
                <w:sz w:val="20"/>
                <w:szCs w:val="20"/>
              </w:rPr>
            </w:pPr>
            <w:r>
              <w:rPr>
                <w:rFonts w:ascii="Arial" w:hAnsi="Arial" w:cs="Times New Roman"/>
                <w:sz w:val="20"/>
                <w:szCs w:val="20"/>
              </w:rPr>
              <w:t>Tues., 3/1</w:t>
            </w:r>
          </w:p>
        </w:tc>
        <w:tc>
          <w:tcPr>
            <w:tcW w:w="1260" w:type="dxa"/>
          </w:tcPr>
          <w:p w:rsidR="0051221C" w:rsidRPr="00B43788" w:rsidRDefault="0051221C" w:rsidP="004E08A5">
            <w:pPr>
              <w:ind w:hanging="4"/>
              <w:rPr>
                <w:rFonts w:ascii="Arial" w:hAnsi="Arial" w:cs="Times New Roman"/>
                <w:sz w:val="20"/>
                <w:szCs w:val="20"/>
              </w:rPr>
            </w:pPr>
            <w:r>
              <w:rPr>
                <w:rFonts w:ascii="Arial" w:hAnsi="Arial" w:cs="Times New Roman"/>
                <w:sz w:val="20"/>
                <w:szCs w:val="20"/>
              </w:rPr>
              <w:t>ICP Project</w:t>
            </w:r>
          </w:p>
        </w:tc>
        <w:tc>
          <w:tcPr>
            <w:tcW w:w="1710" w:type="dxa"/>
          </w:tcPr>
          <w:p w:rsidR="0051221C" w:rsidRPr="00B43788" w:rsidRDefault="0051221C" w:rsidP="003A104A">
            <w:pPr>
              <w:ind w:left="8"/>
              <w:rPr>
                <w:rFonts w:ascii="Arial" w:hAnsi="Arial" w:cs="Times New Roman"/>
                <w:sz w:val="20"/>
                <w:szCs w:val="20"/>
              </w:rPr>
            </w:pPr>
            <w:r>
              <w:rPr>
                <w:rFonts w:ascii="Arial" w:hAnsi="Arial" w:cs="Times New Roman"/>
                <w:sz w:val="20"/>
                <w:szCs w:val="20"/>
              </w:rPr>
              <w:t>IC Project</w:t>
            </w:r>
          </w:p>
        </w:tc>
        <w:tc>
          <w:tcPr>
            <w:tcW w:w="4770" w:type="dxa"/>
          </w:tcPr>
          <w:p w:rsidR="0051221C" w:rsidRPr="00B43788" w:rsidRDefault="0051221C" w:rsidP="004E08A5">
            <w:pPr>
              <w:rPr>
                <w:rFonts w:ascii="Arial" w:hAnsi="Arial" w:cs="Arial"/>
                <w:b/>
                <w:sz w:val="20"/>
                <w:szCs w:val="20"/>
              </w:rPr>
            </w:pPr>
            <w:r w:rsidRPr="00B43788">
              <w:rPr>
                <w:rFonts w:ascii="Arial" w:hAnsi="Arial" w:cs="Arial"/>
                <w:b/>
                <w:sz w:val="20"/>
                <w:szCs w:val="20"/>
              </w:rPr>
              <w:t>IN-CLASS</w:t>
            </w:r>
          </w:p>
          <w:p w:rsidR="0051221C" w:rsidRPr="00D54A2B" w:rsidRDefault="0051221C" w:rsidP="006F3E43">
            <w:pPr>
              <w:pStyle w:val="ListParagraph"/>
              <w:numPr>
                <w:ilvl w:val="0"/>
                <w:numId w:val="21"/>
              </w:numPr>
              <w:rPr>
                <w:rFonts w:ascii="Arial" w:hAnsi="Arial" w:cs="Times New Roman"/>
                <w:sz w:val="20"/>
                <w:szCs w:val="20"/>
              </w:rPr>
            </w:pPr>
            <w:r w:rsidRPr="00A34578">
              <w:rPr>
                <w:rFonts w:ascii="Arial" w:hAnsi="Arial" w:cs="Arial"/>
                <w:b/>
                <w:sz w:val="20"/>
                <w:szCs w:val="20"/>
              </w:rPr>
              <w:t>Introduce ICP Project</w:t>
            </w:r>
            <w:r w:rsidR="00A34578" w:rsidRPr="00A34578">
              <w:rPr>
                <w:rFonts w:ascii="Arial" w:hAnsi="Arial" w:cs="Arial"/>
                <w:b/>
                <w:sz w:val="20"/>
                <w:szCs w:val="20"/>
              </w:rPr>
              <w:t xml:space="preserve"> </w:t>
            </w:r>
            <w:r w:rsidR="00A60F00">
              <w:rPr>
                <w:rFonts w:ascii="Arial" w:hAnsi="Arial" w:cs="Arial"/>
                <w:b/>
                <w:sz w:val="20"/>
                <w:szCs w:val="20"/>
              </w:rPr>
              <w:t>4</w:t>
            </w:r>
            <w:r w:rsidRPr="00A34578">
              <w:rPr>
                <w:rFonts w:ascii="Arial" w:hAnsi="Arial" w:cs="Arial"/>
                <w:b/>
                <w:sz w:val="20"/>
                <w:szCs w:val="20"/>
              </w:rPr>
              <w:t xml:space="preserve"> – </w:t>
            </w:r>
            <w:r w:rsidR="00A34578" w:rsidRPr="00A34578">
              <w:rPr>
                <w:rFonts w:ascii="Arial" w:hAnsi="Arial" w:cs="Times New Roman"/>
                <w:b/>
                <w:sz w:val="20"/>
                <w:szCs w:val="20"/>
              </w:rPr>
              <w:t>Student Consultant’s Final Report</w:t>
            </w:r>
            <w:r w:rsidR="00A34578" w:rsidRPr="00A34578">
              <w:rPr>
                <w:rFonts w:ascii="Arial" w:hAnsi="Arial" w:cs="Times New Roman"/>
                <w:sz w:val="20"/>
                <w:szCs w:val="20"/>
              </w:rPr>
              <w:t xml:space="preserve"> with </w:t>
            </w:r>
            <w:r w:rsidR="00A34578" w:rsidRPr="00A60F00">
              <w:rPr>
                <w:rFonts w:ascii="Arial" w:hAnsi="Arial" w:cs="Times New Roman"/>
                <w:b/>
                <w:sz w:val="20"/>
                <w:szCs w:val="20"/>
              </w:rPr>
              <w:t>Client Feedback Form</w:t>
            </w:r>
            <w:r w:rsidR="00A34578" w:rsidRPr="00A34578">
              <w:rPr>
                <w:rFonts w:ascii="Arial" w:hAnsi="Arial" w:cs="Times New Roman"/>
                <w:sz w:val="20"/>
                <w:szCs w:val="20"/>
              </w:rPr>
              <w:t xml:space="preserve"> (&amp; Reflection);</w:t>
            </w:r>
            <w:r w:rsidR="00A34578" w:rsidRPr="00A34578">
              <w:rPr>
                <w:rFonts w:ascii="Arial" w:hAnsi="Arial" w:cs="Times New Roman"/>
                <w:b/>
                <w:sz w:val="20"/>
                <w:szCs w:val="20"/>
              </w:rPr>
              <w:t xml:space="preserve"> </w:t>
            </w:r>
            <w:r w:rsidR="00A34578" w:rsidRPr="00A34578">
              <w:rPr>
                <w:rFonts w:ascii="Arial" w:hAnsi="Arial" w:cs="Arial"/>
                <w:sz w:val="20"/>
                <w:szCs w:val="20"/>
              </w:rPr>
              <w:t xml:space="preserve">(due in </w:t>
            </w:r>
            <w:r w:rsidR="00A0100A">
              <w:rPr>
                <w:rFonts w:ascii="Arial" w:hAnsi="Arial" w:cs="Arial"/>
                <w:sz w:val="20"/>
                <w:szCs w:val="20"/>
              </w:rPr>
              <w:t xml:space="preserve">Canvas Assignment in </w:t>
            </w:r>
            <w:r w:rsidR="00A0100A">
              <w:rPr>
                <w:rFonts w:ascii="Arial" w:hAnsi="Arial" w:cs="Arial"/>
                <w:b/>
                <w:sz w:val="20"/>
                <w:szCs w:val="20"/>
              </w:rPr>
              <w:t>Week 8/Online</w:t>
            </w:r>
          </w:p>
          <w:p w:rsidR="00D54A2B" w:rsidRPr="00A34578" w:rsidRDefault="00D54A2B" w:rsidP="006F3E43">
            <w:pPr>
              <w:pStyle w:val="ListParagraph"/>
              <w:numPr>
                <w:ilvl w:val="0"/>
                <w:numId w:val="21"/>
              </w:numPr>
              <w:rPr>
                <w:rFonts w:ascii="Arial" w:hAnsi="Arial" w:cs="Times New Roman"/>
                <w:sz w:val="20"/>
                <w:szCs w:val="20"/>
              </w:rPr>
            </w:pPr>
            <w:r>
              <w:rPr>
                <w:rFonts w:ascii="Arial" w:hAnsi="Arial" w:cs="Times New Roman"/>
                <w:b/>
                <w:sz w:val="20"/>
                <w:szCs w:val="20"/>
              </w:rPr>
              <w:t xml:space="preserve">In-class Activity: </w:t>
            </w:r>
            <w:r w:rsidR="00AA688A">
              <w:rPr>
                <w:rFonts w:ascii="Arial" w:hAnsi="Arial" w:cs="Times New Roman"/>
                <w:b/>
                <w:sz w:val="20"/>
                <w:szCs w:val="20"/>
              </w:rPr>
              <w:t xml:space="preserve">Q/A </w:t>
            </w:r>
            <w:r w:rsidR="00AA688A">
              <w:rPr>
                <w:rFonts w:ascii="Arial" w:hAnsi="Arial" w:cs="Times New Roman"/>
                <w:sz w:val="20"/>
                <w:szCs w:val="20"/>
              </w:rPr>
              <w:t>for ICP Project 4 – Final Report with p</w:t>
            </w:r>
            <w:r w:rsidR="00A0100A">
              <w:rPr>
                <w:rFonts w:ascii="Arial" w:hAnsi="Arial" w:cs="Times New Roman"/>
                <w:sz w:val="20"/>
                <w:szCs w:val="20"/>
              </w:rPr>
              <w:t>rogress check</w:t>
            </w:r>
            <w:r w:rsidR="00C24B4E">
              <w:rPr>
                <w:rFonts w:ascii="Arial" w:hAnsi="Arial" w:cs="Times New Roman"/>
                <w:sz w:val="20"/>
                <w:szCs w:val="20"/>
              </w:rPr>
              <w:t>;</w:t>
            </w:r>
            <w:r w:rsidR="00877F3B">
              <w:rPr>
                <w:rFonts w:ascii="Arial" w:hAnsi="Arial" w:cs="Times New Roman"/>
                <w:sz w:val="20"/>
                <w:szCs w:val="20"/>
              </w:rPr>
              <w:t xml:space="preserve"> students can work on the Final Report in-class.</w:t>
            </w:r>
          </w:p>
          <w:p w:rsidR="0051221C" w:rsidRPr="00B43788" w:rsidRDefault="0051221C" w:rsidP="00A0100A">
            <w:pPr>
              <w:pStyle w:val="ListParagraph"/>
              <w:numPr>
                <w:ilvl w:val="0"/>
                <w:numId w:val="21"/>
              </w:numPr>
              <w:rPr>
                <w:rFonts w:ascii="Arial" w:hAnsi="Arial" w:cs="Times New Roman"/>
                <w:sz w:val="20"/>
                <w:szCs w:val="20"/>
              </w:rPr>
            </w:pPr>
            <w:r w:rsidRPr="00C940AE">
              <w:rPr>
                <w:rFonts w:ascii="Arial" w:hAnsi="Arial" w:cs="Arial"/>
                <w:sz w:val="20"/>
                <w:szCs w:val="20"/>
              </w:rPr>
              <w:t xml:space="preserve">Preview </w:t>
            </w:r>
            <w:r w:rsidR="00A0100A">
              <w:rPr>
                <w:rFonts w:ascii="Arial" w:hAnsi="Arial" w:cs="Arial"/>
                <w:sz w:val="20"/>
                <w:szCs w:val="20"/>
              </w:rPr>
              <w:t>Week</w:t>
            </w:r>
            <w:r w:rsidRPr="00C940AE">
              <w:rPr>
                <w:rFonts w:ascii="Arial" w:hAnsi="Arial" w:cs="Arial"/>
                <w:sz w:val="20"/>
                <w:szCs w:val="20"/>
              </w:rPr>
              <w:t xml:space="preserve"> </w:t>
            </w:r>
            <w:r w:rsidR="002C4D28">
              <w:rPr>
                <w:rFonts w:ascii="Arial" w:hAnsi="Arial" w:cs="Arial"/>
                <w:sz w:val="20"/>
                <w:szCs w:val="20"/>
              </w:rPr>
              <w:t>8</w:t>
            </w:r>
            <w:r w:rsidRPr="00C940AE">
              <w:rPr>
                <w:rFonts w:ascii="Arial" w:hAnsi="Arial" w:cs="Arial"/>
                <w:sz w:val="20"/>
                <w:szCs w:val="20"/>
              </w:rPr>
              <w:t xml:space="preserve"> “online” component</w:t>
            </w:r>
            <w:r>
              <w:rPr>
                <w:rFonts w:ascii="Arial" w:hAnsi="Arial" w:cs="Arial"/>
                <w:sz w:val="20"/>
                <w:szCs w:val="20"/>
              </w:rPr>
              <w:t xml:space="preserve"> and assignments</w:t>
            </w:r>
          </w:p>
        </w:tc>
      </w:tr>
    </w:tbl>
    <w:p w:rsidR="0051221C" w:rsidRDefault="0051221C" w:rsidP="0051221C">
      <w:r>
        <w:br w:type="page"/>
      </w:r>
    </w:p>
    <w:p w:rsidR="0051221C" w:rsidRDefault="0051221C" w:rsidP="0051221C">
      <w:pPr>
        <w:spacing w:after="0" w:line="240" w:lineRule="auto"/>
      </w:pPr>
    </w:p>
    <w:tbl>
      <w:tblPr>
        <w:tblStyle w:val="TableGrid"/>
        <w:tblW w:w="9810" w:type="dxa"/>
        <w:tblInd w:w="-72" w:type="dxa"/>
        <w:tblLayout w:type="fixed"/>
        <w:tblLook w:val="04A0" w:firstRow="1" w:lastRow="0" w:firstColumn="1" w:lastColumn="0" w:noHBand="0" w:noVBand="1"/>
      </w:tblPr>
      <w:tblGrid>
        <w:gridCol w:w="810"/>
        <w:gridCol w:w="1260"/>
        <w:gridCol w:w="1530"/>
        <w:gridCol w:w="1710"/>
        <w:gridCol w:w="4500"/>
      </w:tblGrid>
      <w:tr w:rsidR="0051221C" w:rsidRPr="00B43788" w:rsidTr="004E08A5">
        <w:trPr>
          <w:trHeight w:val="260"/>
        </w:trPr>
        <w:tc>
          <w:tcPr>
            <w:tcW w:w="81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 xml:space="preserve">Week </w:t>
            </w:r>
          </w:p>
        </w:tc>
        <w:tc>
          <w:tcPr>
            <w:tcW w:w="126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Day/Dates</w:t>
            </w:r>
          </w:p>
        </w:tc>
        <w:tc>
          <w:tcPr>
            <w:tcW w:w="1530" w:type="dxa"/>
            <w:shd w:val="clear" w:color="auto" w:fill="C6D9F1" w:themeFill="text2" w:themeFillTint="33"/>
          </w:tcPr>
          <w:p w:rsidR="0051221C" w:rsidRPr="00B43788" w:rsidRDefault="0051221C" w:rsidP="004E08A5">
            <w:pPr>
              <w:ind w:hanging="18"/>
              <w:jc w:val="center"/>
              <w:rPr>
                <w:rFonts w:ascii="Arial" w:hAnsi="Arial" w:cs="Arial"/>
                <w:b/>
                <w:sz w:val="20"/>
                <w:szCs w:val="20"/>
              </w:rPr>
            </w:pPr>
            <w:r w:rsidRPr="00B43788">
              <w:rPr>
                <w:rFonts w:ascii="Arial" w:hAnsi="Arial" w:cs="Arial"/>
                <w:b/>
                <w:sz w:val="20"/>
                <w:szCs w:val="20"/>
              </w:rPr>
              <w:t>Unit Title</w:t>
            </w:r>
          </w:p>
        </w:tc>
        <w:tc>
          <w:tcPr>
            <w:tcW w:w="1710" w:type="dxa"/>
            <w:shd w:val="clear" w:color="auto" w:fill="C6D9F1" w:themeFill="text2" w:themeFillTint="33"/>
          </w:tcPr>
          <w:p w:rsidR="0051221C" w:rsidRPr="00B43788" w:rsidRDefault="0051221C" w:rsidP="004E08A5">
            <w:pPr>
              <w:jc w:val="center"/>
              <w:rPr>
                <w:rFonts w:ascii="Arial" w:hAnsi="Arial" w:cs="Arial"/>
                <w:b/>
                <w:sz w:val="20"/>
                <w:szCs w:val="20"/>
              </w:rPr>
            </w:pPr>
            <w:r w:rsidRPr="00B43788">
              <w:rPr>
                <w:rFonts w:ascii="Arial" w:hAnsi="Arial" w:cs="Arial"/>
                <w:b/>
                <w:sz w:val="20"/>
                <w:szCs w:val="20"/>
              </w:rPr>
              <w:t>Topics</w:t>
            </w:r>
          </w:p>
        </w:tc>
        <w:tc>
          <w:tcPr>
            <w:tcW w:w="450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Activities and Assignments</w:t>
            </w:r>
          </w:p>
        </w:tc>
      </w:tr>
      <w:tr w:rsidR="0051221C" w:rsidRPr="00B43788" w:rsidTr="004E08A5">
        <w:tc>
          <w:tcPr>
            <w:tcW w:w="810" w:type="dxa"/>
            <w:shd w:val="pct15" w:color="auto" w:fill="auto"/>
          </w:tcPr>
          <w:p w:rsidR="0051221C" w:rsidRPr="00B43788" w:rsidRDefault="003F27A5" w:rsidP="003F27A5">
            <w:pPr>
              <w:rPr>
                <w:rFonts w:ascii="Arial" w:hAnsi="Arial" w:cs="Times New Roman"/>
                <w:sz w:val="20"/>
                <w:szCs w:val="20"/>
              </w:rPr>
            </w:pPr>
            <w:r>
              <w:rPr>
                <w:rFonts w:ascii="Arial" w:hAnsi="Arial"/>
                <w:sz w:val="20"/>
                <w:szCs w:val="20"/>
              </w:rPr>
              <w:t>8</w:t>
            </w:r>
          </w:p>
        </w:tc>
        <w:tc>
          <w:tcPr>
            <w:tcW w:w="1260" w:type="dxa"/>
            <w:shd w:val="pct15" w:color="auto" w:fill="auto"/>
          </w:tcPr>
          <w:p w:rsidR="0051221C" w:rsidRPr="00B43788" w:rsidRDefault="003F27A5" w:rsidP="00233C96">
            <w:pPr>
              <w:rPr>
                <w:rFonts w:ascii="Arial" w:hAnsi="Arial" w:cs="Times New Roman"/>
                <w:sz w:val="20"/>
                <w:szCs w:val="20"/>
              </w:rPr>
            </w:pPr>
            <w:r>
              <w:rPr>
                <w:rFonts w:ascii="Arial" w:hAnsi="Arial" w:cs="Times New Roman"/>
                <w:sz w:val="20"/>
                <w:szCs w:val="20"/>
              </w:rPr>
              <w:t>Wed., 3/2 – Mon., 3/7</w:t>
            </w:r>
          </w:p>
        </w:tc>
        <w:tc>
          <w:tcPr>
            <w:tcW w:w="1530" w:type="dxa"/>
            <w:shd w:val="pct15" w:color="auto" w:fill="auto"/>
          </w:tcPr>
          <w:p w:rsidR="0051221C" w:rsidRPr="00B43788" w:rsidRDefault="0051221C" w:rsidP="004E08A5">
            <w:pPr>
              <w:rPr>
                <w:rFonts w:ascii="Arial" w:hAnsi="Arial" w:cs="Times New Roman"/>
                <w:sz w:val="20"/>
                <w:szCs w:val="20"/>
              </w:rPr>
            </w:pPr>
            <w:r w:rsidRPr="00B43788">
              <w:rPr>
                <w:rFonts w:ascii="Arial" w:hAnsi="Arial" w:cs="Times New Roman"/>
                <w:sz w:val="20"/>
                <w:szCs w:val="20"/>
              </w:rPr>
              <w:t>Collaborative Knowledge Creation</w:t>
            </w:r>
          </w:p>
        </w:tc>
        <w:tc>
          <w:tcPr>
            <w:tcW w:w="1710" w:type="dxa"/>
            <w:shd w:val="pct15" w:color="auto" w:fill="auto"/>
          </w:tcPr>
          <w:p w:rsidR="0051221C" w:rsidRPr="00B43788" w:rsidRDefault="0051221C" w:rsidP="004E08A5">
            <w:pPr>
              <w:ind w:left="8"/>
              <w:rPr>
                <w:rFonts w:ascii="Arial" w:hAnsi="Arial" w:cs="Times New Roman"/>
                <w:sz w:val="20"/>
                <w:szCs w:val="20"/>
              </w:rPr>
            </w:pPr>
            <w:r w:rsidRPr="00B43788">
              <w:rPr>
                <w:rFonts w:ascii="Arial" w:hAnsi="Arial" w:cs="Times New Roman"/>
                <w:sz w:val="20"/>
                <w:szCs w:val="20"/>
              </w:rPr>
              <w:t>Collaborative Knowledge, Crowdsourced Information, &amp; Wikipedia</w:t>
            </w:r>
          </w:p>
        </w:tc>
        <w:tc>
          <w:tcPr>
            <w:tcW w:w="4500" w:type="dxa"/>
            <w:shd w:val="pct15" w:color="auto" w:fill="auto"/>
          </w:tcPr>
          <w:p w:rsidR="0051221C" w:rsidRPr="00B43788" w:rsidRDefault="0051221C" w:rsidP="004E08A5">
            <w:pPr>
              <w:rPr>
                <w:rFonts w:ascii="Arial" w:hAnsi="Arial"/>
                <w:b/>
                <w:sz w:val="20"/>
                <w:szCs w:val="20"/>
              </w:rPr>
            </w:pPr>
            <w:r w:rsidRPr="00B43788">
              <w:rPr>
                <w:rFonts w:ascii="Arial" w:hAnsi="Arial"/>
                <w:b/>
                <w:sz w:val="20"/>
                <w:szCs w:val="20"/>
              </w:rPr>
              <w:t>ONLINE</w:t>
            </w:r>
          </w:p>
          <w:p w:rsidR="0051221C" w:rsidRPr="0037174F" w:rsidRDefault="0051221C" w:rsidP="00535776">
            <w:pPr>
              <w:pStyle w:val="ListParagraph"/>
              <w:numPr>
                <w:ilvl w:val="0"/>
                <w:numId w:val="8"/>
              </w:numPr>
              <w:ind w:left="342" w:hanging="342"/>
              <w:rPr>
                <w:rFonts w:ascii="Arial" w:hAnsi="Arial" w:cs="Arial"/>
                <w:sz w:val="20"/>
                <w:szCs w:val="20"/>
              </w:rPr>
            </w:pPr>
            <w:r w:rsidRPr="00AC0FCE">
              <w:rPr>
                <w:rFonts w:ascii="Arial" w:hAnsi="Arial"/>
                <w:sz w:val="20"/>
                <w:szCs w:val="20"/>
              </w:rPr>
              <w:t>Readings</w:t>
            </w:r>
            <w:proofErr w:type="gramStart"/>
            <w:r w:rsidRPr="00AC0FCE">
              <w:rPr>
                <w:rFonts w:ascii="Arial" w:hAnsi="Arial"/>
                <w:sz w:val="20"/>
                <w:szCs w:val="20"/>
              </w:rPr>
              <w:t>:</w:t>
            </w:r>
            <w:proofErr w:type="gramEnd"/>
            <w:r w:rsidRPr="00AC0FCE">
              <w:rPr>
                <w:rFonts w:ascii="Arial" w:hAnsi="Arial"/>
                <w:sz w:val="20"/>
                <w:szCs w:val="20"/>
              </w:rPr>
              <w:br/>
            </w:r>
            <w:r w:rsidR="005D70A3">
              <w:rPr>
                <w:rFonts w:ascii="Arial" w:hAnsi="Arial"/>
                <w:b/>
                <w:sz w:val="20"/>
                <w:szCs w:val="20"/>
              </w:rPr>
              <w:t>(1)</w:t>
            </w:r>
            <w:r w:rsidR="00662C7B">
              <w:rPr>
                <w:rFonts w:ascii="Arial" w:hAnsi="Arial"/>
                <w:b/>
                <w:sz w:val="20"/>
                <w:szCs w:val="20"/>
              </w:rPr>
              <w:t xml:space="preserve"> </w:t>
            </w:r>
            <w:r w:rsidR="00662C7B">
              <w:rPr>
                <w:rFonts w:ascii="Arial" w:hAnsi="Arial"/>
                <w:sz w:val="20"/>
                <w:szCs w:val="20"/>
              </w:rPr>
              <w:t>Hock, R. (2013). Chapter 10: Your own place on the Web – Participating and publishing (pp. 249-266</w:t>
            </w:r>
            <w:proofErr w:type="gramStart"/>
            <w:r w:rsidR="00662C7B">
              <w:rPr>
                <w:rFonts w:ascii="Arial" w:hAnsi="Arial"/>
                <w:sz w:val="20"/>
                <w:szCs w:val="20"/>
              </w:rPr>
              <w:t>)</w:t>
            </w:r>
            <w:proofErr w:type="gramEnd"/>
            <w:r w:rsidR="00662C7B">
              <w:rPr>
                <w:rFonts w:ascii="Arial" w:hAnsi="Arial"/>
                <w:b/>
                <w:sz w:val="20"/>
                <w:szCs w:val="20"/>
              </w:rPr>
              <w:br/>
            </w:r>
            <w:r w:rsidRPr="009B3D51">
              <w:rPr>
                <w:rFonts w:ascii="Arial" w:hAnsi="Arial"/>
                <w:b/>
                <w:sz w:val="20"/>
                <w:szCs w:val="20"/>
              </w:rPr>
              <w:t>(</w:t>
            </w:r>
            <w:r w:rsidR="005135E8">
              <w:rPr>
                <w:rFonts w:ascii="Arial" w:hAnsi="Arial"/>
                <w:b/>
                <w:sz w:val="20"/>
                <w:szCs w:val="20"/>
              </w:rPr>
              <w:t>2</w:t>
            </w:r>
            <w:r w:rsidRPr="00C11FF6">
              <w:rPr>
                <w:rFonts w:ascii="Arial" w:hAnsi="Arial" w:cs="Arial"/>
                <w:b/>
                <w:sz w:val="20"/>
                <w:szCs w:val="20"/>
              </w:rPr>
              <w:t>)</w:t>
            </w:r>
            <w:r w:rsidRPr="00C11FF6">
              <w:rPr>
                <w:rFonts w:ascii="Arial" w:hAnsi="Arial" w:cs="Arial"/>
                <w:sz w:val="20"/>
                <w:szCs w:val="20"/>
              </w:rPr>
              <w:t xml:space="preserve"> </w:t>
            </w:r>
            <w:r w:rsidR="00D54A2B">
              <w:rPr>
                <w:rFonts w:ascii="Arial" w:hAnsi="Arial" w:cs="Arial"/>
                <w:sz w:val="20"/>
                <w:szCs w:val="20"/>
              </w:rPr>
              <w:t xml:space="preserve">(recommended) </w:t>
            </w:r>
            <w:r w:rsidRPr="00C11FF6">
              <w:rPr>
                <w:rFonts w:ascii="Arial" w:eastAsia="Arial Narrow" w:hAnsi="Arial" w:cs="Arial"/>
                <w:sz w:val="20"/>
                <w:szCs w:val="20"/>
              </w:rPr>
              <w:t>Hock,</w:t>
            </w:r>
            <w:r w:rsidRPr="00C11FF6">
              <w:rPr>
                <w:rFonts w:ascii="Arial" w:eastAsia="Arial Narrow" w:hAnsi="Arial" w:cs="Arial"/>
                <w:spacing w:val="-5"/>
                <w:sz w:val="20"/>
                <w:szCs w:val="20"/>
              </w:rPr>
              <w:t xml:space="preserve"> </w:t>
            </w:r>
            <w:r w:rsidRPr="00C11FF6">
              <w:rPr>
                <w:rFonts w:ascii="Arial" w:eastAsia="Arial Narrow" w:hAnsi="Arial" w:cs="Arial"/>
                <w:sz w:val="20"/>
                <w:szCs w:val="20"/>
              </w:rPr>
              <w:t>R.</w:t>
            </w:r>
            <w:r w:rsidRPr="00C11FF6">
              <w:rPr>
                <w:rFonts w:ascii="Arial" w:eastAsia="Arial Narrow" w:hAnsi="Arial" w:cs="Arial"/>
                <w:spacing w:val="-6"/>
                <w:sz w:val="20"/>
                <w:szCs w:val="20"/>
              </w:rPr>
              <w:t xml:space="preserve"> </w:t>
            </w:r>
            <w:r w:rsidRPr="00C11FF6">
              <w:rPr>
                <w:rFonts w:ascii="Arial" w:eastAsia="Arial Narrow" w:hAnsi="Arial" w:cs="Arial"/>
                <w:sz w:val="20"/>
                <w:szCs w:val="20"/>
              </w:rPr>
              <w:t>(2013).</w:t>
            </w:r>
            <w:r w:rsidRPr="00C11FF6">
              <w:rPr>
                <w:rFonts w:ascii="Arial" w:eastAsia="Arial Narrow" w:hAnsi="Arial" w:cs="Arial"/>
                <w:spacing w:val="-3"/>
                <w:sz w:val="20"/>
                <w:szCs w:val="20"/>
              </w:rPr>
              <w:t xml:space="preserve"> </w:t>
            </w:r>
            <w:r w:rsidRPr="00C11FF6">
              <w:rPr>
                <w:rFonts w:ascii="Arial" w:eastAsia="Arial Narrow" w:hAnsi="Arial" w:cs="Arial"/>
                <w:sz w:val="20"/>
                <w:szCs w:val="20"/>
              </w:rPr>
              <w:t>Chapter</w:t>
            </w:r>
            <w:r w:rsidRPr="00C11FF6">
              <w:rPr>
                <w:rFonts w:ascii="Arial" w:eastAsia="Arial Narrow" w:hAnsi="Arial" w:cs="Arial"/>
                <w:spacing w:val="-4"/>
                <w:sz w:val="20"/>
                <w:szCs w:val="20"/>
              </w:rPr>
              <w:t xml:space="preserve"> </w:t>
            </w:r>
            <w:r w:rsidRPr="00C11FF6">
              <w:rPr>
                <w:rFonts w:ascii="Arial" w:eastAsia="Arial Narrow" w:hAnsi="Arial" w:cs="Arial"/>
                <w:sz w:val="20"/>
                <w:szCs w:val="20"/>
              </w:rPr>
              <w:t>5.</w:t>
            </w:r>
            <w:r w:rsidRPr="00C11FF6">
              <w:rPr>
                <w:rFonts w:ascii="Arial" w:eastAsia="Arial Narrow" w:hAnsi="Arial" w:cs="Arial"/>
                <w:spacing w:val="-5"/>
                <w:sz w:val="20"/>
                <w:szCs w:val="20"/>
              </w:rPr>
              <w:t xml:space="preserve"> </w:t>
            </w:r>
            <w:r w:rsidRPr="00C11FF6">
              <w:rPr>
                <w:rFonts w:ascii="Arial" w:eastAsia="Arial Narrow" w:hAnsi="Arial" w:cs="Arial"/>
                <w:sz w:val="20"/>
                <w:szCs w:val="20"/>
              </w:rPr>
              <w:t>Discussion</w:t>
            </w:r>
            <w:r w:rsidRPr="00C11FF6">
              <w:rPr>
                <w:rFonts w:ascii="Arial" w:eastAsia="Arial Narrow" w:hAnsi="Arial" w:cs="Arial"/>
                <w:spacing w:val="-5"/>
                <w:sz w:val="20"/>
                <w:szCs w:val="20"/>
              </w:rPr>
              <w:t xml:space="preserve"> </w:t>
            </w:r>
            <w:r w:rsidRPr="00C11FF6">
              <w:rPr>
                <w:rFonts w:ascii="Arial" w:eastAsia="Arial Narrow" w:hAnsi="Arial" w:cs="Arial"/>
                <w:spacing w:val="-1"/>
                <w:sz w:val="20"/>
                <w:szCs w:val="20"/>
              </w:rPr>
              <w:t>groups,</w:t>
            </w:r>
            <w:r w:rsidRPr="00C11FF6">
              <w:rPr>
                <w:rFonts w:ascii="Arial" w:eastAsia="Arial Narrow" w:hAnsi="Arial" w:cs="Arial"/>
                <w:spacing w:val="-3"/>
                <w:sz w:val="20"/>
                <w:szCs w:val="20"/>
              </w:rPr>
              <w:t xml:space="preserve"> </w:t>
            </w:r>
            <w:r w:rsidRPr="00C11FF6">
              <w:rPr>
                <w:rFonts w:ascii="Arial" w:eastAsia="Arial Narrow" w:hAnsi="Arial" w:cs="Arial"/>
                <w:sz w:val="20"/>
                <w:szCs w:val="20"/>
              </w:rPr>
              <w:t>forums,</w:t>
            </w:r>
            <w:r w:rsidRPr="00C11FF6">
              <w:rPr>
                <w:rFonts w:ascii="Arial" w:eastAsia="Arial Narrow" w:hAnsi="Arial" w:cs="Arial"/>
                <w:spacing w:val="-5"/>
                <w:sz w:val="20"/>
                <w:szCs w:val="20"/>
              </w:rPr>
              <w:t xml:space="preserve"> </w:t>
            </w:r>
            <w:r w:rsidRPr="00C11FF6">
              <w:rPr>
                <w:rFonts w:ascii="Arial" w:eastAsia="Arial Narrow" w:hAnsi="Arial" w:cs="Arial"/>
                <w:sz w:val="20"/>
                <w:szCs w:val="20"/>
              </w:rPr>
              <w:t>newsgroups,</w:t>
            </w:r>
            <w:r w:rsidRPr="00C11FF6">
              <w:rPr>
                <w:rFonts w:ascii="Arial" w:eastAsia="Arial Narrow" w:hAnsi="Arial" w:cs="Arial"/>
                <w:spacing w:val="-5"/>
                <w:sz w:val="20"/>
                <w:szCs w:val="20"/>
              </w:rPr>
              <w:t xml:space="preserve"> </w:t>
            </w:r>
            <w:r w:rsidRPr="00C11FF6">
              <w:rPr>
                <w:rFonts w:ascii="Arial" w:eastAsia="Arial Narrow" w:hAnsi="Arial" w:cs="Arial"/>
                <w:sz w:val="20"/>
                <w:szCs w:val="20"/>
              </w:rPr>
              <w:t>and</w:t>
            </w:r>
            <w:r w:rsidRPr="00C11FF6">
              <w:rPr>
                <w:rFonts w:ascii="Arial" w:eastAsia="Arial Narrow" w:hAnsi="Arial" w:cs="Arial"/>
                <w:spacing w:val="-5"/>
                <w:sz w:val="20"/>
                <w:szCs w:val="20"/>
              </w:rPr>
              <w:t xml:space="preserve"> </w:t>
            </w:r>
            <w:r w:rsidRPr="00C11FF6">
              <w:rPr>
                <w:rFonts w:ascii="Arial" w:eastAsia="Arial Narrow" w:hAnsi="Arial" w:cs="Arial"/>
                <w:spacing w:val="-1"/>
                <w:sz w:val="20"/>
                <w:szCs w:val="20"/>
              </w:rPr>
              <w:t>their</w:t>
            </w:r>
            <w:r w:rsidRPr="00C11FF6">
              <w:rPr>
                <w:rFonts w:ascii="Arial" w:eastAsia="Arial Narrow" w:hAnsi="Arial" w:cs="Arial"/>
                <w:spacing w:val="-3"/>
                <w:sz w:val="20"/>
                <w:szCs w:val="20"/>
              </w:rPr>
              <w:t xml:space="preserve"> </w:t>
            </w:r>
            <w:r w:rsidRPr="00C11FF6">
              <w:rPr>
                <w:rFonts w:ascii="Arial" w:eastAsia="Arial Narrow" w:hAnsi="Arial" w:cs="Arial"/>
                <w:spacing w:val="-1"/>
                <w:sz w:val="20"/>
                <w:szCs w:val="20"/>
              </w:rPr>
              <w:t>relatives</w:t>
            </w:r>
            <w:r w:rsidRPr="00C11FF6">
              <w:rPr>
                <w:rFonts w:ascii="Arial" w:eastAsia="Arial Narrow" w:hAnsi="Arial" w:cs="Arial"/>
                <w:spacing w:val="-5"/>
                <w:sz w:val="20"/>
                <w:szCs w:val="20"/>
              </w:rPr>
              <w:t xml:space="preserve"> </w:t>
            </w:r>
            <w:r w:rsidRPr="00C11FF6">
              <w:rPr>
                <w:rFonts w:ascii="Arial" w:eastAsia="Arial Narrow" w:hAnsi="Arial" w:cs="Arial"/>
                <w:sz w:val="20"/>
                <w:szCs w:val="20"/>
              </w:rPr>
              <w:t>(pp.</w:t>
            </w:r>
            <w:r w:rsidRPr="00C11FF6">
              <w:rPr>
                <w:rFonts w:ascii="Arial" w:eastAsia="Arial Narrow" w:hAnsi="Arial" w:cs="Arial"/>
                <w:spacing w:val="-6"/>
                <w:sz w:val="20"/>
                <w:szCs w:val="20"/>
              </w:rPr>
              <w:t xml:space="preserve"> </w:t>
            </w:r>
            <w:r w:rsidRPr="00C11FF6">
              <w:rPr>
                <w:rFonts w:ascii="Arial" w:eastAsia="Arial Narrow" w:hAnsi="Arial" w:cs="Arial"/>
                <w:sz w:val="20"/>
                <w:szCs w:val="20"/>
              </w:rPr>
              <w:t>131–148).</w:t>
            </w:r>
            <w:r>
              <w:rPr>
                <w:rFonts w:ascii="Arial Narrow" w:eastAsia="Arial Narrow" w:hAnsi="Arial Narrow" w:cs="Arial Narrow"/>
                <w:spacing w:val="-6"/>
                <w:sz w:val="20"/>
                <w:szCs w:val="20"/>
              </w:rPr>
              <w:t xml:space="preserve"> </w:t>
            </w:r>
            <w:r>
              <w:rPr>
                <w:rFonts w:ascii="Arial" w:hAnsi="Arial"/>
                <w:sz w:val="20"/>
                <w:szCs w:val="20"/>
              </w:rPr>
              <w:t xml:space="preserve"> </w:t>
            </w:r>
            <w:r>
              <w:rPr>
                <w:rFonts w:ascii="Arial" w:hAnsi="Arial"/>
                <w:sz w:val="20"/>
                <w:szCs w:val="20"/>
              </w:rPr>
              <w:br/>
            </w:r>
            <w:r w:rsidRPr="009B3D51">
              <w:rPr>
                <w:rFonts w:ascii="Arial" w:hAnsi="Arial"/>
                <w:b/>
                <w:sz w:val="20"/>
                <w:szCs w:val="20"/>
              </w:rPr>
              <w:t>(</w:t>
            </w:r>
            <w:r w:rsidR="005135E8">
              <w:rPr>
                <w:rFonts w:ascii="Arial" w:hAnsi="Arial"/>
                <w:b/>
                <w:sz w:val="20"/>
                <w:szCs w:val="20"/>
              </w:rPr>
              <w:t>3</w:t>
            </w:r>
            <w:r w:rsidRPr="009B3D51">
              <w:rPr>
                <w:rFonts w:ascii="Arial" w:hAnsi="Arial"/>
                <w:b/>
                <w:sz w:val="20"/>
                <w:szCs w:val="20"/>
              </w:rPr>
              <w:t>)</w:t>
            </w:r>
            <w:r>
              <w:rPr>
                <w:rFonts w:ascii="Arial" w:hAnsi="Arial"/>
                <w:sz w:val="20"/>
                <w:szCs w:val="20"/>
              </w:rPr>
              <w:t xml:space="preserve"> </w:t>
            </w:r>
            <w:r w:rsidRPr="001208A0">
              <w:rPr>
                <w:rFonts w:ascii="Arial" w:hAnsi="Arial" w:cs="Arial"/>
                <w:sz w:val="20"/>
                <w:szCs w:val="20"/>
              </w:rPr>
              <w:t>Shah, C. (2014). Collaborative information seeking.</w:t>
            </w:r>
            <w:r>
              <w:rPr>
                <w:rFonts w:ascii="Arial" w:hAnsi="Arial" w:cs="Arial"/>
                <w:sz w:val="20"/>
                <w:szCs w:val="20"/>
              </w:rPr>
              <w:t xml:space="preserve"> (pp. 215-219 &amp; 231-232)</w:t>
            </w:r>
            <w:r w:rsidR="005A6978">
              <w:rPr>
                <w:rFonts w:ascii="Arial" w:hAnsi="Arial" w:cs="Arial"/>
                <w:sz w:val="20"/>
                <w:szCs w:val="20"/>
              </w:rPr>
              <w:br/>
            </w:r>
            <w:r w:rsidR="0037174F" w:rsidRPr="005A6978">
              <w:rPr>
                <w:rFonts w:ascii="Arial" w:hAnsi="Arial" w:cs="Arial"/>
                <w:b/>
                <w:sz w:val="20"/>
                <w:szCs w:val="20"/>
              </w:rPr>
              <w:t>(</w:t>
            </w:r>
            <w:r w:rsidR="005A6978" w:rsidRPr="005A6978">
              <w:rPr>
                <w:rFonts w:ascii="Arial" w:hAnsi="Arial" w:cs="Arial"/>
                <w:b/>
                <w:sz w:val="20"/>
                <w:szCs w:val="20"/>
              </w:rPr>
              <w:t>4</w:t>
            </w:r>
            <w:r w:rsidR="0037174F" w:rsidRPr="005A6978">
              <w:rPr>
                <w:rFonts w:ascii="Arial" w:hAnsi="Arial" w:cs="Arial"/>
                <w:b/>
                <w:sz w:val="20"/>
                <w:szCs w:val="20"/>
              </w:rPr>
              <w:t>)</w:t>
            </w:r>
            <w:r w:rsidR="0037174F">
              <w:rPr>
                <w:rFonts w:ascii="Arial" w:hAnsi="Arial" w:cs="Arial"/>
                <w:sz w:val="20"/>
                <w:szCs w:val="20"/>
              </w:rPr>
              <w:t xml:space="preserve"> (Recommended) </w:t>
            </w:r>
            <w:proofErr w:type="spellStart"/>
            <w:r w:rsidR="0037174F" w:rsidRPr="0037174F">
              <w:rPr>
                <w:rFonts w:ascii="Arial" w:eastAsia="Times New Roman" w:hAnsi="Arial" w:cs="Arial"/>
                <w:sz w:val="20"/>
                <w:szCs w:val="20"/>
              </w:rPr>
              <w:t>Talja</w:t>
            </w:r>
            <w:proofErr w:type="spellEnd"/>
            <w:r w:rsidR="0037174F" w:rsidRPr="0037174F">
              <w:rPr>
                <w:rFonts w:ascii="Arial" w:eastAsia="Times New Roman" w:hAnsi="Arial" w:cs="Arial"/>
                <w:sz w:val="20"/>
                <w:szCs w:val="20"/>
              </w:rPr>
              <w:t>, S., &amp; Hansen, P. (2006). Information sharing. (Chapter 7, pp. 113-134).</w:t>
            </w:r>
          </w:p>
          <w:p w:rsidR="0051221C" w:rsidRDefault="0051221C" w:rsidP="00535776">
            <w:pPr>
              <w:pStyle w:val="ListParagraph"/>
              <w:numPr>
                <w:ilvl w:val="0"/>
                <w:numId w:val="8"/>
              </w:numPr>
              <w:ind w:left="342" w:hanging="342"/>
              <w:rPr>
                <w:rFonts w:ascii="Arial" w:hAnsi="Arial"/>
                <w:sz w:val="20"/>
                <w:szCs w:val="20"/>
              </w:rPr>
            </w:pPr>
            <w:r>
              <w:rPr>
                <w:rFonts w:ascii="Arial" w:hAnsi="Arial"/>
                <w:sz w:val="20"/>
                <w:szCs w:val="20"/>
              </w:rPr>
              <w:t>Video</w:t>
            </w:r>
            <w:r w:rsidR="005A5541">
              <w:rPr>
                <w:rFonts w:ascii="Arial" w:hAnsi="Arial"/>
                <w:sz w:val="20"/>
                <w:szCs w:val="20"/>
              </w:rPr>
              <w:t>/Lectures</w:t>
            </w:r>
            <w:r>
              <w:rPr>
                <w:rFonts w:ascii="Arial" w:hAnsi="Arial"/>
                <w:sz w:val="20"/>
                <w:szCs w:val="20"/>
              </w:rPr>
              <w:t xml:space="preserve">: </w:t>
            </w:r>
          </w:p>
          <w:p w:rsidR="0051221C" w:rsidRDefault="0051221C" w:rsidP="00535776">
            <w:pPr>
              <w:pStyle w:val="ListParagraph"/>
              <w:numPr>
                <w:ilvl w:val="0"/>
                <w:numId w:val="8"/>
              </w:numPr>
              <w:rPr>
                <w:rFonts w:ascii="Arial" w:hAnsi="Arial"/>
                <w:sz w:val="20"/>
                <w:szCs w:val="20"/>
              </w:rPr>
            </w:pPr>
            <w:r>
              <w:rPr>
                <w:rFonts w:ascii="Arial" w:hAnsi="Arial"/>
                <w:sz w:val="20"/>
                <w:szCs w:val="20"/>
              </w:rPr>
              <w:t>Jimmy Wales: Birth of Wikipedia (TED Talk)</w:t>
            </w:r>
          </w:p>
          <w:p w:rsidR="0051221C" w:rsidRPr="00B43788" w:rsidRDefault="0051221C" w:rsidP="00535776">
            <w:pPr>
              <w:pStyle w:val="ListParagraph"/>
              <w:numPr>
                <w:ilvl w:val="0"/>
                <w:numId w:val="8"/>
              </w:numPr>
              <w:rPr>
                <w:rFonts w:ascii="Arial" w:hAnsi="Arial"/>
                <w:sz w:val="20"/>
                <w:szCs w:val="20"/>
              </w:rPr>
            </w:pPr>
            <w:r>
              <w:rPr>
                <w:rFonts w:ascii="Arial" w:hAnsi="Arial"/>
                <w:sz w:val="20"/>
                <w:szCs w:val="20"/>
              </w:rPr>
              <w:t xml:space="preserve">Howard Rheingold: The New Power of Collaboration (TED Talk) </w:t>
            </w:r>
          </w:p>
          <w:p w:rsidR="0051221C" w:rsidRPr="00D012A5" w:rsidRDefault="00E260ED" w:rsidP="00535776">
            <w:pPr>
              <w:pStyle w:val="ListParagraph"/>
              <w:numPr>
                <w:ilvl w:val="0"/>
                <w:numId w:val="8"/>
              </w:numPr>
              <w:ind w:left="342" w:hanging="342"/>
              <w:rPr>
                <w:rFonts w:ascii="Arial" w:hAnsi="Arial" w:cs="Times New Roman"/>
                <w:sz w:val="20"/>
                <w:szCs w:val="20"/>
              </w:rPr>
            </w:pPr>
            <w:r>
              <w:rPr>
                <w:rFonts w:ascii="Arial" w:hAnsi="Arial"/>
                <w:b/>
                <w:sz w:val="20"/>
                <w:szCs w:val="20"/>
              </w:rPr>
              <w:t xml:space="preserve">Online </w:t>
            </w:r>
            <w:r w:rsidR="0051221C" w:rsidRPr="00BE6E41">
              <w:rPr>
                <w:rFonts w:ascii="Arial" w:hAnsi="Arial"/>
                <w:b/>
                <w:sz w:val="20"/>
                <w:szCs w:val="20"/>
              </w:rPr>
              <w:t xml:space="preserve">Discussion: </w:t>
            </w:r>
            <w:r w:rsidR="0051221C" w:rsidRPr="00BE6E41">
              <w:rPr>
                <w:rFonts w:ascii="Arial" w:hAnsi="Arial"/>
                <w:sz w:val="20"/>
                <w:szCs w:val="20"/>
              </w:rPr>
              <w:t xml:space="preserve">discussion </w:t>
            </w:r>
            <w:r w:rsidR="00C24B4E">
              <w:rPr>
                <w:rFonts w:ascii="Arial" w:hAnsi="Arial"/>
                <w:sz w:val="20"/>
                <w:szCs w:val="20"/>
              </w:rPr>
              <w:t>on collaborative information seeking, based on</w:t>
            </w:r>
            <w:r w:rsidR="0051221C" w:rsidRPr="00BE6E41">
              <w:rPr>
                <w:rFonts w:ascii="Arial" w:hAnsi="Arial"/>
                <w:sz w:val="20"/>
                <w:szCs w:val="20"/>
              </w:rPr>
              <w:t xml:space="preserve"> readings</w:t>
            </w:r>
            <w:r w:rsidR="0051221C">
              <w:rPr>
                <w:rFonts w:ascii="Arial" w:hAnsi="Arial"/>
                <w:sz w:val="20"/>
                <w:szCs w:val="20"/>
              </w:rPr>
              <w:t>/media</w:t>
            </w:r>
            <w:r w:rsidR="0051221C" w:rsidRPr="00BE6E41">
              <w:rPr>
                <w:rFonts w:ascii="Arial" w:hAnsi="Arial"/>
                <w:sz w:val="20"/>
                <w:szCs w:val="20"/>
              </w:rPr>
              <w:t xml:space="preserve"> (initial posting </w:t>
            </w:r>
            <w:r w:rsidR="00C24B4E">
              <w:rPr>
                <w:rFonts w:ascii="Arial" w:hAnsi="Arial"/>
                <w:sz w:val="20"/>
                <w:szCs w:val="20"/>
              </w:rPr>
              <w:t xml:space="preserve">due </w:t>
            </w:r>
            <w:r w:rsidR="0051221C" w:rsidRPr="00BE6E41">
              <w:rPr>
                <w:rFonts w:ascii="Arial" w:hAnsi="Arial"/>
                <w:sz w:val="20"/>
                <w:szCs w:val="20"/>
              </w:rPr>
              <w:t xml:space="preserve">by </w:t>
            </w:r>
            <w:r w:rsidR="00233C96">
              <w:rPr>
                <w:rFonts w:ascii="Arial" w:hAnsi="Arial"/>
                <w:b/>
                <w:sz w:val="20"/>
                <w:szCs w:val="20"/>
              </w:rPr>
              <w:t>S</w:t>
            </w:r>
            <w:r w:rsidR="0021612B">
              <w:rPr>
                <w:rFonts w:ascii="Arial" w:hAnsi="Arial"/>
                <w:b/>
                <w:sz w:val="20"/>
                <w:szCs w:val="20"/>
              </w:rPr>
              <w:t>aturday</w:t>
            </w:r>
            <w:r w:rsidR="0051221C" w:rsidRPr="00D012A5">
              <w:rPr>
                <w:rFonts w:ascii="Arial" w:hAnsi="Arial"/>
                <w:b/>
                <w:sz w:val="20"/>
                <w:szCs w:val="20"/>
              </w:rPr>
              <w:t xml:space="preserve">, </w:t>
            </w:r>
            <w:r w:rsidR="0021612B">
              <w:rPr>
                <w:rFonts w:ascii="Arial" w:hAnsi="Arial"/>
                <w:b/>
                <w:sz w:val="20"/>
                <w:szCs w:val="20"/>
              </w:rPr>
              <w:t>3/5</w:t>
            </w:r>
            <w:r w:rsidR="0051221C" w:rsidRPr="00D012A5">
              <w:rPr>
                <w:rFonts w:ascii="Arial" w:hAnsi="Arial"/>
                <w:b/>
                <w:sz w:val="20"/>
                <w:szCs w:val="20"/>
              </w:rPr>
              <w:t>, 11:59 p.m</w:t>
            </w:r>
            <w:r w:rsidR="0051221C" w:rsidRPr="00D012A5">
              <w:rPr>
                <w:rFonts w:ascii="Arial" w:hAnsi="Arial"/>
                <w:sz w:val="20"/>
                <w:szCs w:val="20"/>
              </w:rPr>
              <w:t xml:space="preserve">.; 2+ responses </w:t>
            </w:r>
            <w:r w:rsidR="00C24B4E">
              <w:rPr>
                <w:rFonts w:ascii="Arial" w:hAnsi="Arial"/>
                <w:sz w:val="20"/>
                <w:szCs w:val="20"/>
              </w:rPr>
              <w:t xml:space="preserve">due </w:t>
            </w:r>
            <w:r w:rsidR="0051221C" w:rsidRPr="00D012A5">
              <w:rPr>
                <w:rFonts w:ascii="Arial" w:hAnsi="Arial"/>
                <w:sz w:val="20"/>
                <w:szCs w:val="20"/>
              </w:rPr>
              <w:t xml:space="preserve">by </w:t>
            </w:r>
            <w:r w:rsidR="0021612B">
              <w:rPr>
                <w:rFonts w:ascii="Arial" w:hAnsi="Arial"/>
                <w:b/>
                <w:sz w:val="20"/>
                <w:szCs w:val="20"/>
              </w:rPr>
              <w:t>Mon</w:t>
            </w:r>
            <w:r w:rsidR="00233C96">
              <w:rPr>
                <w:rFonts w:ascii="Arial" w:hAnsi="Arial"/>
                <w:b/>
                <w:sz w:val="20"/>
                <w:szCs w:val="20"/>
              </w:rPr>
              <w:t>.</w:t>
            </w:r>
            <w:r w:rsidR="0051221C" w:rsidRPr="00D012A5">
              <w:rPr>
                <w:rFonts w:ascii="Arial" w:hAnsi="Arial"/>
                <w:b/>
                <w:sz w:val="20"/>
                <w:szCs w:val="20"/>
              </w:rPr>
              <w:t xml:space="preserve">, </w:t>
            </w:r>
            <w:r w:rsidR="0021612B">
              <w:rPr>
                <w:rFonts w:ascii="Arial" w:hAnsi="Arial"/>
                <w:b/>
                <w:sz w:val="20"/>
                <w:szCs w:val="20"/>
              </w:rPr>
              <w:t>3/7</w:t>
            </w:r>
            <w:r w:rsidR="0051221C" w:rsidRPr="00D012A5">
              <w:rPr>
                <w:rFonts w:ascii="Arial" w:hAnsi="Arial"/>
                <w:b/>
                <w:sz w:val="20"/>
                <w:szCs w:val="20"/>
              </w:rPr>
              <w:t>, 11:59 pm</w:t>
            </w:r>
            <w:r w:rsidR="00D54A2B">
              <w:rPr>
                <w:rFonts w:ascii="Arial" w:hAnsi="Arial"/>
                <w:sz w:val="20"/>
                <w:szCs w:val="20"/>
              </w:rPr>
              <w:t>)</w:t>
            </w:r>
          </w:p>
          <w:p w:rsidR="0051221C" w:rsidRPr="000852AE" w:rsidRDefault="0051221C" w:rsidP="00D54A2B">
            <w:pPr>
              <w:pStyle w:val="ListParagraph"/>
              <w:numPr>
                <w:ilvl w:val="0"/>
                <w:numId w:val="8"/>
              </w:numPr>
              <w:ind w:left="342" w:hanging="342"/>
              <w:rPr>
                <w:rFonts w:ascii="Arial" w:hAnsi="Arial" w:cs="Times New Roman"/>
                <w:sz w:val="20"/>
                <w:szCs w:val="20"/>
              </w:rPr>
            </w:pPr>
            <w:r w:rsidRPr="00C24B4E">
              <w:rPr>
                <w:rFonts w:ascii="Arial" w:hAnsi="Arial"/>
                <w:b/>
                <w:color w:val="FF0000"/>
                <w:sz w:val="20"/>
                <w:szCs w:val="20"/>
              </w:rPr>
              <w:t xml:space="preserve">DUE! </w:t>
            </w:r>
            <w:r w:rsidRPr="00B43788">
              <w:rPr>
                <w:rFonts w:ascii="Arial" w:hAnsi="Arial"/>
                <w:b/>
                <w:color w:val="008000"/>
                <w:sz w:val="20"/>
                <w:szCs w:val="20"/>
              </w:rPr>
              <w:t xml:space="preserve">ICP </w:t>
            </w:r>
            <w:r w:rsidR="00970119">
              <w:rPr>
                <w:rFonts w:ascii="Arial" w:hAnsi="Arial"/>
                <w:b/>
                <w:color w:val="008000"/>
                <w:sz w:val="20"/>
                <w:szCs w:val="20"/>
              </w:rPr>
              <w:t>4</w:t>
            </w:r>
            <w:r w:rsidRPr="00B43788">
              <w:rPr>
                <w:rFonts w:ascii="Arial" w:hAnsi="Arial"/>
                <w:b/>
                <w:color w:val="008000"/>
                <w:sz w:val="20"/>
                <w:szCs w:val="20"/>
              </w:rPr>
              <w:t xml:space="preserve"> Assignment</w:t>
            </w:r>
            <w:r>
              <w:rPr>
                <w:rFonts w:ascii="Arial" w:hAnsi="Arial"/>
                <w:b/>
                <w:color w:val="008000"/>
                <w:sz w:val="20"/>
                <w:szCs w:val="20"/>
              </w:rPr>
              <w:t xml:space="preserve">: </w:t>
            </w:r>
            <w:r w:rsidR="007620C0" w:rsidRPr="004E4252">
              <w:rPr>
                <w:rFonts w:ascii="Arial" w:hAnsi="Arial" w:cs="Arial"/>
                <w:b/>
                <w:sz w:val="20"/>
                <w:szCs w:val="20"/>
              </w:rPr>
              <w:t xml:space="preserve">Student Consultant’s </w:t>
            </w:r>
            <w:r w:rsidR="007620C0">
              <w:rPr>
                <w:rFonts w:ascii="Arial" w:hAnsi="Arial" w:cs="Arial"/>
                <w:b/>
                <w:sz w:val="20"/>
                <w:szCs w:val="20"/>
              </w:rPr>
              <w:t xml:space="preserve">IC Project </w:t>
            </w:r>
            <w:r w:rsidR="007620C0" w:rsidRPr="004E4252">
              <w:rPr>
                <w:rFonts w:ascii="Arial" w:hAnsi="Arial" w:cs="Arial"/>
                <w:b/>
                <w:sz w:val="20"/>
                <w:szCs w:val="20"/>
              </w:rPr>
              <w:t>Final Report</w:t>
            </w:r>
            <w:r w:rsidR="007620C0">
              <w:rPr>
                <w:rFonts w:ascii="Arial" w:hAnsi="Arial" w:cs="Arial"/>
                <w:b/>
                <w:color w:val="FF0000"/>
                <w:sz w:val="20"/>
                <w:szCs w:val="20"/>
              </w:rPr>
              <w:t xml:space="preserve"> </w:t>
            </w:r>
            <w:r w:rsidR="007620C0" w:rsidRPr="004E4252">
              <w:rPr>
                <w:rFonts w:ascii="Arial" w:hAnsi="Arial" w:cs="Arial"/>
                <w:b/>
                <w:sz w:val="20"/>
                <w:szCs w:val="20"/>
              </w:rPr>
              <w:t xml:space="preserve">with </w:t>
            </w:r>
            <w:r w:rsidR="00970119">
              <w:rPr>
                <w:rFonts w:ascii="Arial" w:hAnsi="Arial" w:cs="Arial"/>
                <w:b/>
                <w:sz w:val="20"/>
                <w:szCs w:val="20"/>
              </w:rPr>
              <w:t>IT Client’s Feedback Form</w:t>
            </w:r>
            <w:r w:rsidR="007620C0" w:rsidRPr="004E4252">
              <w:rPr>
                <w:rFonts w:ascii="Arial" w:hAnsi="Arial" w:cs="Arial"/>
                <w:sz w:val="20"/>
                <w:szCs w:val="20"/>
              </w:rPr>
              <w:t>;</w:t>
            </w:r>
            <w:r w:rsidR="007620C0">
              <w:rPr>
                <w:rFonts w:ascii="Arial" w:hAnsi="Arial" w:cs="Arial"/>
                <w:color w:val="FF0000"/>
                <w:sz w:val="20"/>
                <w:szCs w:val="20"/>
              </w:rPr>
              <w:t xml:space="preserve"> </w:t>
            </w:r>
            <w:r w:rsidR="007620C0" w:rsidRPr="006017B0">
              <w:rPr>
                <w:rFonts w:ascii="Arial" w:hAnsi="Arial" w:cs="Arial"/>
                <w:sz w:val="20"/>
                <w:szCs w:val="20"/>
              </w:rPr>
              <w:t xml:space="preserve">submit/upload Word doc. </w:t>
            </w:r>
            <w:r w:rsidR="00970119">
              <w:rPr>
                <w:rFonts w:ascii="Arial" w:hAnsi="Arial" w:cs="Arial"/>
                <w:sz w:val="20"/>
                <w:szCs w:val="20"/>
              </w:rPr>
              <w:t xml:space="preserve">and Client’s Feedback Form </w:t>
            </w:r>
            <w:r w:rsidR="007620C0" w:rsidRPr="006017B0">
              <w:rPr>
                <w:rFonts w:ascii="Arial" w:hAnsi="Arial" w:cs="Arial"/>
                <w:sz w:val="20"/>
                <w:szCs w:val="20"/>
              </w:rPr>
              <w:t xml:space="preserve">to </w:t>
            </w:r>
            <w:r w:rsidR="00C24B4E">
              <w:rPr>
                <w:rFonts w:ascii="Arial" w:hAnsi="Arial" w:cs="Arial"/>
                <w:sz w:val="20"/>
                <w:szCs w:val="20"/>
              </w:rPr>
              <w:t xml:space="preserve">Canvas Assignment </w:t>
            </w:r>
            <w:r w:rsidR="007620C0" w:rsidRPr="006017B0">
              <w:rPr>
                <w:rFonts w:ascii="Arial" w:hAnsi="Arial" w:cs="Arial"/>
                <w:sz w:val="20"/>
                <w:szCs w:val="20"/>
              </w:rPr>
              <w:t>by</w:t>
            </w:r>
            <w:r w:rsidR="00D54A2B">
              <w:rPr>
                <w:rFonts w:ascii="Arial" w:hAnsi="Arial" w:cs="Arial"/>
                <w:color w:val="FF0000"/>
                <w:sz w:val="20"/>
                <w:szCs w:val="20"/>
              </w:rPr>
              <w:t xml:space="preserve"> </w:t>
            </w:r>
            <w:r w:rsidR="00D54A2B">
              <w:rPr>
                <w:rFonts w:ascii="Arial" w:hAnsi="Arial" w:cs="Arial"/>
                <w:b/>
                <w:sz w:val="20"/>
                <w:szCs w:val="20"/>
              </w:rPr>
              <w:t>Mon</w:t>
            </w:r>
            <w:r w:rsidR="007620C0" w:rsidRPr="007270F0">
              <w:rPr>
                <w:rFonts w:ascii="Arial" w:hAnsi="Arial" w:cs="Arial"/>
                <w:b/>
                <w:sz w:val="20"/>
                <w:szCs w:val="20"/>
              </w:rPr>
              <w:t xml:space="preserve">., </w:t>
            </w:r>
            <w:r w:rsidR="00D54A2B">
              <w:rPr>
                <w:rFonts w:ascii="Arial" w:hAnsi="Arial" w:cs="Arial"/>
                <w:b/>
                <w:sz w:val="20"/>
                <w:szCs w:val="20"/>
              </w:rPr>
              <w:t>3/7</w:t>
            </w:r>
            <w:r w:rsidR="007620C0" w:rsidRPr="007270F0">
              <w:rPr>
                <w:rFonts w:ascii="Arial" w:hAnsi="Arial" w:cs="Arial"/>
                <w:b/>
                <w:sz w:val="20"/>
                <w:szCs w:val="20"/>
              </w:rPr>
              <w:t>, 11:59pm</w:t>
            </w:r>
            <w:r w:rsidR="007620C0" w:rsidRPr="00D54A2B">
              <w:rPr>
                <w:rFonts w:ascii="Arial" w:hAnsi="Arial" w:cs="Arial"/>
                <w:b/>
                <w:sz w:val="20"/>
                <w:szCs w:val="20"/>
              </w:rPr>
              <w:t>.</w:t>
            </w:r>
          </w:p>
          <w:p w:rsidR="000852AE" w:rsidRPr="000852AE" w:rsidRDefault="000852AE" w:rsidP="000852AE">
            <w:pPr>
              <w:pStyle w:val="ListParagraph"/>
              <w:numPr>
                <w:ilvl w:val="0"/>
                <w:numId w:val="8"/>
              </w:numPr>
              <w:ind w:left="342" w:hanging="342"/>
              <w:rPr>
                <w:rFonts w:ascii="Arial" w:hAnsi="Arial" w:cs="Arial"/>
                <w:sz w:val="20"/>
                <w:szCs w:val="20"/>
              </w:rPr>
            </w:pPr>
            <w:r w:rsidRPr="000852AE">
              <w:rPr>
                <w:rFonts w:ascii="Arial" w:hAnsi="Arial" w:cs="Arial"/>
                <w:b/>
                <w:bCs/>
                <w:color w:val="FF0000"/>
                <w:sz w:val="20"/>
                <w:szCs w:val="20"/>
              </w:rPr>
              <w:t>*** Bring laptops to next class for start of the ITMSA group projects.</w:t>
            </w:r>
            <w:r>
              <w:rPr>
                <w:rFonts w:ascii="Arial" w:hAnsi="Arial" w:cs="Arial"/>
                <w:b/>
                <w:bCs/>
                <w:color w:val="FF0000"/>
                <w:sz w:val="20"/>
                <w:szCs w:val="20"/>
              </w:rPr>
              <w:t xml:space="preserve"> ***</w:t>
            </w:r>
          </w:p>
        </w:tc>
      </w:tr>
    </w:tbl>
    <w:p w:rsidR="0051221C" w:rsidRDefault="0051221C" w:rsidP="0051221C">
      <w:r>
        <w:br w:type="page"/>
      </w:r>
    </w:p>
    <w:p w:rsidR="0051221C" w:rsidRDefault="0051221C" w:rsidP="0051221C"/>
    <w:tbl>
      <w:tblPr>
        <w:tblStyle w:val="TableGrid"/>
        <w:tblW w:w="9810" w:type="dxa"/>
        <w:tblInd w:w="-72" w:type="dxa"/>
        <w:tblLayout w:type="fixed"/>
        <w:tblLook w:val="04A0" w:firstRow="1" w:lastRow="0" w:firstColumn="1" w:lastColumn="0" w:noHBand="0" w:noVBand="1"/>
      </w:tblPr>
      <w:tblGrid>
        <w:gridCol w:w="810"/>
        <w:gridCol w:w="1260"/>
        <w:gridCol w:w="1530"/>
        <w:gridCol w:w="1710"/>
        <w:gridCol w:w="4500"/>
      </w:tblGrid>
      <w:tr w:rsidR="0051221C" w:rsidRPr="00B43788" w:rsidTr="006A69A0">
        <w:trPr>
          <w:trHeight w:val="260"/>
        </w:trPr>
        <w:tc>
          <w:tcPr>
            <w:tcW w:w="81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 xml:space="preserve">Week </w:t>
            </w:r>
          </w:p>
        </w:tc>
        <w:tc>
          <w:tcPr>
            <w:tcW w:w="126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Day/Dates</w:t>
            </w:r>
          </w:p>
        </w:tc>
        <w:tc>
          <w:tcPr>
            <w:tcW w:w="1530" w:type="dxa"/>
            <w:shd w:val="clear" w:color="auto" w:fill="C6D9F1" w:themeFill="text2" w:themeFillTint="33"/>
          </w:tcPr>
          <w:p w:rsidR="0051221C" w:rsidRPr="00B43788" w:rsidRDefault="0051221C" w:rsidP="004E08A5">
            <w:pPr>
              <w:ind w:hanging="18"/>
              <w:jc w:val="center"/>
              <w:rPr>
                <w:rFonts w:ascii="Arial" w:hAnsi="Arial" w:cs="Arial"/>
                <w:b/>
                <w:sz w:val="20"/>
                <w:szCs w:val="20"/>
              </w:rPr>
            </w:pPr>
            <w:r w:rsidRPr="00B43788">
              <w:rPr>
                <w:rFonts w:ascii="Arial" w:hAnsi="Arial" w:cs="Arial"/>
                <w:b/>
                <w:sz w:val="20"/>
                <w:szCs w:val="20"/>
              </w:rPr>
              <w:t>Unit Title</w:t>
            </w:r>
          </w:p>
        </w:tc>
        <w:tc>
          <w:tcPr>
            <w:tcW w:w="1710" w:type="dxa"/>
            <w:shd w:val="clear" w:color="auto" w:fill="C6D9F1" w:themeFill="text2" w:themeFillTint="33"/>
          </w:tcPr>
          <w:p w:rsidR="0051221C" w:rsidRPr="00B43788" w:rsidRDefault="0051221C" w:rsidP="004E08A5">
            <w:pPr>
              <w:jc w:val="center"/>
              <w:rPr>
                <w:rFonts w:ascii="Arial" w:hAnsi="Arial" w:cs="Arial"/>
                <w:b/>
                <w:sz w:val="20"/>
                <w:szCs w:val="20"/>
              </w:rPr>
            </w:pPr>
            <w:r w:rsidRPr="00B43788">
              <w:rPr>
                <w:rFonts w:ascii="Arial" w:hAnsi="Arial" w:cs="Arial"/>
                <w:b/>
                <w:sz w:val="20"/>
                <w:szCs w:val="20"/>
              </w:rPr>
              <w:t>Topics</w:t>
            </w:r>
          </w:p>
        </w:tc>
        <w:tc>
          <w:tcPr>
            <w:tcW w:w="450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Activities and Assignments</w:t>
            </w:r>
          </w:p>
        </w:tc>
      </w:tr>
      <w:tr w:rsidR="0051221C" w:rsidRPr="00B43788" w:rsidTr="006A69A0">
        <w:trPr>
          <w:trHeight w:val="8297"/>
        </w:trPr>
        <w:tc>
          <w:tcPr>
            <w:tcW w:w="810" w:type="dxa"/>
            <w:shd w:val="pct15" w:color="auto" w:fill="auto"/>
          </w:tcPr>
          <w:p w:rsidR="0051221C" w:rsidRPr="00B43788" w:rsidRDefault="003F27A5" w:rsidP="004E08A5">
            <w:pPr>
              <w:rPr>
                <w:rFonts w:ascii="Arial" w:hAnsi="Arial"/>
                <w:sz w:val="20"/>
                <w:szCs w:val="20"/>
              </w:rPr>
            </w:pPr>
            <w:r>
              <w:rPr>
                <w:rFonts w:ascii="Arial" w:hAnsi="Arial"/>
                <w:sz w:val="20"/>
                <w:szCs w:val="20"/>
              </w:rPr>
              <w:t>8</w:t>
            </w:r>
          </w:p>
        </w:tc>
        <w:tc>
          <w:tcPr>
            <w:tcW w:w="1260" w:type="dxa"/>
            <w:shd w:val="pct15" w:color="auto" w:fill="auto"/>
          </w:tcPr>
          <w:p w:rsidR="0051221C" w:rsidRPr="00B43788" w:rsidRDefault="003F27A5" w:rsidP="004E08A5">
            <w:pPr>
              <w:rPr>
                <w:rFonts w:ascii="Arial" w:hAnsi="Arial" w:cs="Times New Roman"/>
                <w:sz w:val="20"/>
                <w:szCs w:val="20"/>
              </w:rPr>
            </w:pPr>
            <w:r>
              <w:rPr>
                <w:rFonts w:ascii="Arial" w:hAnsi="Arial" w:cs="Times New Roman"/>
                <w:sz w:val="20"/>
                <w:szCs w:val="20"/>
              </w:rPr>
              <w:t>Tues., 3/8</w:t>
            </w:r>
          </w:p>
        </w:tc>
        <w:tc>
          <w:tcPr>
            <w:tcW w:w="1530" w:type="dxa"/>
            <w:shd w:val="pct15" w:color="auto" w:fill="auto"/>
          </w:tcPr>
          <w:p w:rsidR="0051221C" w:rsidRPr="00B43788" w:rsidRDefault="0051221C" w:rsidP="004E08A5">
            <w:pPr>
              <w:rPr>
                <w:rFonts w:ascii="Arial" w:hAnsi="Arial" w:cs="Times New Roman"/>
                <w:sz w:val="20"/>
                <w:szCs w:val="20"/>
              </w:rPr>
            </w:pPr>
            <w:r w:rsidRPr="00B43788">
              <w:rPr>
                <w:rFonts w:ascii="Arial" w:hAnsi="Arial" w:cs="Times New Roman"/>
                <w:sz w:val="20"/>
                <w:szCs w:val="20"/>
              </w:rPr>
              <w:t>Collaborative Knowledge Creation</w:t>
            </w:r>
          </w:p>
        </w:tc>
        <w:tc>
          <w:tcPr>
            <w:tcW w:w="1710" w:type="dxa"/>
            <w:shd w:val="pct15" w:color="auto" w:fill="auto"/>
          </w:tcPr>
          <w:p w:rsidR="0051221C" w:rsidRPr="00B43788" w:rsidRDefault="0051221C" w:rsidP="004E08A5">
            <w:pPr>
              <w:ind w:left="8"/>
              <w:rPr>
                <w:rFonts w:ascii="Arial" w:hAnsi="Arial" w:cs="Times New Roman"/>
                <w:sz w:val="20"/>
                <w:szCs w:val="20"/>
              </w:rPr>
            </w:pPr>
            <w:r>
              <w:rPr>
                <w:rFonts w:ascii="Arial" w:hAnsi="Arial" w:cs="Times New Roman"/>
                <w:sz w:val="20"/>
                <w:szCs w:val="20"/>
              </w:rPr>
              <w:t>Introduce the ITMSA Group Project</w:t>
            </w:r>
          </w:p>
        </w:tc>
        <w:tc>
          <w:tcPr>
            <w:tcW w:w="4500" w:type="dxa"/>
            <w:shd w:val="pct15" w:color="auto" w:fill="auto"/>
          </w:tcPr>
          <w:p w:rsidR="0051221C" w:rsidRPr="00747004" w:rsidRDefault="0051221C" w:rsidP="004E08A5">
            <w:pPr>
              <w:rPr>
                <w:rFonts w:ascii="Arial" w:hAnsi="Arial"/>
                <w:b/>
                <w:sz w:val="20"/>
                <w:szCs w:val="20"/>
              </w:rPr>
            </w:pPr>
            <w:r w:rsidRPr="00B43788">
              <w:rPr>
                <w:rFonts w:ascii="Arial" w:hAnsi="Arial"/>
                <w:b/>
                <w:sz w:val="20"/>
                <w:szCs w:val="20"/>
              </w:rPr>
              <w:t>IN-CLASS</w:t>
            </w:r>
            <w:r>
              <w:rPr>
                <w:rFonts w:ascii="Arial" w:hAnsi="Arial"/>
                <w:b/>
                <w:sz w:val="20"/>
                <w:szCs w:val="20"/>
              </w:rPr>
              <w:t xml:space="preserve"> </w:t>
            </w:r>
          </w:p>
          <w:p w:rsidR="0051221C" w:rsidRDefault="0051221C" w:rsidP="00535776">
            <w:pPr>
              <w:pStyle w:val="ListParagraph"/>
              <w:numPr>
                <w:ilvl w:val="0"/>
                <w:numId w:val="13"/>
              </w:numPr>
              <w:rPr>
                <w:rFonts w:ascii="Arial" w:hAnsi="Arial"/>
                <w:b/>
                <w:sz w:val="20"/>
                <w:szCs w:val="20"/>
              </w:rPr>
            </w:pPr>
            <w:r w:rsidRPr="00B43788">
              <w:rPr>
                <w:rFonts w:ascii="Arial" w:hAnsi="Arial"/>
                <w:b/>
                <w:sz w:val="20"/>
                <w:szCs w:val="20"/>
              </w:rPr>
              <w:t>Introduce the ITMSA Group Project</w:t>
            </w:r>
          </w:p>
          <w:p w:rsidR="0051221C" w:rsidRDefault="0051221C" w:rsidP="00535776">
            <w:pPr>
              <w:pStyle w:val="ListParagraph"/>
              <w:numPr>
                <w:ilvl w:val="1"/>
                <w:numId w:val="13"/>
              </w:numPr>
              <w:ind w:left="702" w:hanging="270"/>
              <w:rPr>
                <w:rFonts w:ascii="Arial" w:hAnsi="Arial"/>
                <w:sz w:val="20"/>
              </w:rPr>
            </w:pPr>
            <w:r w:rsidRPr="00D56200">
              <w:rPr>
                <w:rFonts w:ascii="Arial" w:hAnsi="Arial"/>
                <w:sz w:val="20"/>
              </w:rPr>
              <w:t xml:space="preserve">Weeks </w:t>
            </w:r>
            <w:r w:rsidR="00F36387">
              <w:rPr>
                <w:rFonts w:ascii="Arial" w:hAnsi="Arial"/>
                <w:sz w:val="20"/>
              </w:rPr>
              <w:t>8-14</w:t>
            </w:r>
            <w:r>
              <w:rPr>
                <w:rFonts w:ascii="Arial" w:hAnsi="Arial"/>
                <w:sz w:val="20"/>
              </w:rPr>
              <w:t xml:space="preserve"> in semester</w:t>
            </w:r>
          </w:p>
          <w:p w:rsidR="0051221C" w:rsidRDefault="0051221C" w:rsidP="00535776">
            <w:pPr>
              <w:pStyle w:val="ListParagraph"/>
              <w:numPr>
                <w:ilvl w:val="1"/>
                <w:numId w:val="13"/>
              </w:numPr>
              <w:ind w:left="702" w:hanging="270"/>
              <w:rPr>
                <w:rFonts w:ascii="Arial" w:hAnsi="Arial"/>
                <w:sz w:val="20"/>
              </w:rPr>
            </w:pPr>
            <w:r>
              <w:rPr>
                <w:rFonts w:ascii="Arial" w:hAnsi="Arial"/>
                <w:sz w:val="20"/>
              </w:rPr>
              <w:t>Students work in groups</w:t>
            </w:r>
          </w:p>
          <w:p w:rsidR="0051221C" w:rsidRDefault="0051221C" w:rsidP="00535776">
            <w:pPr>
              <w:pStyle w:val="ListParagraph"/>
              <w:numPr>
                <w:ilvl w:val="1"/>
                <w:numId w:val="13"/>
              </w:numPr>
              <w:ind w:left="702" w:hanging="270"/>
              <w:rPr>
                <w:rFonts w:ascii="Arial" w:hAnsi="Arial"/>
                <w:sz w:val="20"/>
              </w:rPr>
            </w:pPr>
            <w:r>
              <w:rPr>
                <w:rFonts w:ascii="Arial" w:hAnsi="Arial"/>
                <w:sz w:val="20"/>
              </w:rPr>
              <w:t xml:space="preserve">Project stages and deadlines; </w:t>
            </w:r>
            <w:r w:rsidR="006A69A0">
              <w:rPr>
                <w:rFonts w:ascii="Arial" w:hAnsi="Arial"/>
                <w:sz w:val="20"/>
              </w:rPr>
              <w:t xml:space="preserve">assignment requirements, </w:t>
            </w:r>
            <w:r>
              <w:rPr>
                <w:rFonts w:ascii="Arial" w:hAnsi="Arial"/>
                <w:sz w:val="20"/>
              </w:rPr>
              <w:t>grading Rubrics</w:t>
            </w:r>
            <w:r w:rsidR="006A69A0">
              <w:rPr>
                <w:rFonts w:ascii="Arial" w:hAnsi="Arial"/>
                <w:sz w:val="20"/>
              </w:rPr>
              <w:t>, etc.</w:t>
            </w:r>
            <w:r>
              <w:rPr>
                <w:rFonts w:ascii="Arial" w:hAnsi="Arial"/>
                <w:sz w:val="20"/>
              </w:rPr>
              <w:t xml:space="preserve"> (in </w:t>
            </w:r>
            <w:r w:rsidR="006A69A0">
              <w:rPr>
                <w:rFonts w:ascii="Arial" w:hAnsi="Arial"/>
                <w:sz w:val="20"/>
              </w:rPr>
              <w:t>Canvas</w:t>
            </w:r>
            <w:r>
              <w:rPr>
                <w:rFonts w:ascii="Arial" w:hAnsi="Arial"/>
                <w:sz w:val="20"/>
              </w:rPr>
              <w:t>)</w:t>
            </w:r>
          </w:p>
          <w:p w:rsidR="0051221C" w:rsidRPr="00524CC3" w:rsidRDefault="0051221C" w:rsidP="00535776">
            <w:pPr>
              <w:pStyle w:val="ListParagraph"/>
              <w:numPr>
                <w:ilvl w:val="1"/>
                <w:numId w:val="13"/>
              </w:numPr>
              <w:ind w:left="702" w:hanging="270"/>
              <w:rPr>
                <w:rFonts w:ascii="Arial" w:hAnsi="Arial" w:cs="Arial"/>
                <w:sz w:val="20"/>
                <w:szCs w:val="20"/>
              </w:rPr>
            </w:pPr>
            <w:r w:rsidRPr="00F80A33">
              <w:rPr>
                <w:rFonts w:ascii="Arial" w:hAnsi="Arial" w:cs="Arial"/>
                <w:b/>
                <w:color w:val="000090"/>
                <w:sz w:val="20"/>
                <w:szCs w:val="20"/>
              </w:rPr>
              <w:t>ITMSA 1:</w:t>
            </w:r>
            <w:r w:rsidRPr="00033985">
              <w:rPr>
                <w:rFonts w:ascii="Arial" w:hAnsi="Arial" w:cs="Arial"/>
                <w:sz w:val="20"/>
                <w:szCs w:val="20"/>
              </w:rPr>
              <w:t xml:space="preserve"> </w:t>
            </w:r>
            <w:r>
              <w:rPr>
                <w:rFonts w:ascii="Arial" w:hAnsi="Arial" w:cs="Arial"/>
                <w:b/>
                <w:sz w:val="20"/>
                <w:szCs w:val="20"/>
              </w:rPr>
              <w:t xml:space="preserve">Group </w:t>
            </w:r>
            <w:r w:rsidR="003A6797">
              <w:rPr>
                <w:rFonts w:ascii="Arial" w:hAnsi="Arial" w:cs="Arial"/>
                <w:b/>
                <w:sz w:val="20"/>
                <w:szCs w:val="20"/>
              </w:rPr>
              <w:t>Research Notes and Reference List</w:t>
            </w:r>
            <w:r w:rsidRPr="00033985">
              <w:rPr>
                <w:rFonts w:ascii="Arial" w:hAnsi="Arial" w:cs="Arial"/>
                <w:sz w:val="20"/>
                <w:szCs w:val="20"/>
              </w:rPr>
              <w:t xml:space="preserve">; </w:t>
            </w:r>
            <w:r w:rsidR="006A69A0">
              <w:rPr>
                <w:rFonts w:ascii="Arial" w:hAnsi="Arial" w:cs="Arial"/>
                <w:sz w:val="20"/>
                <w:szCs w:val="20"/>
              </w:rPr>
              <w:t xml:space="preserve">group coordinator </w:t>
            </w:r>
            <w:r w:rsidRPr="00033985">
              <w:rPr>
                <w:rFonts w:ascii="Arial" w:hAnsi="Arial" w:cs="Arial"/>
                <w:sz w:val="20"/>
                <w:szCs w:val="20"/>
              </w:rPr>
              <w:t>download</w:t>
            </w:r>
            <w:r w:rsidR="006A69A0">
              <w:rPr>
                <w:rFonts w:ascii="Arial" w:hAnsi="Arial" w:cs="Arial"/>
                <w:sz w:val="20"/>
                <w:szCs w:val="20"/>
              </w:rPr>
              <w:t>s</w:t>
            </w:r>
            <w:r w:rsidRPr="00033985">
              <w:rPr>
                <w:rFonts w:ascii="Arial" w:hAnsi="Arial" w:cs="Arial"/>
                <w:sz w:val="20"/>
                <w:szCs w:val="20"/>
              </w:rPr>
              <w:t xml:space="preserve"> Google Doc. as Word doc. &amp; submit</w:t>
            </w:r>
            <w:r w:rsidR="006A69A0">
              <w:rPr>
                <w:rFonts w:ascii="Arial" w:hAnsi="Arial" w:cs="Arial"/>
                <w:sz w:val="20"/>
                <w:szCs w:val="20"/>
              </w:rPr>
              <w:t>s</w:t>
            </w:r>
            <w:r w:rsidRPr="00033985">
              <w:rPr>
                <w:rFonts w:ascii="Arial" w:hAnsi="Arial" w:cs="Arial"/>
                <w:sz w:val="20"/>
                <w:szCs w:val="20"/>
              </w:rPr>
              <w:t>/upload</w:t>
            </w:r>
            <w:r w:rsidR="006A69A0">
              <w:rPr>
                <w:rFonts w:ascii="Arial" w:hAnsi="Arial" w:cs="Arial"/>
                <w:sz w:val="20"/>
                <w:szCs w:val="20"/>
              </w:rPr>
              <w:t>s</w:t>
            </w:r>
            <w:r w:rsidRPr="00033985">
              <w:rPr>
                <w:rFonts w:ascii="Arial" w:hAnsi="Arial" w:cs="Arial"/>
                <w:sz w:val="20"/>
                <w:szCs w:val="20"/>
              </w:rPr>
              <w:t xml:space="preserve"> to </w:t>
            </w:r>
            <w:r w:rsidR="006A69A0">
              <w:rPr>
                <w:rFonts w:ascii="Arial" w:hAnsi="Arial" w:cs="Arial"/>
                <w:sz w:val="20"/>
                <w:szCs w:val="20"/>
              </w:rPr>
              <w:t xml:space="preserve">Canvas Assignment by </w:t>
            </w:r>
            <w:r w:rsidR="006A69A0">
              <w:rPr>
                <w:rFonts w:ascii="Arial" w:hAnsi="Arial" w:cs="Arial"/>
                <w:b/>
                <w:sz w:val="20"/>
                <w:szCs w:val="20"/>
              </w:rPr>
              <w:t>Week 11/Online</w:t>
            </w:r>
          </w:p>
          <w:p w:rsidR="0051221C" w:rsidRPr="008E3758" w:rsidRDefault="00F80A33" w:rsidP="00535776">
            <w:pPr>
              <w:pStyle w:val="ListParagraph"/>
              <w:numPr>
                <w:ilvl w:val="1"/>
                <w:numId w:val="13"/>
              </w:numPr>
              <w:ind w:left="702" w:hanging="270"/>
              <w:rPr>
                <w:rFonts w:ascii="Arial" w:hAnsi="Arial" w:cs="Arial"/>
                <w:color w:val="000000" w:themeColor="text1"/>
                <w:sz w:val="20"/>
                <w:szCs w:val="20"/>
              </w:rPr>
            </w:pPr>
            <w:r w:rsidRPr="00F80A33">
              <w:rPr>
                <w:rFonts w:ascii="Arial" w:hAnsi="Arial" w:cs="Arial"/>
                <w:b/>
                <w:color w:val="000090"/>
                <w:sz w:val="20"/>
                <w:szCs w:val="20"/>
              </w:rPr>
              <w:t xml:space="preserve">ITMSA </w:t>
            </w:r>
            <w:r w:rsidR="003A6797">
              <w:rPr>
                <w:rFonts w:ascii="Arial" w:hAnsi="Arial" w:cs="Arial"/>
                <w:b/>
                <w:color w:val="000090"/>
                <w:sz w:val="20"/>
                <w:szCs w:val="20"/>
              </w:rPr>
              <w:t>2</w:t>
            </w:r>
            <w:r w:rsidRPr="00F80A33">
              <w:rPr>
                <w:rFonts w:ascii="Arial" w:hAnsi="Arial" w:cs="Arial"/>
                <w:b/>
                <w:color w:val="000090"/>
                <w:sz w:val="20"/>
                <w:szCs w:val="20"/>
              </w:rPr>
              <w:t>:</w:t>
            </w:r>
            <w:r w:rsidR="0051221C" w:rsidRPr="008E3758">
              <w:rPr>
                <w:rFonts w:ascii="Arial" w:hAnsi="Arial" w:cs="Arial"/>
                <w:color w:val="000000" w:themeColor="text1"/>
                <w:sz w:val="20"/>
                <w:szCs w:val="20"/>
              </w:rPr>
              <w:t xml:space="preserve"> </w:t>
            </w:r>
            <w:r w:rsidR="0051221C" w:rsidRPr="008E3758">
              <w:rPr>
                <w:rFonts w:ascii="Arial" w:hAnsi="Arial" w:cs="Arial"/>
                <w:b/>
                <w:color w:val="000000" w:themeColor="text1"/>
                <w:sz w:val="20"/>
                <w:szCs w:val="20"/>
              </w:rPr>
              <w:t xml:space="preserve">Group </w:t>
            </w:r>
            <w:r w:rsidR="00912683">
              <w:rPr>
                <w:rFonts w:ascii="Arial" w:hAnsi="Arial" w:cs="Arial"/>
                <w:b/>
                <w:color w:val="000000" w:themeColor="text1"/>
                <w:sz w:val="20"/>
                <w:szCs w:val="20"/>
              </w:rPr>
              <w:t>Oral Presentation</w:t>
            </w:r>
            <w:r w:rsidR="0051221C" w:rsidRPr="008E3758">
              <w:rPr>
                <w:rFonts w:ascii="Arial" w:hAnsi="Arial" w:cs="Arial"/>
                <w:b/>
                <w:color w:val="000000" w:themeColor="text1"/>
                <w:sz w:val="20"/>
                <w:szCs w:val="20"/>
              </w:rPr>
              <w:t xml:space="preserve">; </w:t>
            </w:r>
            <w:r w:rsidR="006A69A0">
              <w:rPr>
                <w:rFonts w:ascii="Arial" w:hAnsi="Arial" w:cs="Arial"/>
                <w:color w:val="000000" w:themeColor="text1"/>
                <w:sz w:val="20"/>
                <w:szCs w:val="20"/>
              </w:rPr>
              <w:t xml:space="preserve">group coordinator </w:t>
            </w:r>
            <w:r w:rsidR="0051221C" w:rsidRPr="008E3758">
              <w:rPr>
                <w:rFonts w:ascii="Arial" w:hAnsi="Arial" w:cs="Arial"/>
                <w:color w:val="000000" w:themeColor="text1"/>
                <w:sz w:val="20"/>
                <w:szCs w:val="20"/>
              </w:rPr>
              <w:t>download</w:t>
            </w:r>
            <w:r w:rsidR="006A69A0">
              <w:rPr>
                <w:rFonts w:ascii="Arial" w:hAnsi="Arial" w:cs="Arial"/>
                <w:color w:val="000000" w:themeColor="text1"/>
                <w:sz w:val="20"/>
                <w:szCs w:val="20"/>
              </w:rPr>
              <w:t>s</w:t>
            </w:r>
            <w:r w:rsidR="0051221C" w:rsidRPr="008E3758">
              <w:rPr>
                <w:rFonts w:ascii="Arial" w:hAnsi="Arial" w:cs="Arial"/>
                <w:color w:val="000000" w:themeColor="text1"/>
                <w:sz w:val="20"/>
                <w:szCs w:val="20"/>
              </w:rPr>
              <w:t xml:space="preserve"> Google </w:t>
            </w:r>
            <w:r>
              <w:rPr>
                <w:rFonts w:ascii="Arial" w:hAnsi="Arial" w:cs="Arial"/>
                <w:color w:val="000000" w:themeColor="text1"/>
                <w:sz w:val="20"/>
                <w:szCs w:val="20"/>
              </w:rPr>
              <w:t>Presentation</w:t>
            </w:r>
            <w:r w:rsidR="0051221C" w:rsidRPr="008E3758">
              <w:rPr>
                <w:rFonts w:ascii="Arial" w:hAnsi="Arial" w:cs="Arial"/>
                <w:color w:val="000000" w:themeColor="text1"/>
                <w:sz w:val="20"/>
                <w:szCs w:val="20"/>
              </w:rPr>
              <w:t xml:space="preserve"> as Word</w:t>
            </w:r>
            <w:r>
              <w:rPr>
                <w:rFonts w:ascii="Arial" w:hAnsi="Arial" w:cs="Arial"/>
                <w:color w:val="000000" w:themeColor="text1"/>
                <w:sz w:val="20"/>
                <w:szCs w:val="20"/>
              </w:rPr>
              <w:t xml:space="preserve"> PowerPoint</w:t>
            </w:r>
            <w:r w:rsidR="0051221C" w:rsidRPr="008E3758">
              <w:rPr>
                <w:rFonts w:ascii="Arial" w:hAnsi="Arial" w:cs="Arial"/>
                <w:color w:val="000000" w:themeColor="text1"/>
                <w:sz w:val="20"/>
                <w:szCs w:val="20"/>
              </w:rPr>
              <w:t xml:space="preserve"> &amp; submit</w:t>
            </w:r>
            <w:r w:rsidR="006A69A0">
              <w:rPr>
                <w:rFonts w:ascii="Arial" w:hAnsi="Arial" w:cs="Arial"/>
                <w:color w:val="000000" w:themeColor="text1"/>
                <w:sz w:val="20"/>
                <w:szCs w:val="20"/>
              </w:rPr>
              <w:t>s</w:t>
            </w:r>
            <w:r w:rsidR="0051221C" w:rsidRPr="008E3758">
              <w:rPr>
                <w:rFonts w:ascii="Arial" w:hAnsi="Arial" w:cs="Arial"/>
                <w:color w:val="000000" w:themeColor="text1"/>
                <w:sz w:val="20"/>
                <w:szCs w:val="20"/>
              </w:rPr>
              <w:t>/upload</w:t>
            </w:r>
            <w:r w:rsidR="006A69A0">
              <w:rPr>
                <w:rFonts w:ascii="Arial" w:hAnsi="Arial" w:cs="Arial"/>
                <w:color w:val="000000" w:themeColor="text1"/>
                <w:sz w:val="20"/>
                <w:szCs w:val="20"/>
              </w:rPr>
              <w:t>s</w:t>
            </w:r>
            <w:r w:rsidR="0051221C" w:rsidRPr="008E3758">
              <w:rPr>
                <w:rFonts w:ascii="Arial" w:hAnsi="Arial" w:cs="Arial"/>
                <w:color w:val="000000" w:themeColor="text1"/>
                <w:sz w:val="20"/>
                <w:szCs w:val="20"/>
              </w:rPr>
              <w:t xml:space="preserve"> to </w:t>
            </w:r>
            <w:r w:rsidR="006A69A0">
              <w:rPr>
                <w:rFonts w:ascii="Arial" w:hAnsi="Arial" w:cs="Arial"/>
                <w:color w:val="000000" w:themeColor="text1"/>
                <w:sz w:val="20"/>
                <w:szCs w:val="20"/>
              </w:rPr>
              <w:t xml:space="preserve">Canvas Assignment by </w:t>
            </w:r>
            <w:r w:rsidR="006A69A0">
              <w:rPr>
                <w:rFonts w:ascii="Arial" w:hAnsi="Arial" w:cs="Arial"/>
                <w:b/>
                <w:color w:val="000000" w:themeColor="text1"/>
                <w:sz w:val="20"/>
                <w:szCs w:val="20"/>
              </w:rPr>
              <w:t xml:space="preserve">Week 13/Online </w:t>
            </w:r>
            <w:r w:rsidR="004C2083">
              <w:rPr>
                <w:rFonts w:ascii="Arial" w:hAnsi="Arial" w:cs="Arial"/>
                <w:color w:val="000000" w:themeColor="text1"/>
                <w:sz w:val="20"/>
                <w:szCs w:val="20"/>
              </w:rPr>
              <w:t xml:space="preserve">(group presentations will be </w:t>
            </w:r>
            <w:r w:rsidR="006A69A0">
              <w:rPr>
                <w:rFonts w:ascii="Arial" w:hAnsi="Arial" w:cs="Arial"/>
                <w:color w:val="000000" w:themeColor="text1"/>
                <w:sz w:val="20"/>
                <w:szCs w:val="20"/>
              </w:rPr>
              <w:t xml:space="preserve">in-class during </w:t>
            </w:r>
            <w:r w:rsidR="006A69A0">
              <w:rPr>
                <w:rFonts w:ascii="Arial" w:hAnsi="Arial" w:cs="Arial"/>
                <w:b/>
                <w:color w:val="000000" w:themeColor="text1"/>
                <w:sz w:val="20"/>
                <w:szCs w:val="20"/>
              </w:rPr>
              <w:t>Weeks 13 &amp; 14</w:t>
            </w:r>
            <w:r w:rsidR="006A69A0">
              <w:rPr>
                <w:rFonts w:ascii="Arial" w:hAnsi="Arial" w:cs="Arial"/>
                <w:color w:val="000000" w:themeColor="text1"/>
                <w:sz w:val="20"/>
                <w:szCs w:val="20"/>
              </w:rPr>
              <w:t>).</w:t>
            </w:r>
          </w:p>
          <w:p w:rsidR="0051221C" w:rsidRPr="004C2083" w:rsidRDefault="00F80A33" w:rsidP="00535776">
            <w:pPr>
              <w:pStyle w:val="ListParagraph"/>
              <w:numPr>
                <w:ilvl w:val="1"/>
                <w:numId w:val="13"/>
              </w:numPr>
              <w:ind w:left="702" w:hanging="270"/>
              <w:rPr>
                <w:rFonts w:ascii="Arial" w:hAnsi="Arial" w:cs="Arial"/>
                <w:color w:val="000000" w:themeColor="text1"/>
                <w:sz w:val="20"/>
                <w:szCs w:val="20"/>
              </w:rPr>
            </w:pPr>
            <w:r w:rsidRPr="00F80A33">
              <w:rPr>
                <w:rFonts w:ascii="Arial" w:hAnsi="Arial" w:cs="Arial"/>
                <w:b/>
                <w:color w:val="000090"/>
                <w:sz w:val="20"/>
                <w:szCs w:val="20"/>
              </w:rPr>
              <w:t xml:space="preserve">ITMSA </w:t>
            </w:r>
            <w:r w:rsidR="003A6797">
              <w:rPr>
                <w:rFonts w:ascii="Arial" w:hAnsi="Arial" w:cs="Arial"/>
                <w:b/>
                <w:color w:val="000090"/>
                <w:sz w:val="20"/>
                <w:szCs w:val="20"/>
              </w:rPr>
              <w:t>3</w:t>
            </w:r>
            <w:r w:rsidRPr="00F80A33">
              <w:rPr>
                <w:rFonts w:ascii="Arial" w:hAnsi="Arial" w:cs="Arial"/>
                <w:b/>
                <w:color w:val="000090"/>
                <w:sz w:val="20"/>
                <w:szCs w:val="20"/>
              </w:rPr>
              <w:t>:</w:t>
            </w:r>
            <w:r>
              <w:rPr>
                <w:rFonts w:ascii="Arial" w:hAnsi="Arial" w:cs="Times New Roman"/>
                <w:b/>
                <w:color w:val="000000" w:themeColor="text1"/>
                <w:sz w:val="20"/>
                <w:szCs w:val="20"/>
              </w:rPr>
              <w:t xml:space="preserve"> </w:t>
            </w:r>
            <w:r w:rsidR="006A69A0">
              <w:rPr>
                <w:rFonts w:ascii="Arial" w:hAnsi="Arial" w:cs="Times New Roman"/>
                <w:b/>
                <w:color w:val="000000" w:themeColor="text1"/>
                <w:sz w:val="20"/>
                <w:szCs w:val="20"/>
              </w:rPr>
              <w:t>Individual Project</w:t>
            </w:r>
            <w:r w:rsidR="0051221C" w:rsidRPr="008E3758">
              <w:rPr>
                <w:rFonts w:ascii="Arial" w:hAnsi="Arial" w:cs="Times New Roman"/>
                <w:b/>
                <w:color w:val="000000" w:themeColor="text1"/>
                <w:sz w:val="20"/>
                <w:szCs w:val="20"/>
              </w:rPr>
              <w:t xml:space="preserve"> Reflection </w:t>
            </w:r>
            <w:r w:rsidR="0051221C" w:rsidRPr="008E3758">
              <w:rPr>
                <w:rFonts w:ascii="Arial" w:hAnsi="Arial" w:cs="Arial"/>
                <w:color w:val="000000" w:themeColor="text1"/>
                <w:sz w:val="20"/>
                <w:szCs w:val="20"/>
              </w:rPr>
              <w:t xml:space="preserve">due in </w:t>
            </w:r>
            <w:r w:rsidR="006A69A0">
              <w:rPr>
                <w:rFonts w:ascii="Arial" w:hAnsi="Arial" w:cs="Arial"/>
                <w:color w:val="000000" w:themeColor="text1"/>
                <w:sz w:val="20"/>
                <w:szCs w:val="20"/>
              </w:rPr>
              <w:t xml:space="preserve">Canvas Assignment </w:t>
            </w:r>
            <w:r w:rsidR="0051221C" w:rsidRPr="008E3758">
              <w:rPr>
                <w:rFonts w:ascii="Arial" w:hAnsi="Arial" w:cs="Arial"/>
                <w:color w:val="000000" w:themeColor="text1"/>
                <w:sz w:val="20"/>
                <w:szCs w:val="20"/>
              </w:rPr>
              <w:t xml:space="preserve">by </w:t>
            </w:r>
            <w:r w:rsidR="006A69A0">
              <w:rPr>
                <w:rFonts w:ascii="Arial" w:hAnsi="Arial" w:cs="Arial"/>
                <w:b/>
                <w:color w:val="000000" w:themeColor="text1"/>
                <w:sz w:val="20"/>
                <w:szCs w:val="20"/>
              </w:rPr>
              <w:t>Week 14/Online</w:t>
            </w:r>
            <w:r w:rsidR="006A69A0">
              <w:rPr>
                <w:rFonts w:ascii="Arial" w:hAnsi="Arial" w:cs="Arial"/>
                <w:color w:val="000000" w:themeColor="text1"/>
                <w:sz w:val="20"/>
                <w:szCs w:val="20"/>
              </w:rPr>
              <w:t>.</w:t>
            </w:r>
          </w:p>
          <w:p w:rsidR="000E786B" w:rsidRDefault="00522D41" w:rsidP="00535776">
            <w:pPr>
              <w:pStyle w:val="ListParagraph"/>
              <w:numPr>
                <w:ilvl w:val="0"/>
                <w:numId w:val="13"/>
              </w:numPr>
              <w:rPr>
                <w:rFonts w:ascii="Arial" w:hAnsi="Arial" w:cs="Arial"/>
                <w:b/>
                <w:sz w:val="20"/>
                <w:szCs w:val="20"/>
              </w:rPr>
            </w:pPr>
            <w:r>
              <w:rPr>
                <w:rFonts w:ascii="Arial" w:hAnsi="Arial" w:cs="Arial"/>
                <w:b/>
                <w:sz w:val="20"/>
                <w:szCs w:val="20"/>
              </w:rPr>
              <w:t>Video/</w:t>
            </w:r>
            <w:r w:rsidR="000E786B">
              <w:rPr>
                <w:rFonts w:ascii="Arial" w:hAnsi="Arial" w:cs="Arial"/>
                <w:b/>
                <w:sz w:val="20"/>
                <w:szCs w:val="20"/>
              </w:rPr>
              <w:t xml:space="preserve">Lecture: </w:t>
            </w:r>
            <w:r w:rsidR="000E786B">
              <w:rPr>
                <w:rFonts w:ascii="Arial" w:hAnsi="Arial" w:cs="Arial"/>
                <w:sz w:val="20"/>
                <w:szCs w:val="20"/>
              </w:rPr>
              <w:t>APA In-Text Citations (in preparation for ITMSA 1 note taking with in-text citations)</w:t>
            </w:r>
          </w:p>
          <w:p w:rsidR="0051221C" w:rsidRPr="0016466D" w:rsidRDefault="0051221C" w:rsidP="00535776">
            <w:pPr>
              <w:pStyle w:val="ListParagraph"/>
              <w:numPr>
                <w:ilvl w:val="0"/>
                <w:numId w:val="13"/>
              </w:numPr>
              <w:rPr>
                <w:rFonts w:ascii="Arial" w:hAnsi="Arial" w:cs="Arial"/>
                <w:b/>
                <w:sz w:val="20"/>
                <w:szCs w:val="20"/>
              </w:rPr>
            </w:pPr>
            <w:r>
              <w:rPr>
                <w:rFonts w:ascii="Arial" w:hAnsi="Arial" w:cs="Arial"/>
                <w:b/>
                <w:sz w:val="20"/>
                <w:szCs w:val="20"/>
              </w:rPr>
              <w:t xml:space="preserve">In-Class Group Activity: </w:t>
            </w:r>
            <w:r w:rsidR="006A69A0">
              <w:rPr>
                <w:rFonts w:ascii="Arial" w:hAnsi="Arial" w:cs="Arial"/>
                <w:b/>
                <w:sz w:val="20"/>
                <w:szCs w:val="20"/>
              </w:rPr>
              <w:t xml:space="preserve">Group Planning for </w:t>
            </w:r>
            <w:r>
              <w:rPr>
                <w:rFonts w:ascii="Arial" w:hAnsi="Arial" w:cs="Arial"/>
                <w:b/>
                <w:sz w:val="20"/>
                <w:szCs w:val="20"/>
              </w:rPr>
              <w:t xml:space="preserve">ITMSA </w:t>
            </w:r>
            <w:r w:rsidR="006A69A0">
              <w:rPr>
                <w:rFonts w:ascii="Arial" w:hAnsi="Arial" w:cs="Arial"/>
                <w:b/>
                <w:sz w:val="20"/>
                <w:szCs w:val="20"/>
              </w:rPr>
              <w:t xml:space="preserve">Project </w:t>
            </w:r>
            <w:r>
              <w:rPr>
                <w:rFonts w:ascii="Arial" w:hAnsi="Arial" w:cs="Arial"/>
                <w:b/>
                <w:sz w:val="20"/>
                <w:szCs w:val="20"/>
              </w:rPr>
              <w:t xml:space="preserve">– </w:t>
            </w:r>
            <w:r>
              <w:rPr>
                <w:rFonts w:ascii="Arial" w:hAnsi="Arial" w:cs="Arial"/>
                <w:sz w:val="20"/>
                <w:szCs w:val="20"/>
              </w:rPr>
              <w:t xml:space="preserve">Students meet in assigned groups; Group </w:t>
            </w:r>
            <w:r w:rsidR="006A69A0">
              <w:rPr>
                <w:rFonts w:ascii="Arial" w:hAnsi="Arial" w:cs="Arial"/>
                <w:sz w:val="20"/>
                <w:szCs w:val="20"/>
              </w:rPr>
              <w:t>coordinator</w:t>
            </w:r>
            <w:r>
              <w:rPr>
                <w:rFonts w:ascii="Arial" w:hAnsi="Arial" w:cs="Arial"/>
                <w:sz w:val="20"/>
                <w:szCs w:val="20"/>
              </w:rPr>
              <w:t xml:space="preserve"> sets up Google </w:t>
            </w:r>
            <w:r w:rsidR="00474DA0">
              <w:rPr>
                <w:rFonts w:ascii="Arial" w:hAnsi="Arial" w:cs="Arial"/>
                <w:sz w:val="20"/>
                <w:szCs w:val="20"/>
              </w:rPr>
              <w:t>Folder + Google Doc for ITMSA1 – Group Research Notes &amp; Reference List</w:t>
            </w:r>
            <w:r w:rsidR="006A69A0">
              <w:rPr>
                <w:rFonts w:ascii="Arial" w:hAnsi="Arial" w:cs="Arial"/>
                <w:sz w:val="20"/>
                <w:szCs w:val="20"/>
              </w:rPr>
              <w:t xml:space="preserve"> + Google Slides for ITMSA2 – Group Presentation</w:t>
            </w:r>
            <w:r w:rsidR="00474DA0">
              <w:rPr>
                <w:rFonts w:ascii="Arial" w:hAnsi="Arial" w:cs="Arial"/>
                <w:sz w:val="20"/>
                <w:szCs w:val="20"/>
              </w:rPr>
              <w:t>;</w:t>
            </w:r>
            <w:r>
              <w:rPr>
                <w:rFonts w:ascii="Arial" w:hAnsi="Arial" w:cs="Arial"/>
                <w:sz w:val="20"/>
                <w:szCs w:val="20"/>
              </w:rPr>
              <w:t xml:space="preserve"> </w:t>
            </w:r>
            <w:r w:rsidR="00A90528">
              <w:rPr>
                <w:rFonts w:ascii="Arial" w:hAnsi="Arial" w:cs="Arial"/>
                <w:sz w:val="20"/>
                <w:szCs w:val="20"/>
              </w:rPr>
              <w:t xml:space="preserve">invite group members &amp; instructor to view/edit folder/file; </w:t>
            </w:r>
            <w:r w:rsidR="00474DA0">
              <w:rPr>
                <w:rFonts w:ascii="Arial" w:hAnsi="Arial" w:cs="Arial"/>
                <w:sz w:val="20"/>
                <w:szCs w:val="20"/>
              </w:rPr>
              <w:t>set</w:t>
            </w:r>
            <w:r w:rsidR="0062799D">
              <w:rPr>
                <w:rFonts w:ascii="Arial" w:hAnsi="Arial" w:cs="Arial"/>
                <w:sz w:val="20"/>
                <w:szCs w:val="20"/>
              </w:rPr>
              <w:t xml:space="preserve"> up </w:t>
            </w:r>
            <w:r w:rsidR="00474DA0">
              <w:rPr>
                <w:rFonts w:ascii="Arial" w:hAnsi="Arial" w:cs="Arial"/>
                <w:sz w:val="20"/>
                <w:szCs w:val="20"/>
              </w:rPr>
              <w:t>sections</w:t>
            </w:r>
            <w:r w:rsidR="00A90528">
              <w:rPr>
                <w:rFonts w:ascii="Arial" w:hAnsi="Arial" w:cs="Arial"/>
                <w:sz w:val="20"/>
                <w:szCs w:val="20"/>
              </w:rPr>
              <w:t xml:space="preserve"> </w:t>
            </w:r>
            <w:r w:rsidR="006A69A0">
              <w:rPr>
                <w:rFonts w:ascii="Arial" w:hAnsi="Arial" w:cs="Arial"/>
                <w:sz w:val="20"/>
                <w:szCs w:val="20"/>
              </w:rPr>
              <w:t xml:space="preserve">in ITMSA1 Google Doc. </w:t>
            </w:r>
            <w:r w:rsidR="00A90528">
              <w:rPr>
                <w:rFonts w:ascii="Arial" w:hAnsi="Arial" w:cs="Arial"/>
                <w:sz w:val="20"/>
                <w:szCs w:val="20"/>
              </w:rPr>
              <w:t>&amp; divide/assign work among students</w:t>
            </w:r>
            <w:r>
              <w:rPr>
                <w:rFonts w:ascii="Arial" w:hAnsi="Arial" w:cs="Arial"/>
                <w:sz w:val="20"/>
                <w:szCs w:val="20"/>
              </w:rPr>
              <w:t>.</w:t>
            </w:r>
            <w:r w:rsidR="00D33C25">
              <w:rPr>
                <w:rFonts w:ascii="Arial" w:hAnsi="Arial" w:cs="Arial"/>
                <w:sz w:val="20"/>
                <w:szCs w:val="20"/>
              </w:rPr>
              <w:t xml:space="preserve"> (</w:t>
            </w:r>
            <w:r w:rsidR="00D33C25" w:rsidRPr="00D33C25">
              <w:rPr>
                <w:rFonts w:ascii="Arial" w:hAnsi="Arial" w:cs="Arial"/>
                <w:color w:val="FF0000"/>
                <w:sz w:val="20"/>
                <w:szCs w:val="20"/>
              </w:rPr>
              <w:t>Bring laptops to class)</w:t>
            </w:r>
          </w:p>
          <w:p w:rsidR="0051221C" w:rsidRPr="00B43788" w:rsidRDefault="0051221C" w:rsidP="006A69A0">
            <w:pPr>
              <w:pStyle w:val="ListParagraph"/>
              <w:numPr>
                <w:ilvl w:val="0"/>
                <w:numId w:val="13"/>
              </w:numPr>
              <w:rPr>
                <w:rFonts w:ascii="Arial" w:hAnsi="Arial"/>
                <w:b/>
                <w:sz w:val="20"/>
                <w:szCs w:val="20"/>
              </w:rPr>
            </w:pPr>
            <w:r w:rsidRPr="00C940AE">
              <w:rPr>
                <w:rFonts w:ascii="Arial" w:hAnsi="Arial" w:cs="Arial"/>
                <w:sz w:val="20"/>
                <w:szCs w:val="20"/>
              </w:rPr>
              <w:t xml:space="preserve">Preview </w:t>
            </w:r>
            <w:r w:rsidR="006A69A0">
              <w:rPr>
                <w:rFonts w:ascii="Arial" w:hAnsi="Arial" w:cs="Arial"/>
                <w:sz w:val="20"/>
                <w:szCs w:val="20"/>
              </w:rPr>
              <w:t>Week</w:t>
            </w:r>
            <w:r w:rsidRPr="00C940AE">
              <w:rPr>
                <w:rFonts w:ascii="Arial" w:hAnsi="Arial" w:cs="Arial"/>
                <w:sz w:val="20"/>
                <w:szCs w:val="20"/>
              </w:rPr>
              <w:t xml:space="preserve"> “online” </w:t>
            </w:r>
            <w:r>
              <w:rPr>
                <w:rFonts w:ascii="Arial" w:hAnsi="Arial" w:cs="Arial"/>
                <w:sz w:val="20"/>
                <w:szCs w:val="20"/>
              </w:rPr>
              <w:t>and assignments</w:t>
            </w:r>
            <w:r w:rsidR="006A69A0">
              <w:rPr>
                <w:rFonts w:ascii="Arial" w:hAnsi="Arial" w:cs="Arial"/>
                <w:sz w:val="20"/>
                <w:szCs w:val="20"/>
              </w:rPr>
              <w:t>.</w:t>
            </w:r>
          </w:p>
        </w:tc>
      </w:tr>
    </w:tbl>
    <w:p w:rsidR="0051221C" w:rsidRDefault="0051221C" w:rsidP="0051221C">
      <w:pPr>
        <w:spacing w:after="0" w:line="240" w:lineRule="auto"/>
      </w:pPr>
    </w:p>
    <w:p w:rsidR="0051221C" w:rsidRDefault="0051221C" w:rsidP="0051221C">
      <w:pPr>
        <w:spacing w:after="0" w:line="240" w:lineRule="auto"/>
      </w:pPr>
      <w:r>
        <w:br w:type="page"/>
      </w:r>
    </w:p>
    <w:p w:rsidR="0051221C" w:rsidRDefault="0051221C" w:rsidP="0051221C">
      <w:pPr>
        <w:spacing w:after="0" w:line="240" w:lineRule="auto"/>
      </w:pPr>
    </w:p>
    <w:tbl>
      <w:tblPr>
        <w:tblStyle w:val="TableGrid"/>
        <w:tblW w:w="9810" w:type="dxa"/>
        <w:tblInd w:w="-72" w:type="dxa"/>
        <w:tblLayout w:type="fixed"/>
        <w:tblLook w:val="04A0" w:firstRow="1" w:lastRow="0" w:firstColumn="1" w:lastColumn="0" w:noHBand="0" w:noVBand="1"/>
      </w:tblPr>
      <w:tblGrid>
        <w:gridCol w:w="810"/>
        <w:gridCol w:w="1350"/>
        <w:gridCol w:w="1440"/>
        <w:gridCol w:w="1980"/>
        <w:gridCol w:w="4230"/>
      </w:tblGrid>
      <w:tr w:rsidR="0051221C" w:rsidRPr="00B43788" w:rsidTr="00E17989">
        <w:trPr>
          <w:trHeight w:val="260"/>
        </w:trPr>
        <w:tc>
          <w:tcPr>
            <w:tcW w:w="810" w:type="dxa"/>
            <w:tcBorders>
              <w:bottom w:val="single" w:sz="4" w:space="0" w:color="000000" w:themeColor="text1"/>
            </w:tcBorders>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 xml:space="preserve">Week </w:t>
            </w:r>
          </w:p>
        </w:tc>
        <w:tc>
          <w:tcPr>
            <w:tcW w:w="1350" w:type="dxa"/>
            <w:tcBorders>
              <w:bottom w:val="single" w:sz="4" w:space="0" w:color="000000" w:themeColor="text1"/>
            </w:tcBorders>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Day/Dates</w:t>
            </w:r>
          </w:p>
        </w:tc>
        <w:tc>
          <w:tcPr>
            <w:tcW w:w="1440" w:type="dxa"/>
            <w:tcBorders>
              <w:bottom w:val="single" w:sz="4" w:space="0" w:color="000000" w:themeColor="text1"/>
            </w:tcBorders>
            <w:shd w:val="clear" w:color="auto" w:fill="C6D9F1" w:themeFill="text2" w:themeFillTint="33"/>
          </w:tcPr>
          <w:p w:rsidR="0051221C" w:rsidRPr="00B43788" w:rsidRDefault="0051221C" w:rsidP="004E08A5">
            <w:pPr>
              <w:ind w:hanging="18"/>
              <w:jc w:val="center"/>
              <w:rPr>
                <w:rFonts w:ascii="Arial" w:hAnsi="Arial" w:cs="Arial"/>
                <w:b/>
                <w:sz w:val="20"/>
                <w:szCs w:val="20"/>
              </w:rPr>
            </w:pPr>
            <w:r w:rsidRPr="00B43788">
              <w:rPr>
                <w:rFonts w:ascii="Arial" w:hAnsi="Arial" w:cs="Arial"/>
                <w:b/>
                <w:sz w:val="20"/>
                <w:szCs w:val="20"/>
              </w:rPr>
              <w:t>Unit Title</w:t>
            </w:r>
          </w:p>
        </w:tc>
        <w:tc>
          <w:tcPr>
            <w:tcW w:w="1980" w:type="dxa"/>
            <w:tcBorders>
              <w:bottom w:val="single" w:sz="4" w:space="0" w:color="000000" w:themeColor="text1"/>
            </w:tcBorders>
            <w:shd w:val="clear" w:color="auto" w:fill="C6D9F1" w:themeFill="text2" w:themeFillTint="33"/>
          </w:tcPr>
          <w:p w:rsidR="0051221C" w:rsidRPr="00B43788" w:rsidRDefault="0051221C" w:rsidP="004E08A5">
            <w:pPr>
              <w:jc w:val="center"/>
              <w:rPr>
                <w:rFonts w:ascii="Arial" w:hAnsi="Arial" w:cs="Arial"/>
                <w:b/>
                <w:sz w:val="20"/>
                <w:szCs w:val="20"/>
              </w:rPr>
            </w:pPr>
            <w:r w:rsidRPr="00B43788">
              <w:rPr>
                <w:rFonts w:ascii="Arial" w:hAnsi="Arial" w:cs="Arial"/>
                <w:b/>
                <w:sz w:val="20"/>
                <w:szCs w:val="20"/>
              </w:rPr>
              <w:t>Topics</w:t>
            </w:r>
          </w:p>
        </w:tc>
        <w:tc>
          <w:tcPr>
            <w:tcW w:w="4230" w:type="dxa"/>
            <w:tcBorders>
              <w:bottom w:val="single" w:sz="4" w:space="0" w:color="000000" w:themeColor="text1"/>
            </w:tcBorders>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Activities and Assignments</w:t>
            </w:r>
          </w:p>
        </w:tc>
      </w:tr>
      <w:tr w:rsidR="0051221C" w:rsidRPr="00B43788" w:rsidTr="00E17989">
        <w:tc>
          <w:tcPr>
            <w:tcW w:w="810" w:type="dxa"/>
            <w:shd w:val="clear" w:color="auto" w:fill="auto"/>
          </w:tcPr>
          <w:p w:rsidR="0051221C" w:rsidRPr="00B43788" w:rsidRDefault="005665F1" w:rsidP="004E08A5">
            <w:pPr>
              <w:rPr>
                <w:rFonts w:ascii="Arial" w:hAnsi="Arial" w:cs="Times New Roman"/>
                <w:sz w:val="20"/>
                <w:szCs w:val="20"/>
              </w:rPr>
            </w:pPr>
            <w:r>
              <w:rPr>
                <w:rFonts w:ascii="Arial" w:hAnsi="Arial" w:cs="Times New Roman"/>
                <w:sz w:val="20"/>
                <w:szCs w:val="20"/>
              </w:rPr>
              <w:t>9</w:t>
            </w:r>
          </w:p>
        </w:tc>
        <w:tc>
          <w:tcPr>
            <w:tcW w:w="1350" w:type="dxa"/>
            <w:shd w:val="clear" w:color="auto" w:fill="auto"/>
          </w:tcPr>
          <w:p w:rsidR="0051221C" w:rsidRDefault="005665F1" w:rsidP="00F57D98">
            <w:pPr>
              <w:rPr>
                <w:rFonts w:ascii="Arial" w:hAnsi="Arial" w:cs="Times New Roman"/>
                <w:sz w:val="20"/>
                <w:szCs w:val="20"/>
              </w:rPr>
            </w:pPr>
            <w:r>
              <w:rPr>
                <w:rFonts w:ascii="Arial" w:hAnsi="Arial" w:cs="Times New Roman"/>
                <w:sz w:val="20"/>
                <w:szCs w:val="20"/>
              </w:rPr>
              <w:t>Wed., 3/9 – Mon. 3/21</w:t>
            </w:r>
          </w:p>
          <w:p w:rsidR="00E17989" w:rsidRDefault="00E17989" w:rsidP="00F57D98">
            <w:pPr>
              <w:rPr>
                <w:rFonts w:ascii="Arial" w:hAnsi="Arial" w:cs="Times New Roman"/>
                <w:sz w:val="20"/>
                <w:szCs w:val="20"/>
              </w:rPr>
            </w:pPr>
          </w:p>
          <w:p w:rsidR="00E17989" w:rsidRDefault="00E17989" w:rsidP="00F57D98">
            <w:pPr>
              <w:rPr>
                <w:rFonts w:ascii="Arial" w:hAnsi="Arial" w:cs="Times New Roman"/>
                <w:i/>
                <w:sz w:val="20"/>
                <w:szCs w:val="20"/>
              </w:rPr>
            </w:pPr>
            <w:r>
              <w:rPr>
                <w:rFonts w:ascii="Arial" w:hAnsi="Arial" w:cs="Times New Roman"/>
                <w:i/>
                <w:sz w:val="20"/>
                <w:szCs w:val="20"/>
              </w:rPr>
              <w:t>See “Spring Break” note below.</w:t>
            </w:r>
          </w:p>
          <w:p w:rsidR="00E17989" w:rsidRDefault="00E17989" w:rsidP="00F57D98">
            <w:pPr>
              <w:rPr>
                <w:rFonts w:ascii="Arial" w:hAnsi="Arial" w:cs="Times New Roman"/>
                <w:i/>
                <w:sz w:val="20"/>
                <w:szCs w:val="20"/>
              </w:rPr>
            </w:pPr>
          </w:p>
          <w:p w:rsidR="00E17989" w:rsidRPr="00E17989" w:rsidRDefault="00E17989" w:rsidP="00DC3948">
            <w:pPr>
              <w:rPr>
                <w:rFonts w:ascii="Arial" w:hAnsi="Arial" w:cs="Times New Roman"/>
                <w:i/>
                <w:sz w:val="20"/>
                <w:szCs w:val="20"/>
              </w:rPr>
            </w:pPr>
            <w:r>
              <w:rPr>
                <w:rFonts w:ascii="Arial" w:hAnsi="Arial" w:cs="Times New Roman"/>
                <w:i/>
                <w:sz w:val="20"/>
                <w:szCs w:val="20"/>
              </w:rPr>
              <w:t xml:space="preserve">Students are to begin working </w:t>
            </w:r>
            <w:r w:rsidR="00DC3948">
              <w:rPr>
                <w:rFonts w:ascii="Arial" w:hAnsi="Arial" w:cs="Times New Roman"/>
                <w:i/>
                <w:sz w:val="20"/>
                <w:szCs w:val="20"/>
              </w:rPr>
              <w:t xml:space="preserve">on </w:t>
            </w:r>
            <w:r>
              <w:rPr>
                <w:rFonts w:ascii="Arial" w:hAnsi="Arial" w:cs="Times New Roman"/>
                <w:i/>
                <w:sz w:val="20"/>
                <w:szCs w:val="20"/>
              </w:rPr>
              <w:t xml:space="preserve">online assignments before spring break and then finish </w:t>
            </w:r>
            <w:r w:rsidR="00DC3948">
              <w:rPr>
                <w:rFonts w:ascii="Arial" w:hAnsi="Arial" w:cs="Times New Roman"/>
                <w:i/>
                <w:sz w:val="20"/>
                <w:szCs w:val="20"/>
              </w:rPr>
              <w:t xml:space="preserve">online </w:t>
            </w:r>
            <w:r>
              <w:rPr>
                <w:rFonts w:ascii="Arial" w:hAnsi="Arial" w:cs="Times New Roman"/>
                <w:i/>
                <w:sz w:val="20"/>
                <w:szCs w:val="20"/>
              </w:rPr>
              <w:t>assignments after spring break as noted.</w:t>
            </w:r>
          </w:p>
        </w:tc>
        <w:tc>
          <w:tcPr>
            <w:tcW w:w="1440" w:type="dxa"/>
            <w:shd w:val="clear" w:color="auto" w:fill="auto"/>
          </w:tcPr>
          <w:p w:rsidR="0051221C" w:rsidRPr="00B43788" w:rsidRDefault="0051221C" w:rsidP="004E08A5">
            <w:pPr>
              <w:ind w:hanging="16"/>
              <w:rPr>
                <w:rFonts w:ascii="Arial" w:hAnsi="Arial" w:cs="Times New Roman"/>
                <w:sz w:val="20"/>
                <w:szCs w:val="20"/>
              </w:rPr>
            </w:pPr>
            <w:r w:rsidRPr="00B43788">
              <w:rPr>
                <w:rFonts w:ascii="Arial" w:hAnsi="Arial" w:cs="Times New Roman"/>
                <w:sz w:val="20"/>
                <w:szCs w:val="20"/>
              </w:rPr>
              <w:t>Business Information Sources</w:t>
            </w:r>
          </w:p>
        </w:tc>
        <w:tc>
          <w:tcPr>
            <w:tcW w:w="1980" w:type="dxa"/>
            <w:shd w:val="clear" w:color="auto" w:fill="auto"/>
          </w:tcPr>
          <w:p w:rsidR="0051221C" w:rsidRDefault="00C922A9" w:rsidP="006F3E43">
            <w:pPr>
              <w:pStyle w:val="ListParagraph"/>
              <w:numPr>
                <w:ilvl w:val="0"/>
                <w:numId w:val="22"/>
              </w:numPr>
              <w:rPr>
                <w:rFonts w:ascii="Arial" w:hAnsi="Arial" w:cs="Times New Roman"/>
                <w:sz w:val="20"/>
                <w:szCs w:val="20"/>
              </w:rPr>
            </w:pPr>
            <w:r>
              <w:rPr>
                <w:rFonts w:ascii="Arial" w:hAnsi="Arial" w:cs="Times New Roman"/>
                <w:sz w:val="20"/>
                <w:szCs w:val="20"/>
              </w:rPr>
              <w:t>What is business information?</w:t>
            </w:r>
          </w:p>
          <w:p w:rsidR="00C922A9" w:rsidRDefault="00C922A9" w:rsidP="006F3E43">
            <w:pPr>
              <w:pStyle w:val="ListParagraph"/>
              <w:numPr>
                <w:ilvl w:val="0"/>
                <w:numId w:val="22"/>
              </w:numPr>
              <w:rPr>
                <w:rFonts w:ascii="Arial" w:hAnsi="Arial" w:cs="Times New Roman"/>
                <w:sz w:val="20"/>
                <w:szCs w:val="20"/>
              </w:rPr>
            </w:pPr>
            <w:r>
              <w:rPr>
                <w:rFonts w:ascii="Arial" w:hAnsi="Arial" w:cs="Times New Roman"/>
                <w:sz w:val="20"/>
                <w:szCs w:val="20"/>
              </w:rPr>
              <w:t>Finding business information on the Web</w:t>
            </w:r>
          </w:p>
          <w:p w:rsidR="00C922A9" w:rsidRDefault="00C922A9" w:rsidP="006F3E43">
            <w:pPr>
              <w:pStyle w:val="ListParagraph"/>
              <w:numPr>
                <w:ilvl w:val="0"/>
                <w:numId w:val="22"/>
              </w:numPr>
              <w:rPr>
                <w:rFonts w:ascii="Arial" w:hAnsi="Arial" w:cs="Times New Roman"/>
                <w:sz w:val="20"/>
                <w:szCs w:val="20"/>
              </w:rPr>
            </w:pPr>
            <w:r>
              <w:rPr>
                <w:rFonts w:ascii="Arial" w:hAnsi="Arial" w:cs="Times New Roman"/>
                <w:sz w:val="20"/>
                <w:szCs w:val="20"/>
              </w:rPr>
              <w:t>Accessing Rutgers Libraries business related resources</w:t>
            </w:r>
          </w:p>
          <w:p w:rsidR="00C922A9" w:rsidRPr="00341040" w:rsidRDefault="00C922A9" w:rsidP="006F3E43">
            <w:pPr>
              <w:pStyle w:val="ListParagraph"/>
              <w:numPr>
                <w:ilvl w:val="0"/>
                <w:numId w:val="22"/>
              </w:numPr>
              <w:rPr>
                <w:rFonts w:ascii="Arial" w:hAnsi="Arial" w:cs="Times New Roman"/>
                <w:sz w:val="20"/>
                <w:szCs w:val="20"/>
              </w:rPr>
            </w:pPr>
            <w:r>
              <w:rPr>
                <w:rFonts w:ascii="Arial" w:hAnsi="Arial" w:cs="Times New Roman"/>
                <w:sz w:val="20"/>
                <w:szCs w:val="20"/>
              </w:rPr>
              <w:t xml:space="preserve">Key Library </w:t>
            </w:r>
            <w:r w:rsidR="0051221C">
              <w:rPr>
                <w:rFonts w:ascii="Arial" w:hAnsi="Arial" w:cs="Times New Roman"/>
                <w:sz w:val="20"/>
                <w:szCs w:val="20"/>
              </w:rPr>
              <w:t xml:space="preserve">Business Databases </w:t>
            </w:r>
          </w:p>
        </w:tc>
        <w:tc>
          <w:tcPr>
            <w:tcW w:w="4230" w:type="dxa"/>
            <w:shd w:val="clear" w:color="auto" w:fill="auto"/>
          </w:tcPr>
          <w:p w:rsidR="0051221C" w:rsidRPr="00B43788" w:rsidRDefault="0051221C" w:rsidP="004E08A5">
            <w:pPr>
              <w:rPr>
                <w:rFonts w:ascii="Arial" w:hAnsi="Arial" w:cs="Times New Roman"/>
                <w:b/>
                <w:sz w:val="20"/>
                <w:szCs w:val="20"/>
              </w:rPr>
            </w:pPr>
            <w:r w:rsidRPr="00B43788">
              <w:rPr>
                <w:rFonts w:ascii="Arial" w:hAnsi="Arial" w:cs="Times New Roman"/>
                <w:b/>
                <w:sz w:val="20"/>
                <w:szCs w:val="20"/>
              </w:rPr>
              <w:t>ONLINE</w:t>
            </w:r>
          </w:p>
          <w:p w:rsidR="0051221C" w:rsidRPr="00BB222B" w:rsidRDefault="006A69A0" w:rsidP="00535776">
            <w:pPr>
              <w:pStyle w:val="ListParagraph"/>
              <w:numPr>
                <w:ilvl w:val="0"/>
                <w:numId w:val="8"/>
              </w:numPr>
              <w:ind w:left="252" w:hanging="270"/>
              <w:rPr>
                <w:rFonts w:ascii="Arial" w:hAnsi="Arial" w:cs="Times New Roman"/>
                <w:sz w:val="20"/>
                <w:szCs w:val="20"/>
              </w:rPr>
            </w:pPr>
            <w:r>
              <w:rPr>
                <w:rFonts w:ascii="Arial" w:hAnsi="Arial" w:cs="Times New Roman"/>
                <w:sz w:val="20"/>
                <w:szCs w:val="20"/>
              </w:rPr>
              <w:t>Video/</w:t>
            </w:r>
            <w:r w:rsidR="00BB222B" w:rsidRPr="00BB222B">
              <w:rPr>
                <w:rFonts w:ascii="Arial" w:hAnsi="Arial" w:cs="Times New Roman"/>
                <w:sz w:val="20"/>
                <w:szCs w:val="20"/>
              </w:rPr>
              <w:t>Lectures: Business Information Sources; series of video tutorials by Mei Ling Lo, Rutgers Librarian.</w:t>
            </w:r>
          </w:p>
          <w:p w:rsidR="0051221C" w:rsidRPr="00A572AF" w:rsidRDefault="0051221C" w:rsidP="00535776">
            <w:pPr>
              <w:pStyle w:val="ListParagraph"/>
              <w:numPr>
                <w:ilvl w:val="0"/>
                <w:numId w:val="8"/>
              </w:numPr>
              <w:ind w:left="252" w:hanging="270"/>
              <w:rPr>
                <w:rFonts w:ascii="Arial" w:hAnsi="Arial" w:cs="Times New Roman"/>
                <w:sz w:val="20"/>
                <w:szCs w:val="20"/>
              </w:rPr>
            </w:pPr>
            <w:r>
              <w:rPr>
                <w:rFonts w:ascii="Arial" w:hAnsi="Arial" w:cs="Times New Roman"/>
                <w:b/>
                <w:sz w:val="20"/>
                <w:szCs w:val="20"/>
              </w:rPr>
              <w:t xml:space="preserve">Online Activity: ITMSA Project – </w:t>
            </w:r>
            <w:r>
              <w:rPr>
                <w:rFonts w:ascii="Arial" w:hAnsi="Arial" w:cs="Times New Roman"/>
                <w:sz w:val="20"/>
                <w:szCs w:val="20"/>
              </w:rPr>
              <w:t>explore</w:t>
            </w:r>
            <w:r w:rsidR="000E786B">
              <w:rPr>
                <w:rFonts w:ascii="Arial" w:hAnsi="Arial" w:cs="Times New Roman"/>
                <w:sz w:val="20"/>
                <w:szCs w:val="20"/>
              </w:rPr>
              <w:t xml:space="preserve"> </w:t>
            </w:r>
            <w:r w:rsidR="00720A76">
              <w:rPr>
                <w:rFonts w:ascii="Arial" w:hAnsi="Arial" w:cs="Times New Roman"/>
                <w:sz w:val="20"/>
                <w:szCs w:val="20"/>
              </w:rPr>
              <w:t xml:space="preserve">key Library </w:t>
            </w:r>
            <w:r>
              <w:rPr>
                <w:rFonts w:ascii="Arial" w:hAnsi="Arial" w:cs="Times New Roman"/>
                <w:sz w:val="20"/>
                <w:szCs w:val="20"/>
              </w:rPr>
              <w:t>busi</w:t>
            </w:r>
            <w:r w:rsidR="004B445E">
              <w:rPr>
                <w:rFonts w:ascii="Arial" w:hAnsi="Arial" w:cs="Times New Roman"/>
                <w:sz w:val="20"/>
                <w:szCs w:val="20"/>
              </w:rPr>
              <w:t xml:space="preserve">ness databases and </w:t>
            </w:r>
            <w:r w:rsidR="00E260ED">
              <w:rPr>
                <w:rFonts w:ascii="Arial" w:hAnsi="Arial" w:cs="Times New Roman"/>
                <w:sz w:val="20"/>
                <w:szCs w:val="20"/>
              </w:rPr>
              <w:t xml:space="preserve">identify </w:t>
            </w:r>
            <w:r>
              <w:rPr>
                <w:rFonts w:ascii="Arial" w:hAnsi="Arial" w:cs="Times New Roman"/>
                <w:sz w:val="20"/>
                <w:szCs w:val="20"/>
              </w:rPr>
              <w:t xml:space="preserve">information sources for </w:t>
            </w:r>
            <w:r w:rsidR="00720A76">
              <w:rPr>
                <w:rFonts w:ascii="Arial" w:hAnsi="Arial" w:cs="Times New Roman"/>
                <w:sz w:val="20"/>
                <w:szCs w:val="20"/>
              </w:rPr>
              <w:t xml:space="preserve">the chosen </w:t>
            </w:r>
            <w:r>
              <w:rPr>
                <w:rFonts w:ascii="Arial" w:hAnsi="Arial" w:cs="Times New Roman"/>
                <w:sz w:val="20"/>
                <w:szCs w:val="20"/>
              </w:rPr>
              <w:t xml:space="preserve">IT </w:t>
            </w:r>
            <w:r w:rsidR="00741F04">
              <w:rPr>
                <w:rFonts w:ascii="Arial" w:hAnsi="Arial" w:cs="Times New Roman"/>
                <w:sz w:val="20"/>
                <w:szCs w:val="20"/>
              </w:rPr>
              <w:t>m</w:t>
            </w:r>
            <w:r>
              <w:rPr>
                <w:rFonts w:ascii="Arial" w:hAnsi="Arial" w:cs="Times New Roman"/>
                <w:sz w:val="20"/>
                <w:szCs w:val="20"/>
              </w:rPr>
              <w:t xml:space="preserve">arket </w:t>
            </w:r>
            <w:r w:rsidR="00741F04">
              <w:rPr>
                <w:rFonts w:ascii="Arial" w:hAnsi="Arial" w:cs="Times New Roman"/>
                <w:sz w:val="20"/>
                <w:szCs w:val="20"/>
              </w:rPr>
              <w:t>s</w:t>
            </w:r>
            <w:r>
              <w:rPr>
                <w:rFonts w:ascii="Arial" w:hAnsi="Arial" w:cs="Times New Roman"/>
                <w:sz w:val="20"/>
                <w:szCs w:val="20"/>
              </w:rPr>
              <w:t>ector and</w:t>
            </w:r>
            <w:r w:rsidR="00720A76">
              <w:rPr>
                <w:rFonts w:ascii="Arial" w:hAnsi="Arial" w:cs="Times New Roman"/>
                <w:sz w:val="20"/>
                <w:szCs w:val="20"/>
              </w:rPr>
              <w:t xml:space="preserve"> two</w:t>
            </w:r>
            <w:r>
              <w:rPr>
                <w:rFonts w:ascii="Arial" w:hAnsi="Arial" w:cs="Times New Roman"/>
                <w:sz w:val="20"/>
                <w:szCs w:val="20"/>
              </w:rPr>
              <w:t xml:space="preserve"> companies for </w:t>
            </w:r>
            <w:r w:rsidR="00720A76">
              <w:rPr>
                <w:rFonts w:ascii="Arial" w:hAnsi="Arial" w:cs="Times New Roman"/>
                <w:sz w:val="20"/>
                <w:szCs w:val="20"/>
              </w:rPr>
              <w:t xml:space="preserve">the </w:t>
            </w:r>
            <w:r>
              <w:rPr>
                <w:rFonts w:ascii="Arial" w:hAnsi="Arial" w:cs="Times New Roman"/>
                <w:sz w:val="20"/>
                <w:szCs w:val="20"/>
              </w:rPr>
              <w:t xml:space="preserve">ITMSA Project Assignment 1: </w:t>
            </w:r>
            <w:r w:rsidR="000E786B">
              <w:rPr>
                <w:rFonts w:ascii="Arial" w:hAnsi="Arial" w:cs="Times New Roman"/>
                <w:sz w:val="20"/>
                <w:szCs w:val="20"/>
              </w:rPr>
              <w:t>Group Research Notes &amp; Reference List</w:t>
            </w:r>
            <w:r>
              <w:rPr>
                <w:rFonts w:ascii="Arial" w:hAnsi="Arial" w:cs="Times New Roman"/>
                <w:sz w:val="20"/>
                <w:szCs w:val="20"/>
              </w:rPr>
              <w:t>. (</w:t>
            </w:r>
            <w:r w:rsidR="00E260ED">
              <w:rPr>
                <w:rFonts w:ascii="Arial" w:hAnsi="Arial" w:cs="Times New Roman"/>
                <w:sz w:val="20"/>
                <w:szCs w:val="20"/>
              </w:rPr>
              <w:t xml:space="preserve">groups </w:t>
            </w:r>
            <w:r w:rsidRPr="00F57D98">
              <w:rPr>
                <w:rFonts w:ascii="Arial" w:hAnsi="Arial" w:cs="Times New Roman"/>
                <w:sz w:val="20"/>
                <w:szCs w:val="20"/>
              </w:rPr>
              <w:t xml:space="preserve">discuss </w:t>
            </w:r>
            <w:r w:rsidR="00E260ED">
              <w:rPr>
                <w:rFonts w:ascii="Arial" w:hAnsi="Arial" w:cs="Times New Roman"/>
                <w:sz w:val="20"/>
                <w:szCs w:val="20"/>
              </w:rPr>
              <w:t>findings</w:t>
            </w:r>
            <w:r w:rsidRPr="00F57D98">
              <w:rPr>
                <w:rFonts w:ascii="Arial" w:hAnsi="Arial" w:cs="Times New Roman"/>
                <w:sz w:val="20"/>
                <w:szCs w:val="20"/>
              </w:rPr>
              <w:t xml:space="preserve"> in</w:t>
            </w:r>
            <w:r w:rsidRPr="006B7471">
              <w:rPr>
                <w:rFonts w:ascii="Arial" w:hAnsi="Arial" w:cs="Times New Roman"/>
                <w:b/>
                <w:sz w:val="20"/>
                <w:szCs w:val="20"/>
              </w:rPr>
              <w:t xml:space="preserve"> Discussion</w:t>
            </w:r>
            <w:r w:rsidR="00E260ED">
              <w:rPr>
                <w:rFonts w:ascii="Arial" w:hAnsi="Arial" w:cs="Times New Roman"/>
                <w:sz w:val="20"/>
                <w:szCs w:val="20"/>
              </w:rPr>
              <w:t>)</w:t>
            </w:r>
          </w:p>
          <w:p w:rsidR="0051221C" w:rsidRDefault="00E260ED" w:rsidP="00535776">
            <w:pPr>
              <w:pStyle w:val="ListParagraph"/>
              <w:numPr>
                <w:ilvl w:val="0"/>
                <w:numId w:val="8"/>
              </w:numPr>
              <w:ind w:left="252" w:hanging="270"/>
              <w:rPr>
                <w:rFonts w:ascii="Arial" w:hAnsi="Arial" w:cs="Times New Roman"/>
                <w:sz w:val="20"/>
                <w:szCs w:val="20"/>
              </w:rPr>
            </w:pPr>
            <w:r>
              <w:rPr>
                <w:rFonts w:ascii="Arial" w:hAnsi="Arial" w:cs="Times New Roman"/>
                <w:b/>
                <w:sz w:val="20"/>
                <w:szCs w:val="20"/>
              </w:rPr>
              <w:t xml:space="preserve">Online </w:t>
            </w:r>
            <w:r w:rsidR="0051221C" w:rsidRPr="00B43788">
              <w:rPr>
                <w:rFonts w:ascii="Arial" w:hAnsi="Arial" w:cs="Times New Roman"/>
                <w:b/>
                <w:sz w:val="20"/>
                <w:szCs w:val="20"/>
              </w:rPr>
              <w:t xml:space="preserve">Discussion: </w:t>
            </w:r>
            <w:r w:rsidR="00720A76" w:rsidRPr="00720A76">
              <w:rPr>
                <w:rFonts w:ascii="Arial" w:hAnsi="Arial" w:cs="Times New Roman"/>
                <w:sz w:val="20"/>
                <w:szCs w:val="20"/>
              </w:rPr>
              <w:t>ITMSA groups discuss</w:t>
            </w:r>
            <w:r w:rsidR="00720A76">
              <w:rPr>
                <w:rFonts w:ascii="Arial" w:hAnsi="Arial" w:cs="Times New Roman"/>
                <w:b/>
                <w:sz w:val="20"/>
                <w:szCs w:val="20"/>
              </w:rPr>
              <w:t xml:space="preserve"> </w:t>
            </w:r>
            <w:r w:rsidR="00720A76" w:rsidRPr="00741F04">
              <w:rPr>
                <w:rFonts w:ascii="Arial" w:hAnsi="Arial" w:cs="Times New Roman"/>
                <w:sz w:val="20"/>
                <w:szCs w:val="20"/>
              </w:rPr>
              <w:t>f</w:t>
            </w:r>
            <w:r w:rsidR="00720A76">
              <w:rPr>
                <w:rFonts w:ascii="Arial" w:hAnsi="Arial" w:cs="Times New Roman"/>
                <w:sz w:val="20"/>
                <w:szCs w:val="20"/>
              </w:rPr>
              <w:t>indings in online activity research using business databases</w:t>
            </w:r>
            <w:r w:rsidR="0051221C">
              <w:rPr>
                <w:rFonts w:ascii="Arial" w:hAnsi="Arial" w:cs="Times New Roman"/>
                <w:sz w:val="20"/>
                <w:szCs w:val="20"/>
              </w:rPr>
              <w:t xml:space="preserve">; initial post due by </w:t>
            </w:r>
            <w:r w:rsidR="00BF2793">
              <w:rPr>
                <w:rFonts w:ascii="Arial" w:hAnsi="Arial" w:cs="Times New Roman"/>
                <w:b/>
                <w:sz w:val="20"/>
                <w:szCs w:val="20"/>
              </w:rPr>
              <w:t>S</w:t>
            </w:r>
            <w:r w:rsidR="00E350B0">
              <w:rPr>
                <w:rFonts w:ascii="Arial" w:hAnsi="Arial" w:cs="Times New Roman"/>
                <w:b/>
                <w:sz w:val="20"/>
                <w:szCs w:val="20"/>
              </w:rPr>
              <w:t>aturday</w:t>
            </w:r>
            <w:r w:rsidR="00BF2793">
              <w:rPr>
                <w:rFonts w:ascii="Arial" w:hAnsi="Arial" w:cs="Times New Roman"/>
                <w:b/>
                <w:sz w:val="20"/>
                <w:szCs w:val="20"/>
              </w:rPr>
              <w:t xml:space="preserve">, </w:t>
            </w:r>
            <w:r w:rsidR="00E350B0">
              <w:rPr>
                <w:rFonts w:ascii="Arial" w:hAnsi="Arial" w:cs="Times New Roman"/>
                <w:b/>
                <w:sz w:val="20"/>
                <w:szCs w:val="20"/>
              </w:rPr>
              <w:t>3/12</w:t>
            </w:r>
            <w:r w:rsidR="00BF2793">
              <w:rPr>
                <w:rFonts w:ascii="Arial" w:hAnsi="Arial" w:cs="Times New Roman"/>
                <w:b/>
                <w:sz w:val="20"/>
                <w:szCs w:val="20"/>
              </w:rPr>
              <w:t>,</w:t>
            </w:r>
            <w:r w:rsidR="0051221C" w:rsidRPr="00C55D42">
              <w:rPr>
                <w:rFonts w:ascii="Arial" w:hAnsi="Arial" w:cs="Times New Roman"/>
                <w:b/>
                <w:sz w:val="20"/>
                <w:szCs w:val="20"/>
              </w:rPr>
              <w:t xml:space="preserve"> at 11:59 p.m</w:t>
            </w:r>
            <w:r w:rsidR="0051221C">
              <w:rPr>
                <w:rFonts w:ascii="Arial" w:hAnsi="Arial" w:cs="Times New Roman"/>
                <w:sz w:val="20"/>
                <w:szCs w:val="20"/>
              </w:rPr>
              <w:t xml:space="preserve">.; 2+ replies due by </w:t>
            </w:r>
            <w:r w:rsidR="00E350B0">
              <w:rPr>
                <w:rFonts w:ascii="Arial" w:hAnsi="Arial" w:cs="Times New Roman"/>
                <w:b/>
                <w:sz w:val="20"/>
                <w:szCs w:val="20"/>
              </w:rPr>
              <w:t>Monday, 3/21</w:t>
            </w:r>
            <w:r w:rsidR="0051221C" w:rsidRPr="00C55D42">
              <w:rPr>
                <w:rFonts w:ascii="Arial" w:hAnsi="Arial" w:cs="Times New Roman"/>
                <w:b/>
                <w:sz w:val="20"/>
                <w:szCs w:val="20"/>
              </w:rPr>
              <w:t>, 11:59 p.m.</w:t>
            </w:r>
          </w:p>
          <w:p w:rsidR="00E260ED" w:rsidRPr="00E260ED" w:rsidRDefault="005B3B50" w:rsidP="00E260ED">
            <w:pPr>
              <w:pStyle w:val="ListParagraph"/>
              <w:numPr>
                <w:ilvl w:val="0"/>
                <w:numId w:val="8"/>
              </w:numPr>
              <w:ind w:left="252" w:hanging="252"/>
              <w:rPr>
                <w:rFonts w:ascii="Arial" w:hAnsi="Arial" w:cs="Times New Roman"/>
                <w:sz w:val="20"/>
                <w:szCs w:val="20"/>
              </w:rPr>
            </w:pPr>
            <w:r w:rsidRPr="00B43788">
              <w:rPr>
                <w:rFonts w:ascii="Arial" w:hAnsi="Arial"/>
                <w:b/>
                <w:color w:val="000090"/>
                <w:sz w:val="20"/>
                <w:szCs w:val="20"/>
              </w:rPr>
              <w:t>ITMSA</w:t>
            </w:r>
            <w:r>
              <w:rPr>
                <w:rFonts w:ascii="Arial" w:hAnsi="Arial"/>
                <w:b/>
                <w:color w:val="000090"/>
                <w:sz w:val="20"/>
                <w:szCs w:val="20"/>
              </w:rPr>
              <w:t xml:space="preserve"> 1 Assignment</w:t>
            </w:r>
            <w:r w:rsidR="00C63380" w:rsidRPr="00F353D6">
              <w:rPr>
                <w:rFonts w:ascii="Arial" w:hAnsi="Arial" w:cs="Arial"/>
                <w:b/>
                <w:sz w:val="20"/>
                <w:szCs w:val="20"/>
              </w:rPr>
              <w:t>:</w:t>
            </w:r>
            <w:r w:rsidR="00C63380" w:rsidRPr="00F353D6">
              <w:rPr>
                <w:rFonts w:ascii="Arial" w:hAnsi="Arial" w:cs="Arial"/>
                <w:sz w:val="20"/>
                <w:szCs w:val="20"/>
              </w:rPr>
              <w:t xml:space="preserve"> </w:t>
            </w:r>
            <w:r w:rsidR="00F353D6" w:rsidRPr="00F353D6">
              <w:rPr>
                <w:rFonts w:ascii="Arial" w:hAnsi="Arial" w:cs="Arial"/>
                <w:sz w:val="20"/>
                <w:szCs w:val="20"/>
              </w:rPr>
              <w:t xml:space="preserve">groups work on </w:t>
            </w:r>
            <w:r w:rsidR="000E786B">
              <w:rPr>
                <w:rFonts w:ascii="Arial" w:hAnsi="Arial" w:cs="Arial"/>
                <w:b/>
                <w:sz w:val="20"/>
                <w:szCs w:val="20"/>
              </w:rPr>
              <w:t xml:space="preserve">Group Research Notes &amp; Reference List in Google Docs </w:t>
            </w:r>
            <w:r w:rsidR="000E786B">
              <w:rPr>
                <w:rFonts w:ascii="Arial" w:hAnsi="Arial" w:cs="Arial"/>
                <w:sz w:val="20"/>
                <w:szCs w:val="20"/>
              </w:rPr>
              <w:t>(</w:t>
            </w:r>
            <w:r w:rsidR="00522D41">
              <w:rPr>
                <w:rFonts w:ascii="Arial" w:hAnsi="Arial" w:cs="Arial"/>
                <w:sz w:val="20"/>
                <w:szCs w:val="20"/>
              </w:rPr>
              <w:t>Students</w:t>
            </w:r>
            <w:r w:rsidR="000E786B">
              <w:rPr>
                <w:rFonts w:ascii="Arial" w:hAnsi="Arial" w:cs="Arial"/>
                <w:sz w:val="20"/>
                <w:szCs w:val="20"/>
              </w:rPr>
              <w:t xml:space="preserve"> should add “Notes” </w:t>
            </w:r>
            <w:r w:rsidR="00522D41">
              <w:rPr>
                <w:rFonts w:ascii="Arial" w:hAnsi="Arial" w:cs="Arial"/>
                <w:sz w:val="20"/>
                <w:szCs w:val="20"/>
              </w:rPr>
              <w:t xml:space="preserve">in </w:t>
            </w:r>
            <w:r w:rsidR="005D0E73">
              <w:rPr>
                <w:rFonts w:ascii="Arial" w:hAnsi="Arial" w:cs="Arial"/>
                <w:sz w:val="20"/>
                <w:szCs w:val="20"/>
              </w:rPr>
              <w:t>Sections 1-5</w:t>
            </w:r>
            <w:r w:rsidR="000E786B">
              <w:rPr>
                <w:rFonts w:ascii="Arial" w:hAnsi="Arial" w:cs="Arial"/>
                <w:sz w:val="20"/>
                <w:szCs w:val="20"/>
              </w:rPr>
              <w:t xml:space="preserve"> </w:t>
            </w:r>
            <w:r w:rsidR="00522D41">
              <w:rPr>
                <w:rFonts w:ascii="Arial" w:hAnsi="Arial" w:cs="Arial"/>
                <w:sz w:val="20"/>
                <w:szCs w:val="20"/>
              </w:rPr>
              <w:t xml:space="preserve">in paragraphs with </w:t>
            </w:r>
            <w:r w:rsidR="000E786B">
              <w:rPr>
                <w:rFonts w:ascii="Arial" w:hAnsi="Arial" w:cs="Arial"/>
                <w:sz w:val="20"/>
                <w:szCs w:val="20"/>
              </w:rPr>
              <w:t>in-text citations</w:t>
            </w:r>
            <w:r w:rsidR="005D0E73">
              <w:rPr>
                <w:rFonts w:ascii="Arial" w:hAnsi="Arial" w:cs="Arial"/>
                <w:sz w:val="20"/>
                <w:szCs w:val="20"/>
              </w:rPr>
              <w:t xml:space="preserve"> &amp; Reference List</w:t>
            </w:r>
            <w:r w:rsidR="000E786B">
              <w:rPr>
                <w:rFonts w:ascii="Arial" w:hAnsi="Arial" w:cs="Arial"/>
                <w:sz w:val="20"/>
                <w:szCs w:val="20"/>
              </w:rPr>
              <w:t>) from Online Activity/Discussion</w:t>
            </w:r>
            <w:r w:rsidR="00C63380" w:rsidRPr="00F80A33">
              <w:rPr>
                <w:rFonts w:ascii="Arial" w:hAnsi="Arial" w:cs="Arial"/>
                <w:sz w:val="20"/>
                <w:szCs w:val="20"/>
              </w:rPr>
              <w:t>;</w:t>
            </w:r>
            <w:r w:rsidR="009D2FF2" w:rsidRPr="005D0E73">
              <w:rPr>
                <w:rFonts w:ascii="Arial" w:hAnsi="Arial" w:cs="Arial"/>
                <w:b/>
                <w:sz w:val="20"/>
                <w:szCs w:val="20"/>
              </w:rPr>
              <w:t xml:space="preserve"> </w:t>
            </w:r>
          </w:p>
          <w:p w:rsidR="0051221C" w:rsidRPr="00B43788" w:rsidRDefault="00E260ED" w:rsidP="00E260ED">
            <w:pPr>
              <w:pStyle w:val="ListParagraph"/>
              <w:numPr>
                <w:ilvl w:val="0"/>
                <w:numId w:val="8"/>
              </w:numPr>
              <w:ind w:left="252" w:hanging="252"/>
              <w:rPr>
                <w:rFonts w:ascii="Arial" w:hAnsi="Arial" w:cs="Times New Roman"/>
                <w:sz w:val="20"/>
                <w:szCs w:val="20"/>
              </w:rPr>
            </w:pPr>
            <w:r w:rsidRPr="00E260ED">
              <w:rPr>
                <w:rFonts w:ascii="Arial" w:hAnsi="Arial" w:cs="Arial"/>
                <w:b/>
                <w:color w:val="FF0000"/>
                <w:sz w:val="20"/>
                <w:szCs w:val="20"/>
              </w:rPr>
              <w:t>B</w:t>
            </w:r>
            <w:r w:rsidR="009D2FF2">
              <w:rPr>
                <w:rFonts w:ascii="Arial" w:hAnsi="Arial" w:cs="Arial"/>
                <w:b/>
                <w:color w:val="FF0000"/>
                <w:sz w:val="20"/>
                <w:szCs w:val="20"/>
              </w:rPr>
              <w:t xml:space="preserve">ring laptops to </w:t>
            </w:r>
            <w:r w:rsidR="005D0E73">
              <w:rPr>
                <w:rFonts w:ascii="Arial" w:hAnsi="Arial" w:cs="Arial"/>
                <w:b/>
                <w:color w:val="FF0000"/>
                <w:sz w:val="20"/>
                <w:szCs w:val="20"/>
              </w:rPr>
              <w:t xml:space="preserve">next </w:t>
            </w:r>
            <w:r w:rsidR="009D2FF2">
              <w:rPr>
                <w:rFonts w:ascii="Arial" w:hAnsi="Arial" w:cs="Arial"/>
                <w:b/>
                <w:color w:val="FF0000"/>
                <w:sz w:val="20"/>
                <w:szCs w:val="20"/>
              </w:rPr>
              <w:t>class</w:t>
            </w:r>
            <w:r>
              <w:rPr>
                <w:rFonts w:ascii="Arial" w:hAnsi="Arial" w:cs="Arial"/>
                <w:b/>
                <w:color w:val="FF0000"/>
                <w:sz w:val="20"/>
                <w:szCs w:val="20"/>
              </w:rPr>
              <w:t xml:space="preserve"> for ITMSA group project</w:t>
            </w:r>
          </w:p>
        </w:tc>
      </w:tr>
      <w:tr w:rsidR="0051221C" w:rsidRPr="00B43788" w:rsidTr="00E17989">
        <w:tc>
          <w:tcPr>
            <w:tcW w:w="810" w:type="dxa"/>
          </w:tcPr>
          <w:p w:rsidR="0051221C" w:rsidRPr="00B43788" w:rsidRDefault="005665F1" w:rsidP="00AE0925">
            <w:pPr>
              <w:rPr>
                <w:rFonts w:ascii="Arial" w:hAnsi="Arial" w:cs="Times New Roman"/>
                <w:sz w:val="20"/>
                <w:szCs w:val="20"/>
              </w:rPr>
            </w:pPr>
            <w:r>
              <w:rPr>
                <w:rFonts w:ascii="Arial" w:hAnsi="Arial" w:cs="Times New Roman"/>
                <w:sz w:val="20"/>
                <w:szCs w:val="20"/>
              </w:rPr>
              <w:t>9</w:t>
            </w:r>
          </w:p>
        </w:tc>
        <w:tc>
          <w:tcPr>
            <w:tcW w:w="1350" w:type="dxa"/>
          </w:tcPr>
          <w:p w:rsidR="0051221C" w:rsidRPr="00B43788" w:rsidRDefault="005665F1" w:rsidP="004E08A5">
            <w:pPr>
              <w:rPr>
                <w:rFonts w:ascii="Arial" w:hAnsi="Arial" w:cs="Times New Roman"/>
                <w:sz w:val="20"/>
                <w:szCs w:val="20"/>
              </w:rPr>
            </w:pPr>
            <w:r>
              <w:rPr>
                <w:rFonts w:ascii="Arial" w:hAnsi="Arial" w:cs="Times New Roman"/>
                <w:sz w:val="20"/>
                <w:szCs w:val="20"/>
              </w:rPr>
              <w:t>Tues. 3/22</w:t>
            </w:r>
          </w:p>
        </w:tc>
        <w:tc>
          <w:tcPr>
            <w:tcW w:w="1440" w:type="dxa"/>
          </w:tcPr>
          <w:p w:rsidR="0051221C" w:rsidRPr="00B43788" w:rsidRDefault="0051221C" w:rsidP="004E08A5">
            <w:pPr>
              <w:rPr>
                <w:rFonts w:ascii="Arial" w:hAnsi="Arial" w:cs="Times New Roman"/>
                <w:sz w:val="20"/>
                <w:szCs w:val="20"/>
              </w:rPr>
            </w:pPr>
            <w:r w:rsidRPr="00B43788">
              <w:rPr>
                <w:rFonts w:ascii="Arial" w:hAnsi="Arial" w:cs="Times New Roman"/>
                <w:sz w:val="20"/>
                <w:szCs w:val="20"/>
              </w:rPr>
              <w:t>Business Information Sources</w:t>
            </w:r>
          </w:p>
        </w:tc>
        <w:tc>
          <w:tcPr>
            <w:tcW w:w="1980" w:type="dxa"/>
          </w:tcPr>
          <w:p w:rsidR="00463481" w:rsidRDefault="00463481" w:rsidP="006F3E43">
            <w:pPr>
              <w:pStyle w:val="ListParagraph"/>
              <w:numPr>
                <w:ilvl w:val="0"/>
                <w:numId w:val="23"/>
              </w:numPr>
              <w:rPr>
                <w:rFonts w:ascii="Arial" w:hAnsi="Arial" w:cs="Times New Roman"/>
                <w:sz w:val="20"/>
                <w:szCs w:val="20"/>
              </w:rPr>
            </w:pPr>
            <w:r>
              <w:rPr>
                <w:rFonts w:ascii="Arial" w:hAnsi="Arial" w:cs="Times New Roman"/>
                <w:sz w:val="20"/>
                <w:szCs w:val="20"/>
              </w:rPr>
              <w:t>SWOT Analysis</w:t>
            </w:r>
          </w:p>
          <w:p w:rsidR="00463481" w:rsidRDefault="00463481" w:rsidP="006F3E43">
            <w:pPr>
              <w:pStyle w:val="ListParagraph"/>
              <w:numPr>
                <w:ilvl w:val="0"/>
                <w:numId w:val="23"/>
              </w:numPr>
              <w:rPr>
                <w:rFonts w:ascii="Arial" w:hAnsi="Arial" w:cs="Times New Roman"/>
                <w:sz w:val="20"/>
                <w:szCs w:val="20"/>
              </w:rPr>
            </w:pPr>
            <w:r>
              <w:rPr>
                <w:rFonts w:ascii="Arial" w:hAnsi="Arial" w:cs="Times New Roman"/>
                <w:sz w:val="20"/>
                <w:szCs w:val="20"/>
              </w:rPr>
              <w:t>Sample SWOT analysis</w:t>
            </w:r>
          </w:p>
          <w:p w:rsidR="0051221C" w:rsidRPr="00AC7F48" w:rsidRDefault="00463481" w:rsidP="00AD55E7">
            <w:pPr>
              <w:pStyle w:val="ListParagraph"/>
              <w:numPr>
                <w:ilvl w:val="0"/>
                <w:numId w:val="23"/>
              </w:numPr>
              <w:rPr>
                <w:rFonts w:ascii="Arial" w:hAnsi="Arial" w:cs="Times New Roman"/>
                <w:sz w:val="20"/>
                <w:szCs w:val="20"/>
              </w:rPr>
            </w:pPr>
            <w:r>
              <w:rPr>
                <w:rFonts w:ascii="Arial" w:hAnsi="Arial" w:cs="Times New Roman"/>
                <w:sz w:val="20"/>
                <w:szCs w:val="20"/>
              </w:rPr>
              <w:t xml:space="preserve">Conducting a </w:t>
            </w:r>
            <w:r w:rsidR="0051221C">
              <w:rPr>
                <w:rFonts w:ascii="Arial" w:hAnsi="Arial" w:cs="Times New Roman"/>
                <w:sz w:val="20"/>
                <w:szCs w:val="20"/>
              </w:rPr>
              <w:t xml:space="preserve">SWOT Analysis using </w:t>
            </w:r>
            <w:r w:rsidR="00AD55E7">
              <w:rPr>
                <w:rFonts w:ascii="Arial" w:hAnsi="Arial" w:cs="Times New Roman"/>
                <w:sz w:val="20"/>
                <w:szCs w:val="20"/>
              </w:rPr>
              <w:t xml:space="preserve">the </w:t>
            </w:r>
            <w:proofErr w:type="spellStart"/>
            <w:r w:rsidR="00AD55E7">
              <w:rPr>
                <w:rFonts w:ascii="Arial" w:hAnsi="Arial" w:cs="Times New Roman"/>
                <w:sz w:val="20"/>
                <w:szCs w:val="20"/>
              </w:rPr>
              <w:t>MarketLine</w:t>
            </w:r>
            <w:proofErr w:type="spellEnd"/>
            <w:r>
              <w:rPr>
                <w:rFonts w:ascii="Arial" w:hAnsi="Arial" w:cs="Times New Roman"/>
                <w:sz w:val="20"/>
                <w:szCs w:val="20"/>
              </w:rPr>
              <w:t xml:space="preserve"> Library business database</w:t>
            </w:r>
            <w:r w:rsidR="0051221C">
              <w:rPr>
                <w:rFonts w:ascii="Arial" w:hAnsi="Arial" w:cs="Times New Roman"/>
                <w:sz w:val="20"/>
                <w:szCs w:val="20"/>
              </w:rPr>
              <w:t xml:space="preserve"> </w:t>
            </w:r>
          </w:p>
        </w:tc>
        <w:tc>
          <w:tcPr>
            <w:tcW w:w="4230" w:type="dxa"/>
          </w:tcPr>
          <w:p w:rsidR="0051221C" w:rsidRPr="00B43788" w:rsidRDefault="0051221C" w:rsidP="004E08A5">
            <w:pPr>
              <w:rPr>
                <w:rFonts w:ascii="Arial" w:hAnsi="Arial"/>
                <w:b/>
                <w:sz w:val="20"/>
                <w:szCs w:val="20"/>
              </w:rPr>
            </w:pPr>
            <w:r w:rsidRPr="00B43788">
              <w:rPr>
                <w:rFonts w:ascii="Arial" w:hAnsi="Arial"/>
                <w:b/>
                <w:sz w:val="20"/>
                <w:szCs w:val="20"/>
              </w:rPr>
              <w:t>IN-CLASS</w:t>
            </w:r>
          </w:p>
          <w:p w:rsidR="00C51C85" w:rsidRDefault="00C51C85" w:rsidP="00C51C85">
            <w:pPr>
              <w:pStyle w:val="ListParagraph"/>
              <w:numPr>
                <w:ilvl w:val="0"/>
                <w:numId w:val="8"/>
              </w:numPr>
              <w:ind w:left="252" w:hanging="270"/>
              <w:rPr>
                <w:rFonts w:ascii="Arial" w:hAnsi="Arial" w:cs="Times New Roman"/>
                <w:sz w:val="20"/>
                <w:szCs w:val="20"/>
              </w:rPr>
            </w:pPr>
            <w:r>
              <w:rPr>
                <w:rFonts w:ascii="Arial" w:hAnsi="Arial" w:cs="Times New Roman"/>
                <w:sz w:val="20"/>
                <w:szCs w:val="20"/>
              </w:rPr>
              <w:t>Video/Lecture: SWOT Analysis</w:t>
            </w:r>
            <w:r w:rsidR="00E260ED">
              <w:rPr>
                <w:rFonts w:ascii="Arial" w:hAnsi="Arial" w:cs="Times New Roman"/>
                <w:sz w:val="20"/>
                <w:szCs w:val="20"/>
              </w:rPr>
              <w:t xml:space="preserve"> with sample</w:t>
            </w:r>
          </w:p>
          <w:p w:rsidR="00C51C85" w:rsidRPr="00DB26A8" w:rsidRDefault="00C51C85" w:rsidP="00C51C85">
            <w:pPr>
              <w:pStyle w:val="ListParagraph"/>
              <w:numPr>
                <w:ilvl w:val="0"/>
                <w:numId w:val="8"/>
              </w:numPr>
              <w:ind w:left="252" w:hanging="270"/>
              <w:rPr>
                <w:rFonts w:ascii="Arial" w:hAnsi="Arial" w:cs="Times New Roman"/>
                <w:sz w:val="20"/>
                <w:szCs w:val="20"/>
              </w:rPr>
            </w:pPr>
            <w:r w:rsidRPr="00DB26A8">
              <w:rPr>
                <w:rFonts w:ascii="Arial" w:hAnsi="Arial" w:cs="Times New Roman"/>
                <w:b/>
                <w:sz w:val="20"/>
                <w:szCs w:val="20"/>
              </w:rPr>
              <w:t>In-class Group Activity</w:t>
            </w:r>
            <w:r>
              <w:rPr>
                <w:rFonts w:ascii="Arial" w:hAnsi="Arial" w:cs="Times New Roman"/>
                <w:b/>
                <w:sz w:val="20"/>
                <w:szCs w:val="20"/>
              </w:rPr>
              <w:t xml:space="preserve"> – ITMSA Project:</w:t>
            </w:r>
            <w:r w:rsidRPr="00DB26A8">
              <w:rPr>
                <w:rFonts w:ascii="Arial" w:hAnsi="Arial" w:cs="Times New Roman"/>
                <w:sz w:val="20"/>
                <w:szCs w:val="20"/>
              </w:rPr>
              <w:t xml:space="preserve"> </w:t>
            </w:r>
            <w:r>
              <w:rPr>
                <w:rFonts w:ascii="Arial" w:hAnsi="Arial" w:cs="Times New Roman"/>
                <w:sz w:val="20"/>
                <w:szCs w:val="20"/>
              </w:rPr>
              <w:t xml:space="preserve">students work in groups and conduct a </w:t>
            </w:r>
            <w:r w:rsidRPr="00417F6C">
              <w:rPr>
                <w:rFonts w:ascii="Arial" w:hAnsi="Arial" w:cs="Times New Roman"/>
                <w:b/>
                <w:sz w:val="20"/>
                <w:szCs w:val="20"/>
              </w:rPr>
              <w:t>SWOT analysis</w:t>
            </w:r>
            <w:r>
              <w:rPr>
                <w:rFonts w:ascii="Arial" w:hAnsi="Arial" w:cs="Times New Roman"/>
                <w:sz w:val="20"/>
                <w:szCs w:val="20"/>
              </w:rPr>
              <w:t xml:space="preserve"> of two companies using </w:t>
            </w:r>
            <w:proofErr w:type="spellStart"/>
            <w:r>
              <w:rPr>
                <w:rFonts w:ascii="Arial" w:hAnsi="Arial" w:cs="Times New Roman"/>
                <w:sz w:val="20"/>
                <w:szCs w:val="20"/>
              </w:rPr>
              <w:t>MarketLine</w:t>
            </w:r>
            <w:proofErr w:type="spellEnd"/>
            <w:r>
              <w:rPr>
                <w:rFonts w:ascii="Arial" w:hAnsi="Arial" w:cs="Times New Roman"/>
                <w:sz w:val="20"/>
                <w:szCs w:val="20"/>
              </w:rPr>
              <w:t xml:space="preserve"> library database</w:t>
            </w:r>
            <w:r w:rsidR="005D0E73">
              <w:rPr>
                <w:rFonts w:ascii="Arial" w:hAnsi="Arial" w:cs="Times New Roman"/>
                <w:sz w:val="20"/>
                <w:szCs w:val="20"/>
              </w:rPr>
              <w:t xml:space="preserve">; add to research </w:t>
            </w:r>
            <w:r>
              <w:rPr>
                <w:rFonts w:ascii="Arial" w:hAnsi="Arial" w:cs="Times New Roman"/>
                <w:sz w:val="20"/>
                <w:szCs w:val="20"/>
              </w:rPr>
              <w:t xml:space="preserve">notes with in-text citations </w:t>
            </w:r>
            <w:r w:rsidR="005D0E73">
              <w:rPr>
                <w:rFonts w:ascii="Arial" w:hAnsi="Arial" w:cs="Times New Roman"/>
                <w:sz w:val="20"/>
                <w:szCs w:val="20"/>
              </w:rPr>
              <w:t xml:space="preserve">and Reference List in </w:t>
            </w:r>
            <w:r w:rsidR="00E260ED">
              <w:rPr>
                <w:rFonts w:ascii="Arial" w:hAnsi="Arial" w:cs="Times New Roman"/>
                <w:sz w:val="20"/>
                <w:szCs w:val="20"/>
              </w:rPr>
              <w:t xml:space="preserve">ITMSA 1 </w:t>
            </w:r>
            <w:r>
              <w:rPr>
                <w:rFonts w:ascii="Arial" w:hAnsi="Arial" w:cs="Times New Roman"/>
                <w:sz w:val="20"/>
                <w:szCs w:val="20"/>
              </w:rPr>
              <w:t>Google Docs.</w:t>
            </w:r>
          </w:p>
          <w:p w:rsidR="0051221C" w:rsidRPr="00341040" w:rsidRDefault="0051221C" w:rsidP="00E260ED">
            <w:pPr>
              <w:pStyle w:val="ListParagraph"/>
              <w:numPr>
                <w:ilvl w:val="0"/>
                <w:numId w:val="8"/>
              </w:numPr>
              <w:ind w:left="252" w:hanging="270"/>
              <w:rPr>
                <w:rFonts w:ascii="Arial" w:hAnsi="Arial" w:cs="Times New Roman"/>
                <w:sz w:val="20"/>
                <w:szCs w:val="20"/>
              </w:rPr>
            </w:pPr>
            <w:r w:rsidRPr="00C940AE">
              <w:rPr>
                <w:rFonts w:ascii="Arial" w:hAnsi="Arial" w:cs="Arial"/>
                <w:sz w:val="20"/>
                <w:szCs w:val="20"/>
              </w:rPr>
              <w:t xml:space="preserve">Preview </w:t>
            </w:r>
            <w:r w:rsidR="00E260ED">
              <w:rPr>
                <w:rFonts w:ascii="Arial" w:hAnsi="Arial" w:cs="Arial"/>
                <w:sz w:val="20"/>
                <w:szCs w:val="20"/>
              </w:rPr>
              <w:t>Week</w:t>
            </w:r>
            <w:r w:rsidRPr="00C940AE">
              <w:rPr>
                <w:rFonts w:ascii="Arial" w:hAnsi="Arial" w:cs="Arial"/>
                <w:sz w:val="20"/>
                <w:szCs w:val="20"/>
              </w:rPr>
              <w:t xml:space="preserve"> </w:t>
            </w:r>
            <w:r>
              <w:rPr>
                <w:rFonts w:ascii="Arial" w:hAnsi="Arial" w:cs="Arial"/>
                <w:sz w:val="20"/>
                <w:szCs w:val="20"/>
              </w:rPr>
              <w:t>10</w:t>
            </w:r>
            <w:r w:rsidRPr="00C940AE">
              <w:rPr>
                <w:rFonts w:ascii="Arial" w:hAnsi="Arial" w:cs="Arial"/>
                <w:sz w:val="20"/>
                <w:szCs w:val="20"/>
              </w:rPr>
              <w:t xml:space="preserve"> “online” </w:t>
            </w:r>
            <w:r>
              <w:rPr>
                <w:rFonts w:ascii="Arial" w:hAnsi="Arial" w:cs="Arial"/>
                <w:sz w:val="20"/>
                <w:szCs w:val="20"/>
              </w:rPr>
              <w:t>and assignments</w:t>
            </w:r>
            <w:r w:rsidR="00C922A9">
              <w:rPr>
                <w:rFonts w:ascii="Arial" w:hAnsi="Arial" w:cs="Arial"/>
                <w:sz w:val="20"/>
                <w:szCs w:val="20"/>
              </w:rPr>
              <w:t>.</w:t>
            </w:r>
          </w:p>
        </w:tc>
      </w:tr>
    </w:tbl>
    <w:p w:rsidR="0051221C" w:rsidRDefault="0051221C" w:rsidP="0051221C">
      <w:r>
        <w:br w:type="page"/>
      </w:r>
    </w:p>
    <w:p w:rsidR="0051221C" w:rsidRDefault="0051221C" w:rsidP="0051221C"/>
    <w:tbl>
      <w:tblPr>
        <w:tblStyle w:val="TableGrid"/>
        <w:tblW w:w="9810" w:type="dxa"/>
        <w:tblInd w:w="-72" w:type="dxa"/>
        <w:tblLayout w:type="fixed"/>
        <w:tblLook w:val="04A0" w:firstRow="1" w:lastRow="0" w:firstColumn="1" w:lastColumn="0" w:noHBand="0" w:noVBand="1"/>
      </w:tblPr>
      <w:tblGrid>
        <w:gridCol w:w="810"/>
        <w:gridCol w:w="1260"/>
        <w:gridCol w:w="1530"/>
        <w:gridCol w:w="2070"/>
        <w:gridCol w:w="4140"/>
      </w:tblGrid>
      <w:tr w:rsidR="0051221C" w:rsidRPr="00B43788" w:rsidTr="002B48BD">
        <w:trPr>
          <w:trHeight w:val="260"/>
        </w:trPr>
        <w:tc>
          <w:tcPr>
            <w:tcW w:w="81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 xml:space="preserve">Week </w:t>
            </w:r>
          </w:p>
        </w:tc>
        <w:tc>
          <w:tcPr>
            <w:tcW w:w="126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Day/Dates</w:t>
            </w:r>
          </w:p>
        </w:tc>
        <w:tc>
          <w:tcPr>
            <w:tcW w:w="1530" w:type="dxa"/>
            <w:shd w:val="clear" w:color="auto" w:fill="C6D9F1" w:themeFill="text2" w:themeFillTint="33"/>
          </w:tcPr>
          <w:p w:rsidR="0051221C" w:rsidRPr="00B43788" w:rsidRDefault="0051221C" w:rsidP="004E08A5">
            <w:pPr>
              <w:ind w:hanging="18"/>
              <w:jc w:val="center"/>
              <w:rPr>
                <w:rFonts w:ascii="Arial" w:hAnsi="Arial" w:cs="Arial"/>
                <w:b/>
                <w:sz w:val="20"/>
                <w:szCs w:val="20"/>
              </w:rPr>
            </w:pPr>
            <w:r w:rsidRPr="00B43788">
              <w:rPr>
                <w:rFonts w:ascii="Arial" w:hAnsi="Arial" w:cs="Arial"/>
                <w:b/>
                <w:sz w:val="20"/>
                <w:szCs w:val="20"/>
              </w:rPr>
              <w:t>Unit Title</w:t>
            </w:r>
          </w:p>
        </w:tc>
        <w:tc>
          <w:tcPr>
            <w:tcW w:w="2070" w:type="dxa"/>
            <w:shd w:val="clear" w:color="auto" w:fill="C6D9F1" w:themeFill="text2" w:themeFillTint="33"/>
          </w:tcPr>
          <w:p w:rsidR="0051221C" w:rsidRPr="00B43788" w:rsidRDefault="0051221C" w:rsidP="004E08A5">
            <w:pPr>
              <w:jc w:val="center"/>
              <w:rPr>
                <w:rFonts w:ascii="Arial" w:hAnsi="Arial" w:cs="Arial"/>
                <w:b/>
                <w:sz w:val="20"/>
                <w:szCs w:val="20"/>
              </w:rPr>
            </w:pPr>
            <w:r w:rsidRPr="00B43788">
              <w:rPr>
                <w:rFonts w:ascii="Arial" w:hAnsi="Arial" w:cs="Arial"/>
                <w:b/>
                <w:sz w:val="20"/>
                <w:szCs w:val="20"/>
              </w:rPr>
              <w:t>Topics</w:t>
            </w:r>
          </w:p>
        </w:tc>
        <w:tc>
          <w:tcPr>
            <w:tcW w:w="414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Activities and Assignments</w:t>
            </w:r>
          </w:p>
        </w:tc>
      </w:tr>
      <w:tr w:rsidR="0051221C" w:rsidRPr="00B43788" w:rsidTr="004D47DB">
        <w:tc>
          <w:tcPr>
            <w:tcW w:w="810" w:type="dxa"/>
            <w:tcBorders>
              <w:bottom w:val="single" w:sz="4" w:space="0" w:color="000000" w:themeColor="text1"/>
            </w:tcBorders>
            <w:shd w:val="pct15" w:color="auto" w:fill="auto"/>
          </w:tcPr>
          <w:p w:rsidR="0051221C" w:rsidRPr="00B43788" w:rsidRDefault="005665F1" w:rsidP="00683D34">
            <w:pPr>
              <w:rPr>
                <w:rFonts w:ascii="Arial" w:hAnsi="Arial" w:cs="Times New Roman"/>
                <w:sz w:val="20"/>
                <w:szCs w:val="20"/>
              </w:rPr>
            </w:pPr>
            <w:r>
              <w:rPr>
                <w:rFonts w:ascii="Arial" w:hAnsi="Arial" w:cs="Times New Roman"/>
                <w:sz w:val="20"/>
                <w:szCs w:val="20"/>
              </w:rPr>
              <w:t>10</w:t>
            </w:r>
          </w:p>
        </w:tc>
        <w:tc>
          <w:tcPr>
            <w:tcW w:w="1260" w:type="dxa"/>
            <w:tcBorders>
              <w:bottom w:val="single" w:sz="4" w:space="0" w:color="000000" w:themeColor="text1"/>
            </w:tcBorders>
            <w:shd w:val="pct15" w:color="auto" w:fill="auto"/>
          </w:tcPr>
          <w:p w:rsidR="0051221C" w:rsidRPr="00B43788" w:rsidRDefault="005665F1" w:rsidP="00BF2793">
            <w:pPr>
              <w:rPr>
                <w:rFonts w:ascii="Arial" w:hAnsi="Arial" w:cs="Times New Roman"/>
                <w:sz w:val="20"/>
                <w:szCs w:val="20"/>
              </w:rPr>
            </w:pPr>
            <w:r>
              <w:rPr>
                <w:rFonts w:ascii="Arial" w:hAnsi="Arial" w:cs="Times New Roman"/>
                <w:sz w:val="20"/>
                <w:szCs w:val="20"/>
              </w:rPr>
              <w:t>Wed., 3/23 – Mon., 3/28</w:t>
            </w:r>
          </w:p>
        </w:tc>
        <w:tc>
          <w:tcPr>
            <w:tcW w:w="1530" w:type="dxa"/>
            <w:tcBorders>
              <w:bottom w:val="single" w:sz="4" w:space="0" w:color="000000" w:themeColor="text1"/>
            </w:tcBorders>
            <w:shd w:val="pct15" w:color="auto" w:fill="auto"/>
          </w:tcPr>
          <w:p w:rsidR="0051221C" w:rsidRPr="00B43788" w:rsidRDefault="00683D34" w:rsidP="004E08A5">
            <w:pPr>
              <w:rPr>
                <w:rFonts w:ascii="Arial" w:hAnsi="Arial" w:cs="Times New Roman"/>
                <w:sz w:val="20"/>
                <w:szCs w:val="20"/>
              </w:rPr>
            </w:pPr>
            <w:r>
              <w:rPr>
                <w:rFonts w:ascii="Arial" w:hAnsi="Arial" w:cs="Times New Roman"/>
                <w:sz w:val="20"/>
                <w:szCs w:val="20"/>
              </w:rPr>
              <w:t>Legal Aspects and</w:t>
            </w:r>
            <w:r w:rsidR="0051221C">
              <w:rPr>
                <w:rFonts w:ascii="Arial" w:hAnsi="Arial" w:cs="Times New Roman"/>
                <w:sz w:val="20"/>
                <w:szCs w:val="20"/>
              </w:rPr>
              <w:t xml:space="preserve"> Economics of the Search Industry</w:t>
            </w:r>
          </w:p>
        </w:tc>
        <w:tc>
          <w:tcPr>
            <w:tcW w:w="2070" w:type="dxa"/>
            <w:tcBorders>
              <w:bottom w:val="single" w:sz="4" w:space="0" w:color="000000" w:themeColor="text1"/>
            </w:tcBorders>
            <w:shd w:val="pct15" w:color="auto" w:fill="auto"/>
          </w:tcPr>
          <w:p w:rsidR="0051221C" w:rsidRDefault="00683D34" w:rsidP="006F3E43">
            <w:pPr>
              <w:pStyle w:val="ListParagraph"/>
              <w:numPr>
                <w:ilvl w:val="0"/>
                <w:numId w:val="24"/>
              </w:numPr>
              <w:rPr>
                <w:rFonts w:ascii="Arial" w:hAnsi="Arial" w:cs="Times New Roman"/>
                <w:sz w:val="20"/>
                <w:szCs w:val="20"/>
              </w:rPr>
            </w:pPr>
            <w:r>
              <w:rPr>
                <w:rFonts w:ascii="Arial" w:hAnsi="Arial" w:cs="Times New Roman"/>
                <w:sz w:val="20"/>
                <w:szCs w:val="20"/>
              </w:rPr>
              <w:t>Legal Aspects of Information Use</w:t>
            </w:r>
          </w:p>
          <w:p w:rsidR="00722DCC" w:rsidRDefault="00722DCC" w:rsidP="006F3E43">
            <w:pPr>
              <w:pStyle w:val="ListParagraph"/>
              <w:numPr>
                <w:ilvl w:val="0"/>
                <w:numId w:val="24"/>
              </w:numPr>
              <w:rPr>
                <w:rFonts w:ascii="Arial" w:hAnsi="Arial" w:cs="Times New Roman"/>
                <w:sz w:val="20"/>
                <w:szCs w:val="20"/>
              </w:rPr>
            </w:pPr>
            <w:r>
              <w:rPr>
                <w:rFonts w:ascii="Arial" w:hAnsi="Arial" w:cs="Times New Roman"/>
                <w:sz w:val="20"/>
                <w:szCs w:val="20"/>
              </w:rPr>
              <w:t>Economics of Search Industry &amp; Information Use</w:t>
            </w:r>
          </w:p>
          <w:p w:rsidR="00722DCC" w:rsidRDefault="00722DCC" w:rsidP="006F3E43">
            <w:pPr>
              <w:pStyle w:val="ListParagraph"/>
              <w:numPr>
                <w:ilvl w:val="0"/>
                <w:numId w:val="24"/>
              </w:numPr>
              <w:rPr>
                <w:rFonts w:ascii="Arial" w:hAnsi="Arial" w:cs="Times New Roman"/>
                <w:sz w:val="20"/>
                <w:szCs w:val="20"/>
              </w:rPr>
            </w:pPr>
            <w:r>
              <w:rPr>
                <w:rFonts w:ascii="Arial" w:hAnsi="Arial" w:cs="Times New Roman"/>
                <w:sz w:val="20"/>
                <w:szCs w:val="20"/>
              </w:rPr>
              <w:t>Consumer Privacy</w:t>
            </w:r>
          </w:p>
          <w:p w:rsidR="00683D34" w:rsidRDefault="00683D34" w:rsidP="006F3E43">
            <w:pPr>
              <w:pStyle w:val="ListParagraph"/>
              <w:numPr>
                <w:ilvl w:val="0"/>
                <w:numId w:val="24"/>
              </w:numPr>
              <w:rPr>
                <w:rFonts w:ascii="Arial" w:hAnsi="Arial" w:cs="Times New Roman"/>
                <w:sz w:val="20"/>
                <w:szCs w:val="20"/>
              </w:rPr>
            </w:pPr>
            <w:r>
              <w:rPr>
                <w:rFonts w:ascii="Arial" w:hAnsi="Arial" w:cs="Times New Roman"/>
                <w:sz w:val="20"/>
                <w:szCs w:val="20"/>
              </w:rPr>
              <w:t>NET Neutrality</w:t>
            </w:r>
          </w:p>
          <w:p w:rsidR="00722DCC" w:rsidRDefault="00722DCC" w:rsidP="006F3E43">
            <w:pPr>
              <w:pStyle w:val="ListParagraph"/>
              <w:numPr>
                <w:ilvl w:val="0"/>
                <w:numId w:val="24"/>
              </w:numPr>
              <w:rPr>
                <w:rFonts w:ascii="Arial" w:hAnsi="Arial" w:cs="Times New Roman"/>
                <w:sz w:val="20"/>
                <w:szCs w:val="20"/>
              </w:rPr>
            </w:pPr>
            <w:r w:rsidRPr="0032435D">
              <w:rPr>
                <w:rFonts w:ascii="Arial" w:hAnsi="Arial" w:cs="Times New Roman"/>
                <w:sz w:val="20"/>
                <w:szCs w:val="20"/>
              </w:rPr>
              <w:t>Copyright</w:t>
            </w:r>
            <w:r>
              <w:rPr>
                <w:rFonts w:ascii="Arial" w:hAnsi="Arial" w:cs="Times New Roman"/>
                <w:sz w:val="20"/>
                <w:szCs w:val="20"/>
              </w:rPr>
              <w:t xml:space="preserve"> Law</w:t>
            </w:r>
          </w:p>
          <w:p w:rsidR="0070014C" w:rsidRPr="00D64D72" w:rsidRDefault="0070014C" w:rsidP="006F3E43">
            <w:pPr>
              <w:pStyle w:val="ListParagraph"/>
              <w:numPr>
                <w:ilvl w:val="0"/>
                <w:numId w:val="24"/>
              </w:numPr>
              <w:rPr>
                <w:rFonts w:ascii="Arial" w:hAnsi="Arial" w:cs="Times New Roman"/>
                <w:sz w:val="20"/>
                <w:szCs w:val="20"/>
              </w:rPr>
            </w:pPr>
            <w:r>
              <w:rPr>
                <w:rFonts w:ascii="Arial" w:hAnsi="Arial" w:cs="Times New Roman"/>
                <w:sz w:val="20"/>
                <w:szCs w:val="20"/>
              </w:rPr>
              <w:t>Multimedia</w:t>
            </w:r>
          </w:p>
        </w:tc>
        <w:tc>
          <w:tcPr>
            <w:tcW w:w="4140" w:type="dxa"/>
            <w:tcBorders>
              <w:bottom w:val="single" w:sz="4" w:space="0" w:color="000000" w:themeColor="text1"/>
            </w:tcBorders>
            <w:shd w:val="pct15" w:color="auto" w:fill="auto"/>
          </w:tcPr>
          <w:p w:rsidR="0051221C" w:rsidRPr="00B43788" w:rsidRDefault="0051221C" w:rsidP="004E08A5">
            <w:pPr>
              <w:rPr>
                <w:rFonts w:ascii="Arial" w:hAnsi="Arial" w:cs="Times New Roman"/>
                <w:b/>
                <w:sz w:val="20"/>
                <w:szCs w:val="20"/>
              </w:rPr>
            </w:pPr>
            <w:r w:rsidRPr="00B43788">
              <w:rPr>
                <w:rFonts w:ascii="Arial" w:hAnsi="Arial" w:cs="Times New Roman"/>
                <w:b/>
                <w:sz w:val="20"/>
                <w:szCs w:val="20"/>
              </w:rPr>
              <w:t>ONLINE</w:t>
            </w:r>
          </w:p>
          <w:p w:rsidR="0051221C" w:rsidRPr="00683D34" w:rsidRDefault="0051221C" w:rsidP="006F3E43">
            <w:pPr>
              <w:pStyle w:val="ListParagraph"/>
              <w:numPr>
                <w:ilvl w:val="0"/>
                <w:numId w:val="29"/>
              </w:numPr>
              <w:rPr>
                <w:rFonts w:ascii="Arial" w:hAnsi="Arial" w:cs="Times New Roman"/>
                <w:sz w:val="20"/>
                <w:szCs w:val="20"/>
              </w:rPr>
            </w:pPr>
            <w:r w:rsidRPr="00683D34">
              <w:rPr>
                <w:rFonts w:ascii="Arial" w:hAnsi="Arial" w:cs="Times New Roman"/>
                <w:sz w:val="20"/>
                <w:szCs w:val="20"/>
              </w:rPr>
              <w:t>Readings</w:t>
            </w:r>
            <w:proofErr w:type="gramStart"/>
            <w:r w:rsidRPr="00683D34">
              <w:rPr>
                <w:rFonts w:ascii="Arial" w:hAnsi="Arial" w:cs="Times New Roman"/>
                <w:sz w:val="20"/>
                <w:szCs w:val="20"/>
              </w:rPr>
              <w:t>:</w:t>
            </w:r>
            <w:proofErr w:type="gramEnd"/>
            <w:r w:rsidRPr="00683D34">
              <w:rPr>
                <w:rFonts w:ascii="Arial" w:hAnsi="Arial" w:cs="Times New Roman"/>
                <w:sz w:val="20"/>
                <w:szCs w:val="20"/>
              </w:rPr>
              <w:br/>
            </w:r>
            <w:r w:rsidR="00D27704" w:rsidRPr="00683D34">
              <w:rPr>
                <w:rFonts w:ascii="Arial" w:eastAsia="Times New Roman" w:hAnsi="Arial" w:cs="Arial"/>
                <w:b/>
                <w:sz w:val="20"/>
                <w:szCs w:val="20"/>
              </w:rPr>
              <w:t>(</w:t>
            </w:r>
            <w:r w:rsidR="00176C80">
              <w:rPr>
                <w:rFonts w:ascii="Arial" w:eastAsia="Times New Roman" w:hAnsi="Arial" w:cs="Arial"/>
                <w:b/>
                <w:sz w:val="20"/>
                <w:szCs w:val="20"/>
              </w:rPr>
              <w:t>1</w:t>
            </w:r>
            <w:r w:rsidR="00D27704">
              <w:rPr>
                <w:rFonts w:ascii="Arial" w:eastAsia="Times New Roman" w:hAnsi="Arial" w:cs="Arial"/>
                <w:b/>
                <w:sz w:val="20"/>
                <w:szCs w:val="20"/>
              </w:rPr>
              <w:t>)</w:t>
            </w:r>
            <w:r w:rsidR="00D27704" w:rsidRPr="00683D34">
              <w:rPr>
                <w:rFonts w:ascii="Arial" w:eastAsia="Times New Roman" w:hAnsi="Arial" w:cs="Arial"/>
                <w:sz w:val="20"/>
                <w:szCs w:val="20"/>
              </w:rPr>
              <w:t xml:space="preserve"> Evans, D. (2009). The online advertising industry: Economics, evolution, and privacy (pp. 37-60).</w:t>
            </w:r>
            <w:r w:rsidR="00D27704">
              <w:rPr>
                <w:rFonts w:ascii="Arial" w:eastAsia="Times New Roman" w:hAnsi="Arial" w:cs="Arial"/>
                <w:b/>
                <w:sz w:val="20"/>
                <w:szCs w:val="20"/>
              </w:rPr>
              <w:br/>
              <w:t xml:space="preserve">(2) </w:t>
            </w:r>
            <w:proofErr w:type="spellStart"/>
            <w:r w:rsidR="00D27704">
              <w:rPr>
                <w:rFonts w:ascii="Arial" w:eastAsia="Times New Roman" w:hAnsi="Arial" w:cs="Arial"/>
                <w:sz w:val="20"/>
                <w:szCs w:val="20"/>
              </w:rPr>
              <w:t>Albanesius</w:t>
            </w:r>
            <w:proofErr w:type="spellEnd"/>
            <w:r w:rsidR="00D27704">
              <w:rPr>
                <w:rFonts w:ascii="Arial" w:eastAsia="Times New Roman" w:hAnsi="Arial" w:cs="Arial"/>
                <w:sz w:val="20"/>
                <w:szCs w:val="20"/>
              </w:rPr>
              <w:t>, C. (2015). Why 2015 may be the year we solve net neutrality.</w:t>
            </w:r>
            <w:r w:rsidR="00D27704">
              <w:rPr>
                <w:rFonts w:ascii="Arial" w:eastAsia="Times New Roman" w:hAnsi="Arial" w:cs="Arial"/>
                <w:sz w:val="20"/>
                <w:szCs w:val="20"/>
              </w:rPr>
              <w:br/>
            </w:r>
            <w:r w:rsidR="00D27704">
              <w:rPr>
                <w:rFonts w:ascii="Arial" w:eastAsia="Times New Roman" w:hAnsi="Arial" w:cs="Arial"/>
                <w:b/>
                <w:sz w:val="20"/>
                <w:szCs w:val="20"/>
              </w:rPr>
              <w:t xml:space="preserve">(3) </w:t>
            </w:r>
            <w:proofErr w:type="spellStart"/>
            <w:r w:rsidR="00D27704">
              <w:rPr>
                <w:rFonts w:ascii="Arial" w:eastAsia="Times New Roman" w:hAnsi="Arial" w:cs="Arial"/>
                <w:sz w:val="20"/>
                <w:szCs w:val="20"/>
              </w:rPr>
              <w:t>Misra</w:t>
            </w:r>
            <w:proofErr w:type="spellEnd"/>
            <w:r w:rsidR="00176C80">
              <w:rPr>
                <w:rFonts w:ascii="Arial" w:eastAsia="Times New Roman" w:hAnsi="Arial" w:cs="Arial"/>
                <w:sz w:val="20"/>
                <w:szCs w:val="20"/>
              </w:rPr>
              <w:t>, V. (2015). Inside risks: Routing money, not packets.</w:t>
            </w:r>
            <w:r w:rsidR="00176C80">
              <w:rPr>
                <w:rFonts w:ascii="Arial" w:eastAsia="Times New Roman" w:hAnsi="Arial" w:cs="Arial"/>
                <w:sz w:val="20"/>
                <w:szCs w:val="20"/>
              </w:rPr>
              <w:br/>
            </w:r>
            <w:r w:rsidR="00176C80" w:rsidRPr="00683D34">
              <w:rPr>
                <w:rFonts w:ascii="Arial" w:eastAsia="Times New Roman" w:hAnsi="Arial" w:cs="Arial"/>
                <w:b/>
                <w:color w:val="222222"/>
                <w:sz w:val="20"/>
                <w:szCs w:val="20"/>
              </w:rPr>
              <w:t>(</w:t>
            </w:r>
            <w:r w:rsidR="00176C80">
              <w:rPr>
                <w:rFonts w:ascii="Arial" w:eastAsia="Times New Roman" w:hAnsi="Arial" w:cs="Arial"/>
                <w:b/>
                <w:color w:val="222222"/>
                <w:sz w:val="20"/>
                <w:szCs w:val="20"/>
              </w:rPr>
              <w:t>4</w:t>
            </w:r>
            <w:r w:rsidR="00176C80" w:rsidRPr="00683D34">
              <w:rPr>
                <w:rFonts w:ascii="Arial" w:eastAsia="Times New Roman" w:hAnsi="Arial" w:cs="Arial"/>
                <w:b/>
                <w:color w:val="222222"/>
                <w:sz w:val="20"/>
                <w:szCs w:val="20"/>
              </w:rPr>
              <w:t xml:space="preserve">) </w:t>
            </w:r>
            <w:r w:rsidR="00176C80" w:rsidRPr="00D27704">
              <w:rPr>
                <w:rFonts w:ascii="Arial" w:eastAsia="Times New Roman" w:hAnsi="Arial" w:cs="Arial"/>
                <w:color w:val="222222"/>
                <w:sz w:val="20"/>
                <w:szCs w:val="20"/>
              </w:rPr>
              <w:t>(</w:t>
            </w:r>
            <w:proofErr w:type="gramStart"/>
            <w:r w:rsidR="00176C80" w:rsidRPr="00D27704">
              <w:rPr>
                <w:rFonts w:ascii="Arial" w:eastAsia="Times New Roman" w:hAnsi="Arial" w:cs="Arial"/>
                <w:color w:val="222222"/>
                <w:sz w:val="20"/>
                <w:szCs w:val="20"/>
              </w:rPr>
              <w:t>recommended</w:t>
            </w:r>
            <w:proofErr w:type="gramEnd"/>
            <w:r w:rsidR="00176C80" w:rsidRPr="00D27704">
              <w:rPr>
                <w:rFonts w:ascii="Arial" w:eastAsia="Times New Roman" w:hAnsi="Arial" w:cs="Arial"/>
                <w:color w:val="222222"/>
                <w:sz w:val="20"/>
                <w:szCs w:val="20"/>
              </w:rPr>
              <w:t>)</w:t>
            </w:r>
            <w:r w:rsidR="00176C80">
              <w:rPr>
                <w:rFonts w:ascii="Arial" w:eastAsia="Times New Roman" w:hAnsi="Arial" w:cs="Arial"/>
                <w:b/>
                <w:color w:val="222222"/>
                <w:sz w:val="20"/>
                <w:szCs w:val="20"/>
              </w:rPr>
              <w:t xml:space="preserve"> </w:t>
            </w:r>
            <w:proofErr w:type="spellStart"/>
            <w:r w:rsidR="00176C80" w:rsidRPr="00683D34">
              <w:rPr>
                <w:rFonts w:ascii="Arial" w:eastAsia="Times New Roman" w:hAnsi="Arial" w:cs="Arial"/>
                <w:color w:val="222222"/>
                <w:sz w:val="20"/>
                <w:szCs w:val="20"/>
              </w:rPr>
              <w:t>Ciario</w:t>
            </w:r>
            <w:proofErr w:type="spellEnd"/>
            <w:r w:rsidR="00176C80" w:rsidRPr="00683D34">
              <w:rPr>
                <w:rFonts w:ascii="Arial" w:eastAsia="Times New Roman" w:hAnsi="Arial" w:cs="Arial"/>
                <w:color w:val="222222"/>
                <w:sz w:val="20"/>
                <w:szCs w:val="20"/>
              </w:rPr>
              <w:t>, M. Net neutrality: A guide to the open Internet (interactive story).</w:t>
            </w:r>
            <w:r w:rsidR="00176C80" w:rsidRPr="00683D34">
              <w:rPr>
                <w:rFonts w:ascii="Arial" w:eastAsia="Times New Roman" w:hAnsi="Arial" w:cs="Arial"/>
                <w:color w:val="222222"/>
                <w:sz w:val="20"/>
                <w:szCs w:val="20"/>
              </w:rPr>
              <w:br/>
            </w:r>
            <w:r w:rsidR="00683D34" w:rsidRPr="00683D34">
              <w:rPr>
                <w:rFonts w:ascii="Arial" w:eastAsia="Times New Roman" w:hAnsi="Arial" w:cs="Arial"/>
                <w:b/>
                <w:sz w:val="20"/>
                <w:szCs w:val="20"/>
              </w:rPr>
              <w:t>(</w:t>
            </w:r>
            <w:r w:rsidR="00176C80">
              <w:rPr>
                <w:rFonts w:ascii="Arial" w:eastAsia="Times New Roman" w:hAnsi="Arial" w:cs="Arial"/>
                <w:b/>
                <w:sz w:val="20"/>
                <w:szCs w:val="20"/>
              </w:rPr>
              <w:t>5</w:t>
            </w:r>
            <w:r w:rsidR="00683D34" w:rsidRPr="00683D34">
              <w:rPr>
                <w:rFonts w:ascii="Arial" w:eastAsia="Times New Roman" w:hAnsi="Arial" w:cs="Arial"/>
                <w:b/>
                <w:sz w:val="20"/>
                <w:szCs w:val="20"/>
              </w:rPr>
              <w:t xml:space="preserve">) </w:t>
            </w:r>
            <w:r w:rsidR="00683D34" w:rsidRPr="00683D34">
              <w:rPr>
                <w:rFonts w:ascii="Arial" w:eastAsia="Times New Roman" w:hAnsi="Arial" w:cs="Arial"/>
                <w:sz w:val="20"/>
                <w:szCs w:val="20"/>
              </w:rPr>
              <w:t>Copyright Office. (2008). Copyright basics </w:t>
            </w:r>
            <w:r w:rsidR="00176C80">
              <w:rPr>
                <w:rFonts w:ascii="Arial" w:eastAsia="Times New Roman" w:hAnsi="Arial" w:cs="Arial"/>
                <w:sz w:val="20"/>
                <w:szCs w:val="20"/>
              </w:rPr>
              <w:br/>
            </w:r>
            <w:r w:rsidR="00176C80">
              <w:rPr>
                <w:rFonts w:ascii="Arial" w:eastAsia="Times New Roman" w:hAnsi="Arial" w:cs="Arial"/>
                <w:b/>
                <w:sz w:val="20"/>
                <w:szCs w:val="20"/>
              </w:rPr>
              <w:t xml:space="preserve">(6) </w:t>
            </w:r>
            <w:proofErr w:type="spellStart"/>
            <w:r w:rsidR="00176C80">
              <w:rPr>
                <w:rFonts w:ascii="Arial" w:eastAsia="Times New Roman" w:hAnsi="Arial" w:cs="Arial"/>
                <w:sz w:val="20"/>
                <w:szCs w:val="20"/>
              </w:rPr>
              <w:t>McSheery</w:t>
            </w:r>
            <w:proofErr w:type="spellEnd"/>
            <w:r w:rsidR="00176C80">
              <w:rPr>
                <w:rFonts w:ascii="Arial" w:eastAsia="Times New Roman" w:hAnsi="Arial" w:cs="Arial"/>
                <w:sz w:val="20"/>
                <w:szCs w:val="20"/>
              </w:rPr>
              <w:t>, C. (2013). Court upholds legality of Google Books: Tremendous victory for fair use and public use.</w:t>
            </w:r>
            <w:r w:rsidR="00A75A08">
              <w:rPr>
                <w:rFonts w:ascii="Arial" w:eastAsia="Times New Roman" w:hAnsi="Arial" w:cs="Arial"/>
                <w:sz w:val="20"/>
                <w:szCs w:val="20"/>
              </w:rPr>
              <w:br/>
            </w:r>
            <w:r w:rsidR="00A75A08" w:rsidRPr="00A75A08">
              <w:rPr>
                <w:rFonts w:ascii="Arial" w:eastAsia="Times New Roman" w:hAnsi="Arial" w:cs="Arial"/>
                <w:b/>
                <w:sz w:val="20"/>
                <w:szCs w:val="20"/>
              </w:rPr>
              <w:t>(7)</w:t>
            </w:r>
            <w:r w:rsidR="00A75A08">
              <w:rPr>
                <w:rFonts w:ascii="Arial" w:eastAsia="Times New Roman" w:hAnsi="Arial" w:cs="Arial"/>
                <w:sz w:val="20"/>
                <w:szCs w:val="20"/>
              </w:rPr>
              <w:t xml:space="preserve"> (</w:t>
            </w:r>
            <w:proofErr w:type="gramStart"/>
            <w:r w:rsidR="00A75A08">
              <w:rPr>
                <w:rFonts w:ascii="Arial" w:eastAsia="Times New Roman" w:hAnsi="Arial" w:cs="Arial"/>
                <w:sz w:val="20"/>
                <w:szCs w:val="20"/>
              </w:rPr>
              <w:t>recommended</w:t>
            </w:r>
            <w:proofErr w:type="gramEnd"/>
            <w:r w:rsidR="00A75A08">
              <w:rPr>
                <w:rFonts w:ascii="Arial" w:eastAsia="Times New Roman" w:hAnsi="Arial" w:cs="Arial"/>
                <w:sz w:val="20"/>
                <w:szCs w:val="20"/>
              </w:rPr>
              <w:t>) Brantley, P. (2013) Google books: Eight years later.</w:t>
            </w:r>
            <w:r w:rsidR="00683D34" w:rsidRPr="00683D34">
              <w:rPr>
                <w:rFonts w:ascii="Arial" w:eastAsia="Times New Roman" w:hAnsi="Arial" w:cs="Arial"/>
                <w:sz w:val="20"/>
                <w:szCs w:val="20"/>
              </w:rPr>
              <w:br/>
            </w:r>
            <w:r w:rsidR="00683D34" w:rsidRPr="00683D34">
              <w:rPr>
                <w:rFonts w:ascii="Arial" w:eastAsia="Times New Roman" w:hAnsi="Arial" w:cs="Arial"/>
                <w:b/>
                <w:sz w:val="20"/>
                <w:szCs w:val="20"/>
              </w:rPr>
              <w:t>(</w:t>
            </w:r>
            <w:r w:rsidR="00A75A08">
              <w:rPr>
                <w:rFonts w:ascii="Arial" w:eastAsia="Times New Roman" w:hAnsi="Arial" w:cs="Arial"/>
                <w:b/>
                <w:sz w:val="20"/>
                <w:szCs w:val="20"/>
              </w:rPr>
              <w:t>8</w:t>
            </w:r>
            <w:r w:rsidR="00683D34" w:rsidRPr="00683D34">
              <w:rPr>
                <w:rFonts w:ascii="Arial" w:eastAsia="Times New Roman" w:hAnsi="Arial" w:cs="Arial"/>
                <w:b/>
                <w:sz w:val="20"/>
                <w:szCs w:val="20"/>
              </w:rPr>
              <w:t>)</w:t>
            </w:r>
            <w:r w:rsidR="00683D34" w:rsidRPr="00683D34">
              <w:rPr>
                <w:rFonts w:ascii="Arial" w:eastAsia="Times New Roman" w:hAnsi="Arial" w:cs="Arial"/>
                <w:sz w:val="20"/>
                <w:szCs w:val="20"/>
              </w:rPr>
              <w:t xml:space="preserve"> </w:t>
            </w:r>
            <w:r w:rsidR="0050136B">
              <w:rPr>
                <w:rFonts w:ascii="Arial" w:eastAsia="Times New Roman" w:hAnsi="Arial" w:cs="Arial"/>
                <w:sz w:val="20"/>
                <w:szCs w:val="20"/>
              </w:rPr>
              <w:t>(</w:t>
            </w:r>
            <w:proofErr w:type="gramStart"/>
            <w:r w:rsidR="0050136B">
              <w:rPr>
                <w:rFonts w:ascii="Arial" w:eastAsia="Times New Roman" w:hAnsi="Arial" w:cs="Arial"/>
                <w:sz w:val="20"/>
                <w:szCs w:val="20"/>
              </w:rPr>
              <w:t>recommended</w:t>
            </w:r>
            <w:proofErr w:type="gramEnd"/>
            <w:r w:rsidR="0050136B">
              <w:rPr>
                <w:rFonts w:ascii="Arial" w:eastAsia="Times New Roman" w:hAnsi="Arial" w:cs="Arial"/>
                <w:sz w:val="20"/>
                <w:szCs w:val="20"/>
              </w:rPr>
              <w:t xml:space="preserve">) </w:t>
            </w:r>
            <w:r w:rsidR="00813CFE">
              <w:rPr>
                <w:rFonts w:ascii="Arial" w:hAnsi="Arial"/>
                <w:sz w:val="20"/>
                <w:szCs w:val="20"/>
              </w:rPr>
              <w:t xml:space="preserve">Hock, R. (2013). Chapter </w:t>
            </w:r>
            <w:r w:rsidR="00A268C0">
              <w:rPr>
                <w:rFonts w:ascii="Arial" w:hAnsi="Arial"/>
                <w:sz w:val="20"/>
                <w:szCs w:val="20"/>
              </w:rPr>
              <w:t>7</w:t>
            </w:r>
            <w:r w:rsidR="00813CFE">
              <w:rPr>
                <w:rFonts w:ascii="Arial" w:hAnsi="Arial"/>
                <w:sz w:val="20"/>
                <w:szCs w:val="20"/>
              </w:rPr>
              <w:t xml:space="preserve">: </w:t>
            </w:r>
            <w:r w:rsidR="00A268C0">
              <w:rPr>
                <w:rFonts w:ascii="Arial" w:hAnsi="Arial"/>
                <w:sz w:val="20"/>
                <w:szCs w:val="20"/>
              </w:rPr>
              <w:t>Sights and sounds – Finding images, audio, and video (pp. 187-212</w:t>
            </w:r>
            <w:r w:rsidR="00813CFE">
              <w:rPr>
                <w:rFonts w:ascii="Arial" w:hAnsi="Arial"/>
                <w:sz w:val="20"/>
                <w:szCs w:val="20"/>
              </w:rPr>
              <w:t>)</w:t>
            </w:r>
          </w:p>
          <w:p w:rsidR="0051221C" w:rsidRPr="004E62FD" w:rsidRDefault="0051221C" w:rsidP="00535776">
            <w:pPr>
              <w:pStyle w:val="ListParagraph"/>
              <w:numPr>
                <w:ilvl w:val="0"/>
                <w:numId w:val="8"/>
              </w:numPr>
              <w:ind w:left="252" w:hanging="270"/>
              <w:rPr>
                <w:rFonts w:ascii="Arial" w:hAnsi="Arial" w:cs="Times New Roman"/>
                <w:sz w:val="20"/>
                <w:szCs w:val="20"/>
              </w:rPr>
            </w:pPr>
            <w:r w:rsidRPr="004E62FD">
              <w:rPr>
                <w:rFonts w:ascii="Arial" w:hAnsi="Arial" w:cs="Times New Roman"/>
                <w:sz w:val="20"/>
                <w:szCs w:val="20"/>
              </w:rPr>
              <w:t>Video</w:t>
            </w:r>
            <w:r w:rsidR="006C1E53">
              <w:rPr>
                <w:rFonts w:ascii="Arial" w:hAnsi="Arial" w:cs="Times New Roman"/>
                <w:sz w:val="20"/>
                <w:szCs w:val="20"/>
              </w:rPr>
              <w:t>/Lectures</w:t>
            </w:r>
            <w:r w:rsidRPr="004E62FD">
              <w:rPr>
                <w:rFonts w:ascii="Arial" w:hAnsi="Arial" w:cs="Times New Roman"/>
                <w:sz w:val="20"/>
                <w:szCs w:val="20"/>
              </w:rPr>
              <w:t xml:space="preserve">: </w:t>
            </w:r>
          </w:p>
          <w:p w:rsidR="0051221C" w:rsidRDefault="0051221C" w:rsidP="00535776">
            <w:pPr>
              <w:pStyle w:val="ListParagraph"/>
              <w:numPr>
                <w:ilvl w:val="0"/>
                <w:numId w:val="8"/>
              </w:numPr>
              <w:rPr>
                <w:rFonts w:ascii="Arial" w:hAnsi="Arial" w:cs="Times New Roman"/>
                <w:sz w:val="20"/>
                <w:szCs w:val="20"/>
              </w:rPr>
            </w:pPr>
            <w:r w:rsidRPr="004E62FD">
              <w:rPr>
                <w:rFonts w:ascii="Arial" w:hAnsi="Arial" w:cs="Times New Roman"/>
                <w:sz w:val="20"/>
                <w:szCs w:val="20"/>
              </w:rPr>
              <w:t xml:space="preserve">Eli </w:t>
            </w:r>
            <w:proofErr w:type="spellStart"/>
            <w:r w:rsidRPr="004E62FD">
              <w:rPr>
                <w:rFonts w:ascii="Arial" w:hAnsi="Arial" w:cs="Times New Roman"/>
                <w:sz w:val="20"/>
                <w:szCs w:val="20"/>
              </w:rPr>
              <w:t>Pariser</w:t>
            </w:r>
            <w:proofErr w:type="spellEnd"/>
            <w:r w:rsidRPr="004E62FD">
              <w:rPr>
                <w:rFonts w:ascii="Arial" w:hAnsi="Arial" w:cs="Times New Roman"/>
                <w:sz w:val="20"/>
                <w:szCs w:val="20"/>
              </w:rPr>
              <w:t xml:space="preserve"> – Beware Online “Filter Bubbles” (TED Talk)</w:t>
            </w:r>
          </w:p>
          <w:p w:rsidR="006C1E53" w:rsidRDefault="006C1E53" w:rsidP="006C1E53">
            <w:pPr>
              <w:pStyle w:val="ListParagraph"/>
              <w:numPr>
                <w:ilvl w:val="0"/>
                <w:numId w:val="8"/>
              </w:numPr>
              <w:rPr>
                <w:rFonts w:ascii="Arial" w:hAnsi="Arial" w:cs="Times New Roman"/>
                <w:sz w:val="20"/>
                <w:szCs w:val="20"/>
              </w:rPr>
            </w:pPr>
            <w:r w:rsidRPr="007E5460">
              <w:rPr>
                <w:rFonts w:ascii="Arial" w:hAnsi="Arial" w:cs="Times New Roman"/>
                <w:sz w:val="20"/>
                <w:szCs w:val="20"/>
              </w:rPr>
              <w:t>Tim Wu – How to Build an Information Empire (</w:t>
            </w:r>
            <w:proofErr w:type="spellStart"/>
            <w:r w:rsidRPr="007E5460">
              <w:rPr>
                <w:rFonts w:ascii="Arial" w:hAnsi="Arial" w:cs="Times New Roman"/>
                <w:sz w:val="20"/>
                <w:szCs w:val="20"/>
              </w:rPr>
              <w:t>TEDxEast</w:t>
            </w:r>
            <w:proofErr w:type="spellEnd"/>
            <w:r w:rsidRPr="007E5460">
              <w:rPr>
                <w:rFonts w:ascii="Arial" w:hAnsi="Arial" w:cs="Times New Roman"/>
                <w:sz w:val="20"/>
                <w:szCs w:val="20"/>
              </w:rPr>
              <w:t xml:space="preserve"> Talk)</w:t>
            </w:r>
          </w:p>
          <w:p w:rsidR="006C1E53" w:rsidRPr="004E62FD" w:rsidRDefault="006C1E53" w:rsidP="00535776">
            <w:pPr>
              <w:pStyle w:val="ListParagraph"/>
              <w:numPr>
                <w:ilvl w:val="0"/>
                <w:numId w:val="8"/>
              </w:numPr>
              <w:rPr>
                <w:rFonts w:ascii="Arial" w:hAnsi="Arial" w:cs="Times New Roman"/>
                <w:sz w:val="20"/>
                <w:szCs w:val="20"/>
              </w:rPr>
            </w:pPr>
            <w:r>
              <w:rPr>
                <w:rFonts w:ascii="Arial" w:hAnsi="Arial" w:cs="Times New Roman"/>
                <w:sz w:val="20"/>
                <w:szCs w:val="20"/>
              </w:rPr>
              <w:t>Tim Wu – A Historic Decision for Net Neutrality</w:t>
            </w:r>
          </w:p>
          <w:p w:rsidR="0051221C" w:rsidRPr="00460E60" w:rsidRDefault="0051221C" w:rsidP="00535776">
            <w:pPr>
              <w:pStyle w:val="ListParagraph"/>
              <w:numPr>
                <w:ilvl w:val="0"/>
                <w:numId w:val="8"/>
              </w:numPr>
              <w:ind w:left="252" w:hanging="270"/>
              <w:rPr>
                <w:rFonts w:ascii="Arial" w:hAnsi="Arial" w:cs="Times New Roman"/>
                <w:sz w:val="20"/>
                <w:szCs w:val="20"/>
              </w:rPr>
            </w:pPr>
            <w:r w:rsidRPr="00460E60">
              <w:rPr>
                <w:rFonts w:ascii="Arial" w:hAnsi="Arial" w:cs="Times New Roman"/>
                <w:b/>
                <w:sz w:val="20"/>
                <w:szCs w:val="20"/>
              </w:rPr>
              <w:t xml:space="preserve">Discussion Board </w:t>
            </w:r>
            <w:r w:rsidR="00747004">
              <w:rPr>
                <w:rFonts w:ascii="Arial" w:hAnsi="Arial" w:cs="Times New Roman"/>
                <w:b/>
                <w:sz w:val="20"/>
                <w:szCs w:val="20"/>
              </w:rPr>
              <w:t>7</w:t>
            </w:r>
            <w:r w:rsidRPr="00460E60">
              <w:rPr>
                <w:rFonts w:ascii="Arial" w:hAnsi="Arial" w:cs="Times New Roman"/>
                <w:b/>
                <w:sz w:val="20"/>
                <w:szCs w:val="20"/>
              </w:rPr>
              <w:t xml:space="preserve">: </w:t>
            </w:r>
            <w:r w:rsidR="00176C80" w:rsidRPr="00176C80">
              <w:rPr>
                <w:rFonts w:ascii="Arial" w:hAnsi="Arial" w:cs="Times New Roman"/>
                <w:b/>
                <w:sz w:val="20"/>
                <w:szCs w:val="20"/>
              </w:rPr>
              <w:t>DEBATE!</w:t>
            </w:r>
            <w:r w:rsidR="00176C80">
              <w:rPr>
                <w:rFonts w:ascii="Arial" w:hAnsi="Arial" w:cs="Times New Roman"/>
                <w:sz w:val="20"/>
                <w:szCs w:val="20"/>
              </w:rPr>
              <w:t xml:space="preserve"> </w:t>
            </w:r>
            <w:r w:rsidR="00E260ED">
              <w:rPr>
                <w:rFonts w:ascii="Arial" w:hAnsi="Arial" w:cs="Times New Roman"/>
                <w:sz w:val="20"/>
                <w:szCs w:val="20"/>
              </w:rPr>
              <w:t xml:space="preserve">Legal Aspects of Search Industry: select ONE Debate to participate; </w:t>
            </w:r>
            <w:r w:rsidRPr="00460E60">
              <w:rPr>
                <w:rFonts w:ascii="Arial" w:hAnsi="Arial" w:cs="Times New Roman"/>
                <w:sz w:val="20"/>
                <w:szCs w:val="20"/>
              </w:rPr>
              <w:t>based on readings</w:t>
            </w:r>
            <w:r>
              <w:rPr>
                <w:rFonts w:ascii="Arial" w:hAnsi="Arial" w:cs="Times New Roman"/>
                <w:sz w:val="20"/>
                <w:szCs w:val="20"/>
              </w:rPr>
              <w:t>/</w:t>
            </w:r>
            <w:r w:rsidR="00176C80">
              <w:rPr>
                <w:rFonts w:ascii="Arial" w:hAnsi="Arial" w:cs="Times New Roman"/>
                <w:sz w:val="20"/>
                <w:szCs w:val="20"/>
              </w:rPr>
              <w:t xml:space="preserve">video </w:t>
            </w:r>
            <w:r>
              <w:rPr>
                <w:rFonts w:ascii="Arial" w:hAnsi="Arial" w:cs="Times New Roman"/>
                <w:sz w:val="20"/>
                <w:szCs w:val="20"/>
              </w:rPr>
              <w:t>lecture</w:t>
            </w:r>
            <w:r w:rsidR="00176C80">
              <w:rPr>
                <w:rFonts w:ascii="Arial" w:hAnsi="Arial" w:cs="Times New Roman"/>
                <w:sz w:val="20"/>
                <w:szCs w:val="20"/>
              </w:rPr>
              <w:t>s</w:t>
            </w:r>
            <w:r w:rsidRPr="00460E60">
              <w:rPr>
                <w:rFonts w:ascii="Arial" w:hAnsi="Arial" w:cs="Times New Roman"/>
                <w:sz w:val="20"/>
                <w:szCs w:val="20"/>
              </w:rPr>
              <w:t xml:space="preserve">; initial post due by </w:t>
            </w:r>
            <w:r w:rsidR="00BF2793">
              <w:rPr>
                <w:rFonts w:ascii="Arial" w:hAnsi="Arial" w:cs="Times New Roman"/>
                <w:b/>
                <w:sz w:val="20"/>
                <w:szCs w:val="20"/>
              </w:rPr>
              <w:t>S</w:t>
            </w:r>
            <w:r w:rsidR="00E350B0">
              <w:rPr>
                <w:rFonts w:ascii="Arial" w:hAnsi="Arial" w:cs="Times New Roman"/>
                <w:b/>
                <w:sz w:val="20"/>
                <w:szCs w:val="20"/>
              </w:rPr>
              <w:t>aturday</w:t>
            </w:r>
            <w:r w:rsidR="00683D34" w:rsidRPr="00F80A33">
              <w:rPr>
                <w:rFonts w:ascii="Arial" w:hAnsi="Arial" w:cs="Times New Roman"/>
                <w:b/>
                <w:sz w:val="20"/>
                <w:szCs w:val="20"/>
              </w:rPr>
              <w:t>,</w:t>
            </w:r>
            <w:r w:rsidR="00683D34" w:rsidRPr="0051221C">
              <w:rPr>
                <w:rFonts w:ascii="Arial" w:hAnsi="Arial" w:cs="Times New Roman"/>
                <w:b/>
                <w:sz w:val="20"/>
                <w:szCs w:val="20"/>
              </w:rPr>
              <w:t xml:space="preserve"> </w:t>
            </w:r>
            <w:r w:rsidR="00E350B0">
              <w:rPr>
                <w:rFonts w:ascii="Arial" w:hAnsi="Arial" w:cs="Times New Roman"/>
                <w:b/>
                <w:sz w:val="20"/>
                <w:szCs w:val="20"/>
              </w:rPr>
              <w:t>3/26</w:t>
            </w:r>
            <w:r w:rsidR="00683D34" w:rsidRPr="0051221C">
              <w:rPr>
                <w:rFonts w:ascii="Arial" w:hAnsi="Arial" w:cs="Times New Roman"/>
                <w:b/>
                <w:sz w:val="20"/>
                <w:szCs w:val="20"/>
              </w:rPr>
              <w:t>, at 11:59 p.m</w:t>
            </w:r>
            <w:r w:rsidR="00683D34" w:rsidRPr="0051221C">
              <w:rPr>
                <w:rFonts w:ascii="Arial" w:hAnsi="Arial" w:cs="Times New Roman"/>
                <w:sz w:val="20"/>
                <w:szCs w:val="20"/>
              </w:rPr>
              <w:t xml:space="preserve">.; replies </w:t>
            </w:r>
            <w:r w:rsidR="00E350B0">
              <w:rPr>
                <w:rFonts w:ascii="Arial" w:hAnsi="Arial" w:cs="Times New Roman"/>
                <w:sz w:val="20"/>
                <w:szCs w:val="20"/>
              </w:rPr>
              <w:t xml:space="preserve">and final post </w:t>
            </w:r>
            <w:r w:rsidR="00683D34" w:rsidRPr="0051221C">
              <w:rPr>
                <w:rFonts w:ascii="Arial" w:hAnsi="Arial" w:cs="Times New Roman"/>
                <w:sz w:val="20"/>
                <w:szCs w:val="20"/>
              </w:rPr>
              <w:t xml:space="preserve">due by </w:t>
            </w:r>
            <w:r w:rsidR="00E350B0">
              <w:rPr>
                <w:rFonts w:ascii="Arial" w:hAnsi="Arial" w:cs="Times New Roman"/>
                <w:b/>
                <w:sz w:val="20"/>
                <w:szCs w:val="20"/>
              </w:rPr>
              <w:t>Monday</w:t>
            </w:r>
            <w:r w:rsidR="00683D34" w:rsidRPr="0051221C">
              <w:rPr>
                <w:rFonts w:ascii="Arial" w:hAnsi="Arial" w:cs="Times New Roman"/>
                <w:b/>
                <w:sz w:val="20"/>
                <w:szCs w:val="20"/>
              </w:rPr>
              <w:t xml:space="preserve">, </w:t>
            </w:r>
            <w:r w:rsidR="00E350B0">
              <w:rPr>
                <w:rFonts w:ascii="Arial" w:hAnsi="Arial" w:cs="Times New Roman"/>
                <w:b/>
                <w:sz w:val="20"/>
                <w:szCs w:val="20"/>
              </w:rPr>
              <w:t>3/28</w:t>
            </w:r>
            <w:r w:rsidR="00683D34" w:rsidRPr="0051221C">
              <w:rPr>
                <w:rFonts w:ascii="Arial" w:hAnsi="Arial" w:cs="Times New Roman"/>
                <w:b/>
                <w:sz w:val="20"/>
                <w:szCs w:val="20"/>
              </w:rPr>
              <w:t>, 11:59 p.m.</w:t>
            </w:r>
          </w:p>
          <w:p w:rsidR="0051221C" w:rsidRPr="00F80A33" w:rsidRDefault="005B3B50" w:rsidP="007E083B">
            <w:pPr>
              <w:pStyle w:val="ListParagraph"/>
              <w:numPr>
                <w:ilvl w:val="0"/>
                <w:numId w:val="8"/>
              </w:numPr>
              <w:ind w:left="252" w:hanging="252"/>
              <w:rPr>
                <w:rFonts w:ascii="Arial" w:hAnsi="Arial" w:cs="Times New Roman"/>
                <w:sz w:val="20"/>
                <w:szCs w:val="20"/>
              </w:rPr>
            </w:pPr>
            <w:r w:rsidRPr="00B43788">
              <w:rPr>
                <w:rFonts w:ascii="Arial" w:hAnsi="Arial"/>
                <w:b/>
                <w:color w:val="000090"/>
                <w:sz w:val="20"/>
                <w:szCs w:val="20"/>
              </w:rPr>
              <w:t>ITMSA</w:t>
            </w:r>
            <w:r>
              <w:rPr>
                <w:rFonts w:ascii="Arial" w:hAnsi="Arial"/>
                <w:b/>
                <w:color w:val="000090"/>
                <w:sz w:val="20"/>
                <w:szCs w:val="20"/>
              </w:rPr>
              <w:t xml:space="preserve"> 1 Assignment</w:t>
            </w:r>
            <w:r w:rsidR="00F353D6" w:rsidRPr="00644E0F">
              <w:rPr>
                <w:rFonts w:ascii="Arial" w:hAnsi="Arial" w:cs="Arial"/>
                <w:b/>
                <w:color w:val="000000" w:themeColor="text1"/>
                <w:sz w:val="20"/>
                <w:szCs w:val="20"/>
              </w:rPr>
              <w:t>:</w:t>
            </w:r>
            <w:r w:rsidR="00F353D6" w:rsidRPr="00644E0F">
              <w:rPr>
                <w:rFonts w:ascii="Arial" w:hAnsi="Arial" w:cs="Arial"/>
                <w:color w:val="000000" w:themeColor="text1"/>
                <w:sz w:val="20"/>
                <w:szCs w:val="20"/>
              </w:rPr>
              <w:t xml:space="preserve"> </w:t>
            </w:r>
            <w:r w:rsidR="00F353D6" w:rsidRPr="00644E0F">
              <w:rPr>
                <w:rFonts w:ascii="Arial" w:hAnsi="Arial" w:cs="Arial"/>
                <w:b/>
                <w:color w:val="000000" w:themeColor="text1"/>
                <w:sz w:val="20"/>
                <w:szCs w:val="20"/>
              </w:rPr>
              <w:t>Group</w:t>
            </w:r>
            <w:r w:rsidR="00522D41" w:rsidRPr="00644E0F">
              <w:rPr>
                <w:rFonts w:ascii="Arial" w:hAnsi="Arial" w:cs="Arial"/>
                <w:b/>
                <w:color w:val="000000" w:themeColor="text1"/>
                <w:sz w:val="20"/>
                <w:szCs w:val="20"/>
              </w:rPr>
              <w:t xml:space="preserve">s work on Research Notes &amp; Reference List; </w:t>
            </w:r>
            <w:r w:rsidR="00C51C85">
              <w:rPr>
                <w:rFonts w:ascii="Arial" w:hAnsi="Arial" w:cs="Arial"/>
                <w:color w:val="000000" w:themeColor="text1"/>
                <w:sz w:val="20"/>
                <w:szCs w:val="20"/>
              </w:rPr>
              <w:t xml:space="preserve">Progress check next class – Sections 1-5 in Google Docs; </w:t>
            </w:r>
            <w:r w:rsidR="005D0E73">
              <w:rPr>
                <w:rFonts w:ascii="Arial" w:hAnsi="Arial" w:cs="Arial"/>
                <w:color w:val="000000" w:themeColor="text1"/>
                <w:sz w:val="20"/>
                <w:szCs w:val="20"/>
              </w:rPr>
              <w:t xml:space="preserve">ITMSA1 </w:t>
            </w:r>
            <w:r w:rsidR="00522D41">
              <w:rPr>
                <w:rFonts w:ascii="Arial" w:hAnsi="Arial" w:cs="Arial"/>
                <w:sz w:val="20"/>
                <w:szCs w:val="20"/>
              </w:rPr>
              <w:t>due in</w:t>
            </w:r>
            <w:r w:rsidR="007E083B">
              <w:rPr>
                <w:rFonts w:ascii="Arial" w:hAnsi="Arial" w:cs="Arial"/>
                <w:sz w:val="20"/>
                <w:szCs w:val="20"/>
              </w:rPr>
              <w:t xml:space="preserve"> the Canvas Assignment </w:t>
            </w:r>
            <w:r w:rsidR="00F353D6" w:rsidRPr="00F80A33">
              <w:rPr>
                <w:rFonts w:ascii="Arial" w:hAnsi="Arial" w:cs="Arial"/>
                <w:sz w:val="20"/>
                <w:szCs w:val="20"/>
              </w:rPr>
              <w:t>by</w:t>
            </w:r>
            <w:r w:rsidR="007E083B">
              <w:rPr>
                <w:rFonts w:ascii="Arial" w:hAnsi="Arial" w:cs="Arial"/>
                <w:sz w:val="20"/>
                <w:szCs w:val="20"/>
              </w:rPr>
              <w:t xml:space="preserve"> </w:t>
            </w:r>
            <w:r w:rsidR="007E083B">
              <w:rPr>
                <w:rFonts w:ascii="Arial" w:hAnsi="Arial" w:cs="Arial"/>
                <w:b/>
                <w:sz w:val="20"/>
                <w:szCs w:val="20"/>
              </w:rPr>
              <w:t>Week 11/Online</w:t>
            </w:r>
            <w:r w:rsidR="007373B3">
              <w:rPr>
                <w:rFonts w:ascii="Arial" w:hAnsi="Arial" w:cs="Arial"/>
                <w:b/>
                <w:sz w:val="20"/>
                <w:szCs w:val="20"/>
              </w:rPr>
              <w:t xml:space="preserve"> – </w:t>
            </w:r>
            <w:r w:rsidR="007373B3" w:rsidRPr="007373B3">
              <w:rPr>
                <w:rFonts w:ascii="Arial" w:hAnsi="Arial" w:cs="Arial"/>
                <w:b/>
                <w:color w:val="FF0000"/>
                <w:sz w:val="20"/>
                <w:szCs w:val="20"/>
              </w:rPr>
              <w:t>Bring laptops to next class.</w:t>
            </w:r>
          </w:p>
        </w:tc>
      </w:tr>
      <w:tr w:rsidR="0051221C" w:rsidRPr="00B43788" w:rsidTr="004D47DB">
        <w:tc>
          <w:tcPr>
            <w:tcW w:w="810" w:type="dxa"/>
            <w:shd w:val="pct12" w:color="auto" w:fill="auto"/>
          </w:tcPr>
          <w:p w:rsidR="0051221C" w:rsidRPr="00B43788" w:rsidRDefault="005665F1" w:rsidP="00683D34">
            <w:pPr>
              <w:rPr>
                <w:rFonts w:ascii="Arial" w:hAnsi="Arial" w:cs="Times New Roman"/>
                <w:sz w:val="20"/>
                <w:szCs w:val="20"/>
              </w:rPr>
            </w:pPr>
            <w:r>
              <w:rPr>
                <w:rFonts w:ascii="Arial" w:hAnsi="Arial" w:cs="Times New Roman"/>
                <w:sz w:val="20"/>
                <w:szCs w:val="20"/>
              </w:rPr>
              <w:t>10</w:t>
            </w:r>
          </w:p>
        </w:tc>
        <w:tc>
          <w:tcPr>
            <w:tcW w:w="1260" w:type="dxa"/>
            <w:shd w:val="pct12" w:color="auto" w:fill="auto"/>
          </w:tcPr>
          <w:p w:rsidR="0051221C" w:rsidRPr="00B43788" w:rsidRDefault="005665F1" w:rsidP="004E08A5">
            <w:pPr>
              <w:rPr>
                <w:rFonts w:ascii="Arial" w:hAnsi="Arial" w:cs="Times New Roman"/>
                <w:sz w:val="20"/>
                <w:szCs w:val="20"/>
              </w:rPr>
            </w:pPr>
            <w:r>
              <w:rPr>
                <w:rFonts w:ascii="Arial" w:hAnsi="Arial" w:cs="Times New Roman"/>
                <w:sz w:val="20"/>
                <w:szCs w:val="20"/>
              </w:rPr>
              <w:t>Tues., 3/29</w:t>
            </w:r>
          </w:p>
        </w:tc>
        <w:tc>
          <w:tcPr>
            <w:tcW w:w="1530" w:type="dxa"/>
            <w:shd w:val="pct12" w:color="auto" w:fill="auto"/>
          </w:tcPr>
          <w:p w:rsidR="0051221C" w:rsidRPr="00B43788" w:rsidRDefault="00683D34" w:rsidP="004E08A5">
            <w:pPr>
              <w:rPr>
                <w:rFonts w:ascii="Arial" w:hAnsi="Arial" w:cs="Times New Roman"/>
                <w:sz w:val="20"/>
                <w:szCs w:val="20"/>
              </w:rPr>
            </w:pPr>
            <w:r>
              <w:rPr>
                <w:rFonts w:ascii="Arial" w:hAnsi="Arial" w:cs="Times New Roman"/>
                <w:sz w:val="20"/>
                <w:szCs w:val="20"/>
              </w:rPr>
              <w:t>Legal Aspects</w:t>
            </w:r>
            <w:r w:rsidR="0051221C">
              <w:rPr>
                <w:rFonts w:ascii="Arial" w:hAnsi="Arial" w:cs="Times New Roman"/>
                <w:sz w:val="20"/>
                <w:szCs w:val="20"/>
              </w:rPr>
              <w:t xml:space="preserve"> and Economics of the Search Industry</w:t>
            </w:r>
          </w:p>
        </w:tc>
        <w:tc>
          <w:tcPr>
            <w:tcW w:w="2070" w:type="dxa"/>
            <w:shd w:val="pct12" w:color="auto" w:fill="auto"/>
          </w:tcPr>
          <w:p w:rsidR="00722DCC" w:rsidRDefault="00722DCC" w:rsidP="006F3E43">
            <w:pPr>
              <w:pStyle w:val="ListParagraph"/>
              <w:numPr>
                <w:ilvl w:val="0"/>
                <w:numId w:val="25"/>
              </w:numPr>
              <w:rPr>
                <w:rFonts w:ascii="Arial" w:hAnsi="Arial" w:cs="Times New Roman"/>
                <w:sz w:val="20"/>
                <w:szCs w:val="20"/>
              </w:rPr>
            </w:pPr>
            <w:r>
              <w:rPr>
                <w:rFonts w:ascii="Arial" w:hAnsi="Arial" w:cs="Times New Roman"/>
                <w:sz w:val="20"/>
                <w:szCs w:val="20"/>
              </w:rPr>
              <w:t>Legal Aspects of Information Use</w:t>
            </w:r>
          </w:p>
          <w:p w:rsidR="00722DCC" w:rsidRDefault="00722DCC" w:rsidP="006F3E43">
            <w:pPr>
              <w:pStyle w:val="ListParagraph"/>
              <w:numPr>
                <w:ilvl w:val="0"/>
                <w:numId w:val="25"/>
              </w:numPr>
              <w:rPr>
                <w:rFonts w:ascii="Arial" w:hAnsi="Arial" w:cs="Times New Roman"/>
                <w:sz w:val="20"/>
                <w:szCs w:val="20"/>
              </w:rPr>
            </w:pPr>
            <w:r>
              <w:rPr>
                <w:rFonts w:ascii="Arial" w:hAnsi="Arial" w:cs="Times New Roman"/>
                <w:sz w:val="20"/>
                <w:szCs w:val="20"/>
              </w:rPr>
              <w:t>Economics of Search Industry &amp; Information Use</w:t>
            </w:r>
          </w:p>
          <w:p w:rsidR="00722DCC" w:rsidRDefault="00722DCC" w:rsidP="006F3E43">
            <w:pPr>
              <w:pStyle w:val="ListParagraph"/>
              <w:numPr>
                <w:ilvl w:val="0"/>
                <w:numId w:val="25"/>
              </w:numPr>
              <w:rPr>
                <w:rFonts w:ascii="Arial" w:hAnsi="Arial" w:cs="Times New Roman"/>
                <w:sz w:val="20"/>
                <w:szCs w:val="20"/>
              </w:rPr>
            </w:pPr>
            <w:r>
              <w:rPr>
                <w:rFonts w:ascii="Arial" w:hAnsi="Arial" w:cs="Times New Roman"/>
                <w:sz w:val="20"/>
                <w:szCs w:val="20"/>
              </w:rPr>
              <w:t>Consumer Privacy</w:t>
            </w:r>
          </w:p>
          <w:p w:rsidR="00722DCC" w:rsidRDefault="00722DCC" w:rsidP="006F3E43">
            <w:pPr>
              <w:pStyle w:val="ListParagraph"/>
              <w:numPr>
                <w:ilvl w:val="0"/>
                <w:numId w:val="25"/>
              </w:numPr>
              <w:rPr>
                <w:rFonts w:ascii="Arial" w:hAnsi="Arial" w:cs="Times New Roman"/>
                <w:sz w:val="20"/>
                <w:szCs w:val="20"/>
              </w:rPr>
            </w:pPr>
            <w:r>
              <w:rPr>
                <w:rFonts w:ascii="Arial" w:hAnsi="Arial" w:cs="Times New Roman"/>
                <w:sz w:val="20"/>
                <w:szCs w:val="20"/>
              </w:rPr>
              <w:t>NET Neutrality</w:t>
            </w:r>
          </w:p>
          <w:p w:rsidR="00683D34" w:rsidRPr="0070014C" w:rsidRDefault="00722DCC" w:rsidP="006F3E43">
            <w:pPr>
              <w:pStyle w:val="ListParagraph"/>
              <w:numPr>
                <w:ilvl w:val="0"/>
                <w:numId w:val="25"/>
              </w:numPr>
              <w:rPr>
                <w:rFonts w:ascii="Arial" w:hAnsi="Arial" w:cs="Times New Roman"/>
                <w:sz w:val="20"/>
                <w:szCs w:val="20"/>
              </w:rPr>
            </w:pPr>
            <w:r>
              <w:rPr>
                <w:rFonts w:ascii="Arial" w:hAnsi="Arial" w:cs="Times New Roman"/>
                <w:sz w:val="20"/>
                <w:szCs w:val="20"/>
              </w:rPr>
              <w:t>Copyright Law</w:t>
            </w:r>
          </w:p>
          <w:p w:rsidR="0070014C" w:rsidRPr="00722DCC" w:rsidRDefault="0070014C" w:rsidP="006F3E43">
            <w:pPr>
              <w:pStyle w:val="ListParagraph"/>
              <w:numPr>
                <w:ilvl w:val="0"/>
                <w:numId w:val="25"/>
              </w:numPr>
              <w:rPr>
                <w:rFonts w:ascii="Arial" w:hAnsi="Arial" w:cs="Times New Roman"/>
                <w:color w:val="FF0000"/>
                <w:sz w:val="20"/>
                <w:szCs w:val="20"/>
              </w:rPr>
            </w:pPr>
            <w:r w:rsidRPr="009B6171">
              <w:rPr>
                <w:rFonts w:ascii="Arial" w:hAnsi="Arial" w:cs="Times New Roman"/>
                <w:sz w:val="20"/>
                <w:szCs w:val="20"/>
              </w:rPr>
              <w:t>Multimedia</w:t>
            </w:r>
          </w:p>
        </w:tc>
        <w:tc>
          <w:tcPr>
            <w:tcW w:w="4140" w:type="dxa"/>
            <w:shd w:val="pct12" w:color="auto" w:fill="auto"/>
          </w:tcPr>
          <w:p w:rsidR="0051221C" w:rsidRPr="00B43788" w:rsidRDefault="0051221C" w:rsidP="004E08A5">
            <w:pPr>
              <w:rPr>
                <w:rFonts w:ascii="Arial" w:hAnsi="Arial"/>
                <w:b/>
                <w:sz w:val="20"/>
                <w:szCs w:val="20"/>
              </w:rPr>
            </w:pPr>
            <w:r w:rsidRPr="00B43788">
              <w:rPr>
                <w:rFonts w:ascii="Arial" w:hAnsi="Arial"/>
                <w:b/>
                <w:sz w:val="20"/>
                <w:szCs w:val="20"/>
              </w:rPr>
              <w:t>IN-CLASS</w:t>
            </w:r>
          </w:p>
          <w:p w:rsidR="00C51C85" w:rsidRDefault="00C51C85" w:rsidP="00C51C85">
            <w:pPr>
              <w:pStyle w:val="ListParagraph"/>
              <w:numPr>
                <w:ilvl w:val="0"/>
                <w:numId w:val="8"/>
              </w:numPr>
              <w:ind w:left="252" w:hanging="270"/>
              <w:rPr>
                <w:rFonts w:ascii="Arial" w:hAnsi="Arial" w:cs="Times New Roman"/>
                <w:sz w:val="20"/>
                <w:szCs w:val="20"/>
              </w:rPr>
            </w:pPr>
            <w:r w:rsidRPr="00AC7F48">
              <w:rPr>
                <w:rFonts w:ascii="Arial" w:hAnsi="Arial" w:cs="Times New Roman"/>
                <w:b/>
                <w:sz w:val="20"/>
                <w:szCs w:val="20"/>
              </w:rPr>
              <w:t>In-class Group Activity-ITMSA Project:</w:t>
            </w:r>
            <w:r>
              <w:rPr>
                <w:rFonts w:ascii="Arial" w:hAnsi="Arial" w:cs="Times New Roman"/>
                <w:sz w:val="20"/>
                <w:szCs w:val="20"/>
              </w:rPr>
              <w:t xml:space="preserve"> </w:t>
            </w:r>
            <w:r w:rsidR="00E260ED">
              <w:rPr>
                <w:rFonts w:ascii="Arial" w:hAnsi="Arial" w:cs="Times New Roman"/>
                <w:sz w:val="20"/>
                <w:szCs w:val="20"/>
              </w:rPr>
              <w:t xml:space="preserve">Progress check </w:t>
            </w:r>
            <w:r w:rsidR="002B48BD">
              <w:rPr>
                <w:rFonts w:ascii="Arial" w:hAnsi="Arial" w:cs="Times New Roman"/>
                <w:sz w:val="20"/>
                <w:szCs w:val="20"/>
              </w:rPr>
              <w:t xml:space="preserve">on group’s ITMSA 1 Assignment </w:t>
            </w:r>
            <w:r w:rsidR="00E260ED">
              <w:rPr>
                <w:rFonts w:ascii="Arial" w:hAnsi="Arial" w:cs="Times New Roman"/>
                <w:sz w:val="20"/>
                <w:szCs w:val="20"/>
              </w:rPr>
              <w:t>and g</w:t>
            </w:r>
            <w:r>
              <w:rPr>
                <w:rFonts w:ascii="Arial" w:hAnsi="Arial" w:cs="Times New Roman"/>
                <w:sz w:val="20"/>
                <w:szCs w:val="20"/>
              </w:rPr>
              <w:t>roups continue to work on ITMSA1 Research Notes w/in-text citations &amp; Reference List; instructor circulates and provides feedback to each group.</w:t>
            </w:r>
            <w:r w:rsidRPr="009B34C3">
              <w:rPr>
                <w:rFonts w:ascii="Arial" w:hAnsi="Arial" w:cs="Times New Roman"/>
                <w:color w:val="000000" w:themeColor="text1"/>
                <w:sz w:val="20"/>
                <w:szCs w:val="20"/>
              </w:rPr>
              <w:t xml:space="preserve"> </w:t>
            </w:r>
          </w:p>
          <w:p w:rsidR="0051221C" w:rsidRPr="00B43788" w:rsidRDefault="0051221C" w:rsidP="002B48BD">
            <w:pPr>
              <w:pStyle w:val="ListParagraph"/>
              <w:numPr>
                <w:ilvl w:val="0"/>
                <w:numId w:val="8"/>
              </w:numPr>
              <w:ind w:left="334" w:hanging="334"/>
              <w:rPr>
                <w:rFonts w:ascii="Arial" w:hAnsi="Arial" w:cs="Times New Roman"/>
                <w:sz w:val="20"/>
                <w:szCs w:val="20"/>
              </w:rPr>
            </w:pPr>
            <w:r w:rsidRPr="00C940AE">
              <w:rPr>
                <w:rFonts w:ascii="Arial" w:hAnsi="Arial" w:cs="Arial"/>
                <w:sz w:val="20"/>
                <w:szCs w:val="20"/>
              </w:rPr>
              <w:t xml:space="preserve">Preview </w:t>
            </w:r>
            <w:r w:rsidR="002B48BD">
              <w:rPr>
                <w:rFonts w:ascii="Arial" w:hAnsi="Arial" w:cs="Arial"/>
                <w:sz w:val="20"/>
                <w:szCs w:val="20"/>
              </w:rPr>
              <w:t xml:space="preserve">Week </w:t>
            </w:r>
            <w:r>
              <w:rPr>
                <w:rFonts w:ascii="Arial" w:hAnsi="Arial" w:cs="Arial"/>
                <w:sz w:val="20"/>
                <w:szCs w:val="20"/>
              </w:rPr>
              <w:t>11</w:t>
            </w:r>
            <w:r w:rsidRPr="00C940AE">
              <w:rPr>
                <w:rFonts w:ascii="Arial" w:hAnsi="Arial" w:cs="Arial"/>
                <w:sz w:val="20"/>
                <w:szCs w:val="20"/>
              </w:rPr>
              <w:t xml:space="preserve"> “online” </w:t>
            </w:r>
            <w:r w:rsidR="002B48BD">
              <w:rPr>
                <w:rFonts w:ascii="Arial" w:hAnsi="Arial" w:cs="Arial"/>
                <w:sz w:val="20"/>
                <w:szCs w:val="20"/>
              </w:rPr>
              <w:t>activities and assignments.</w:t>
            </w:r>
          </w:p>
        </w:tc>
      </w:tr>
    </w:tbl>
    <w:p w:rsidR="00E260ED" w:rsidRDefault="00E260ED">
      <w:r>
        <w:br w:type="page"/>
      </w:r>
    </w:p>
    <w:p w:rsidR="0051221C" w:rsidRDefault="0051221C" w:rsidP="0051221C"/>
    <w:tbl>
      <w:tblPr>
        <w:tblStyle w:val="TableGrid"/>
        <w:tblW w:w="9810" w:type="dxa"/>
        <w:tblInd w:w="-72" w:type="dxa"/>
        <w:tblLayout w:type="fixed"/>
        <w:tblLook w:val="04A0" w:firstRow="1" w:lastRow="0" w:firstColumn="1" w:lastColumn="0" w:noHBand="0" w:noVBand="1"/>
      </w:tblPr>
      <w:tblGrid>
        <w:gridCol w:w="810"/>
        <w:gridCol w:w="1260"/>
        <w:gridCol w:w="1530"/>
        <w:gridCol w:w="1710"/>
        <w:gridCol w:w="4500"/>
      </w:tblGrid>
      <w:tr w:rsidR="0051221C" w:rsidRPr="00B43788" w:rsidTr="002B48BD">
        <w:trPr>
          <w:trHeight w:val="260"/>
        </w:trPr>
        <w:tc>
          <w:tcPr>
            <w:tcW w:w="81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 xml:space="preserve">Week </w:t>
            </w:r>
          </w:p>
        </w:tc>
        <w:tc>
          <w:tcPr>
            <w:tcW w:w="126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Day/Dates</w:t>
            </w:r>
          </w:p>
        </w:tc>
        <w:tc>
          <w:tcPr>
            <w:tcW w:w="1530" w:type="dxa"/>
            <w:shd w:val="clear" w:color="auto" w:fill="C6D9F1" w:themeFill="text2" w:themeFillTint="33"/>
          </w:tcPr>
          <w:p w:rsidR="0051221C" w:rsidRPr="00B43788" w:rsidRDefault="0051221C" w:rsidP="004E08A5">
            <w:pPr>
              <w:ind w:hanging="18"/>
              <w:jc w:val="center"/>
              <w:rPr>
                <w:rFonts w:ascii="Arial" w:hAnsi="Arial" w:cs="Arial"/>
                <w:b/>
                <w:sz w:val="20"/>
                <w:szCs w:val="20"/>
              </w:rPr>
            </w:pPr>
            <w:r w:rsidRPr="00B43788">
              <w:rPr>
                <w:rFonts w:ascii="Arial" w:hAnsi="Arial" w:cs="Arial"/>
                <w:b/>
                <w:sz w:val="20"/>
                <w:szCs w:val="20"/>
              </w:rPr>
              <w:t>Unit Title</w:t>
            </w:r>
          </w:p>
        </w:tc>
        <w:tc>
          <w:tcPr>
            <w:tcW w:w="1710" w:type="dxa"/>
            <w:shd w:val="clear" w:color="auto" w:fill="C6D9F1" w:themeFill="text2" w:themeFillTint="33"/>
          </w:tcPr>
          <w:p w:rsidR="0051221C" w:rsidRPr="00B43788" w:rsidRDefault="0051221C" w:rsidP="004E08A5">
            <w:pPr>
              <w:jc w:val="center"/>
              <w:rPr>
                <w:rFonts w:ascii="Arial" w:hAnsi="Arial" w:cs="Arial"/>
                <w:b/>
                <w:sz w:val="20"/>
                <w:szCs w:val="20"/>
              </w:rPr>
            </w:pPr>
            <w:r w:rsidRPr="00B43788">
              <w:rPr>
                <w:rFonts w:ascii="Arial" w:hAnsi="Arial" w:cs="Arial"/>
                <w:b/>
                <w:sz w:val="20"/>
                <w:szCs w:val="20"/>
              </w:rPr>
              <w:t>Topics</w:t>
            </w:r>
          </w:p>
        </w:tc>
        <w:tc>
          <w:tcPr>
            <w:tcW w:w="4500" w:type="dxa"/>
            <w:shd w:val="clear" w:color="auto" w:fill="C6D9F1" w:themeFill="text2" w:themeFillTint="33"/>
          </w:tcPr>
          <w:p w:rsidR="0051221C" w:rsidRPr="00B43788" w:rsidRDefault="0051221C" w:rsidP="004E08A5">
            <w:pPr>
              <w:rPr>
                <w:rFonts w:ascii="Arial" w:hAnsi="Arial" w:cs="Arial"/>
                <w:b/>
                <w:sz w:val="20"/>
                <w:szCs w:val="20"/>
              </w:rPr>
            </w:pPr>
            <w:r w:rsidRPr="00B43788">
              <w:rPr>
                <w:rFonts w:ascii="Arial" w:hAnsi="Arial" w:cs="Arial"/>
                <w:b/>
                <w:sz w:val="20"/>
                <w:szCs w:val="20"/>
              </w:rPr>
              <w:t>Activities and Assignments</w:t>
            </w:r>
          </w:p>
        </w:tc>
      </w:tr>
      <w:tr w:rsidR="0051221C" w:rsidRPr="00B43788" w:rsidTr="004E08A5">
        <w:tc>
          <w:tcPr>
            <w:tcW w:w="810" w:type="dxa"/>
            <w:tcBorders>
              <w:bottom w:val="single" w:sz="4" w:space="0" w:color="000000" w:themeColor="text1"/>
            </w:tcBorders>
            <w:shd w:val="pct15" w:color="auto" w:fill="auto"/>
          </w:tcPr>
          <w:p w:rsidR="0051221C" w:rsidRPr="00B43788" w:rsidRDefault="005665F1" w:rsidP="004E08A5">
            <w:pPr>
              <w:rPr>
                <w:rFonts w:ascii="Arial" w:hAnsi="Arial" w:cs="Times New Roman"/>
                <w:sz w:val="20"/>
                <w:szCs w:val="20"/>
              </w:rPr>
            </w:pPr>
            <w:r>
              <w:rPr>
                <w:rFonts w:ascii="Arial" w:hAnsi="Arial" w:cs="Times New Roman"/>
                <w:sz w:val="20"/>
                <w:szCs w:val="20"/>
              </w:rPr>
              <w:t>11</w:t>
            </w:r>
          </w:p>
        </w:tc>
        <w:tc>
          <w:tcPr>
            <w:tcW w:w="1260" w:type="dxa"/>
            <w:tcBorders>
              <w:bottom w:val="single" w:sz="4" w:space="0" w:color="000000" w:themeColor="text1"/>
            </w:tcBorders>
            <w:shd w:val="pct15" w:color="auto" w:fill="auto"/>
          </w:tcPr>
          <w:p w:rsidR="0051221C" w:rsidRPr="00B43788" w:rsidRDefault="005665F1" w:rsidP="005665F1">
            <w:pPr>
              <w:rPr>
                <w:rFonts w:ascii="Arial" w:hAnsi="Arial" w:cs="Times New Roman"/>
                <w:sz w:val="20"/>
                <w:szCs w:val="20"/>
              </w:rPr>
            </w:pPr>
            <w:r>
              <w:rPr>
                <w:rFonts w:ascii="Arial" w:hAnsi="Arial" w:cs="Times New Roman"/>
                <w:sz w:val="20"/>
                <w:szCs w:val="20"/>
              </w:rPr>
              <w:t>Wed., 3/30 – Mon., 4/4</w:t>
            </w:r>
          </w:p>
        </w:tc>
        <w:tc>
          <w:tcPr>
            <w:tcW w:w="1530" w:type="dxa"/>
            <w:tcBorders>
              <w:bottom w:val="single" w:sz="4" w:space="0" w:color="000000" w:themeColor="text1"/>
            </w:tcBorders>
            <w:shd w:val="pct15" w:color="auto" w:fill="auto"/>
          </w:tcPr>
          <w:p w:rsidR="0051221C" w:rsidRPr="00B43788" w:rsidRDefault="0051221C" w:rsidP="004E08A5">
            <w:pPr>
              <w:ind w:hanging="16"/>
              <w:rPr>
                <w:rFonts w:ascii="Arial" w:hAnsi="Arial" w:cs="Times New Roman"/>
                <w:sz w:val="20"/>
                <w:szCs w:val="20"/>
              </w:rPr>
            </w:pPr>
            <w:r>
              <w:rPr>
                <w:rFonts w:ascii="Arial" w:hAnsi="Arial" w:cs="Times New Roman"/>
                <w:sz w:val="20"/>
                <w:szCs w:val="20"/>
              </w:rPr>
              <w:t>Future of Search</w:t>
            </w:r>
          </w:p>
        </w:tc>
        <w:tc>
          <w:tcPr>
            <w:tcW w:w="1710" w:type="dxa"/>
            <w:tcBorders>
              <w:bottom w:val="single" w:sz="4" w:space="0" w:color="000000" w:themeColor="text1"/>
            </w:tcBorders>
            <w:shd w:val="pct15" w:color="auto" w:fill="auto"/>
          </w:tcPr>
          <w:p w:rsidR="0051221C" w:rsidRDefault="0051221C" w:rsidP="006F3E43">
            <w:pPr>
              <w:pStyle w:val="ListParagraph"/>
              <w:numPr>
                <w:ilvl w:val="0"/>
                <w:numId w:val="26"/>
              </w:numPr>
              <w:rPr>
                <w:rFonts w:ascii="Arial" w:hAnsi="Arial" w:cs="Times New Roman"/>
                <w:sz w:val="20"/>
                <w:szCs w:val="20"/>
              </w:rPr>
            </w:pPr>
            <w:r>
              <w:rPr>
                <w:rFonts w:ascii="Arial" w:hAnsi="Arial" w:cs="Times New Roman"/>
                <w:sz w:val="20"/>
                <w:szCs w:val="20"/>
              </w:rPr>
              <w:t>Future of Search Engines</w:t>
            </w:r>
          </w:p>
          <w:p w:rsidR="0051221C" w:rsidRPr="00B43788" w:rsidRDefault="0051221C" w:rsidP="006F3E43">
            <w:pPr>
              <w:pStyle w:val="ListParagraph"/>
              <w:numPr>
                <w:ilvl w:val="0"/>
                <w:numId w:val="26"/>
              </w:numPr>
              <w:rPr>
                <w:rFonts w:ascii="Arial" w:hAnsi="Arial" w:cs="Times New Roman"/>
                <w:sz w:val="20"/>
                <w:szCs w:val="20"/>
              </w:rPr>
            </w:pPr>
            <w:r>
              <w:rPr>
                <w:rFonts w:ascii="Arial" w:hAnsi="Arial" w:cs="Times New Roman"/>
                <w:sz w:val="20"/>
                <w:szCs w:val="20"/>
              </w:rPr>
              <w:t>Social Search</w:t>
            </w:r>
          </w:p>
        </w:tc>
        <w:tc>
          <w:tcPr>
            <w:tcW w:w="4500" w:type="dxa"/>
            <w:tcBorders>
              <w:bottom w:val="single" w:sz="4" w:space="0" w:color="000000" w:themeColor="text1"/>
            </w:tcBorders>
            <w:shd w:val="pct15" w:color="auto" w:fill="auto"/>
          </w:tcPr>
          <w:p w:rsidR="0051221C" w:rsidRPr="00B43788" w:rsidRDefault="0051221C" w:rsidP="004E08A5">
            <w:pPr>
              <w:rPr>
                <w:rFonts w:ascii="Arial" w:hAnsi="Arial" w:cs="Times New Roman"/>
                <w:b/>
                <w:sz w:val="20"/>
                <w:szCs w:val="20"/>
              </w:rPr>
            </w:pPr>
            <w:r w:rsidRPr="00B43788">
              <w:rPr>
                <w:rFonts w:ascii="Arial" w:hAnsi="Arial" w:cs="Times New Roman"/>
                <w:b/>
                <w:sz w:val="20"/>
                <w:szCs w:val="20"/>
              </w:rPr>
              <w:t>ONLINE</w:t>
            </w:r>
          </w:p>
          <w:p w:rsidR="0051221C" w:rsidRPr="00605F53" w:rsidRDefault="0051221C" w:rsidP="00535776">
            <w:pPr>
              <w:pStyle w:val="ListParagraph"/>
              <w:numPr>
                <w:ilvl w:val="0"/>
                <w:numId w:val="8"/>
              </w:numPr>
              <w:ind w:left="252" w:hanging="270"/>
              <w:rPr>
                <w:rFonts w:ascii="Arial" w:hAnsi="Arial" w:cs="Times New Roman"/>
                <w:sz w:val="20"/>
                <w:szCs w:val="20"/>
              </w:rPr>
            </w:pPr>
            <w:r w:rsidRPr="00605F53">
              <w:rPr>
                <w:rFonts w:ascii="Arial" w:hAnsi="Arial" w:cs="Times New Roman"/>
                <w:sz w:val="20"/>
                <w:szCs w:val="20"/>
              </w:rPr>
              <w:t>Readings</w:t>
            </w:r>
            <w:proofErr w:type="gramStart"/>
            <w:r w:rsidRPr="00605F53">
              <w:rPr>
                <w:rFonts w:ascii="Arial" w:hAnsi="Arial" w:cs="Times New Roman"/>
                <w:sz w:val="20"/>
                <w:szCs w:val="20"/>
              </w:rPr>
              <w:t>:</w:t>
            </w:r>
            <w:proofErr w:type="gramEnd"/>
            <w:r w:rsidRPr="00605F53">
              <w:rPr>
                <w:rFonts w:ascii="Arial" w:hAnsi="Arial" w:cs="Times New Roman"/>
                <w:sz w:val="20"/>
                <w:szCs w:val="20"/>
              </w:rPr>
              <w:br/>
            </w:r>
            <w:r w:rsidRPr="00605F53">
              <w:rPr>
                <w:rFonts w:ascii="Arial" w:hAnsi="Arial" w:cs="Times New Roman"/>
                <w:b/>
                <w:sz w:val="20"/>
                <w:szCs w:val="20"/>
              </w:rPr>
              <w:t xml:space="preserve">(1) </w:t>
            </w:r>
            <w:proofErr w:type="spellStart"/>
            <w:r w:rsidRPr="00991662">
              <w:rPr>
                <w:rFonts w:ascii="Arial" w:hAnsi="Arial" w:cs="Times New Roman"/>
                <w:sz w:val="20"/>
                <w:szCs w:val="20"/>
              </w:rPr>
              <w:t>Siteber</w:t>
            </w:r>
            <w:proofErr w:type="spellEnd"/>
            <w:r w:rsidRPr="00991662">
              <w:rPr>
                <w:rFonts w:ascii="Arial" w:hAnsi="Arial" w:cs="Times New Roman"/>
                <w:sz w:val="20"/>
                <w:szCs w:val="20"/>
              </w:rPr>
              <w:t xml:space="preserve"> (2014).</w:t>
            </w:r>
            <w:r>
              <w:rPr>
                <w:rFonts w:ascii="Arial" w:hAnsi="Arial" w:cs="Times New Roman"/>
                <w:b/>
                <w:sz w:val="20"/>
                <w:szCs w:val="20"/>
              </w:rPr>
              <w:t xml:space="preserve"> </w:t>
            </w:r>
            <w:r w:rsidRPr="00605F53">
              <w:rPr>
                <w:rFonts w:ascii="Arial" w:hAnsi="Arial" w:cs="Times New Roman"/>
                <w:sz w:val="20"/>
                <w:szCs w:val="20"/>
              </w:rPr>
              <w:t xml:space="preserve">The future of search engines (infographic). </w:t>
            </w:r>
            <w:r w:rsidRPr="00605F53">
              <w:rPr>
                <w:rFonts w:ascii="Arial" w:hAnsi="Arial" w:cs="Times New Roman"/>
                <w:sz w:val="20"/>
                <w:szCs w:val="20"/>
              </w:rPr>
              <w:br/>
              <w:t>(</w:t>
            </w:r>
            <w:r w:rsidRPr="00605F53">
              <w:rPr>
                <w:rFonts w:ascii="Arial" w:hAnsi="Arial" w:cs="Times New Roman"/>
                <w:b/>
                <w:sz w:val="20"/>
                <w:szCs w:val="20"/>
              </w:rPr>
              <w:t>2</w:t>
            </w:r>
            <w:r w:rsidRPr="00605F53">
              <w:rPr>
                <w:rFonts w:ascii="Arial" w:hAnsi="Arial" w:cs="Times New Roman"/>
                <w:sz w:val="20"/>
                <w:szCs w:val="20"/>
              </w:rPr>
              <w:t xml:space="preserve">) </w:t>
            </w:r>
            <w:proofErr w:type="spellStart"/>
            <w:r w:rsidRPr="00605F53">
              <w:rPr>
                <w:rFonts w:ascii="Arial" w:hAnsi="Arial" w:cs="Times New Roman"/>
                <w:sz w:val="20"/>
                <w:szCs w:val="20"/>
              </w:rPr>
              <w:t>Shewan</w:t>
            </w:r>
            <w:proofErr w:type="spellEnd"/>
            <w:r w:rsidRPr="00605F53">
              <w:rPr>
                <w:rFonts w:ascii="Arial" w:hAnsi="Arial" w:cs="Times New Roman"/>
                <w:sz w:val="20"/>
                <w:szCs w:val="20"/>
              </w:rPr>
              <w:t xml:space="preserve">, D. (2014). How Google hummingbird changed the future of search (semantic search). </w:t>
            </w:r>
            <w:r w:rsidRPr="00605F53">
              <w:rPr>
                <w:rFonts w:ascii="Arial" w:hAnsi="Arial" w:cs="Times New Roman"/>
                <w:sz w:val="20"/>
                <w:szCs w:val="20"/>
              </w:rPr>
              <w:br/>
            </w:r>
            <w:r w:rsidRPr="00605F53">
              <w:rPr>
                <w:rFonts w:ascii="Arial" w:hAnsi="Arial" w:cs="Times New Roman"/>
                <w:b/>
                <w:sz w:val="20"/>
                <w:szCs w:val="20"/>
              </w:rPr>
              <w:t>(3)</w:t>
            </w:r>
            <w:r w:rsidR="00ED7973">
              <w:rPr>
                <w:rFonts w:ascii="Arial" w:hAnsi="Arial" w:cs="Times New Roman"/>
                <w:b/>
                <w:sz w:val="20"/>
                <w:szCs w:val="20"/>
              </w:rPr>
              <w:t xml:space="preserve"> </w:t>
            </w:r>
            <w:r w:rsidR="00ED7973">
              <w:rPr>
                <w:rFonts w:ascii="Arial" w:hAnsi="Arial" w:cs="Times New Roman"/>
                <w:sz w:val="20"/>
                <w:szCs w:val="20"/>
              </w:rPr>
              <w:t>Dunn, J. (2015). Semantic search is changing SEO forever.</w:t>
            </w:r>
            <w:r w:rsidR="00ED7973">
              <w:rPr>
                <w:rFonts w:ascii="Arial" w:hAnsi="Arial" w:cs="Times New Roman"/>
                <w:sz w:val="20"/>
                <w:szCs w:val="20"/>
              </w:rPr>
              <w:br/>
            </w:r>
            <w:r w:rsidR="00ED7973" w:rsidRPr="00ED7973">
              <w:rPr>
                <w:rFonts w:ascii="Arial" w:hAnsi="Arial" w:cs="Times New Roman"/>
                <w:b/>
                <w:sz w:val="20"/>
                <w:szCs w:val="20"/>
              </w:rPr>
              <w:t>(4)</w:t>
            </w:r>
            <w:r w:rsidR="00ED7973">
              <w:rPr>
                <w:rFonts w:ascii="Arial" w:hAnsi="Arial" w:cs="Times New Roman"/>
                <w:sz w:val="20"/>
                <w:szCs w:val="20"/>
              </w:rPr>
              <w:t xml:space="preserve"> </w:t>
            </w:r>
            <w:proofErr w:type="spellStart"/>
            <w:r w:rsidR="00ED7973">
              <w:rPr>
                <w:rFonts w:ascii="Arial" w:hAnsi="Arial" w:cs="Times New Roman"/>
                <w:sz w:val="20"/>
                <w:szCs w:val="20"/>
              </w:rPr>
              <w:t>Lyngbo</w:t>
            </w:r>
            <w:proofErr w:type="spellEnd"/>
            <w:r w:rsidR="00ED7973">
              <w:rPr>
                <w:rFonts w:ascii="Arial" w:hAnsi="Arial" w:cs="Times New Roman"/>
                <w:sz w:val="20"/>
                <w:szCs w:val="20"/>
              </w:rPr>
              <w:t xml:space="preserve">, T. (2013). What is social </w:t>
            </w:r>
            <w:proofErr w:type="gramStart"/>
            <w:r w:rsidR="00ED7973">
              <w:rPr>
                <w:rFonts w:ascii="Arial" w:hAnsi="Arial" w:cs="Times New Roman"/>
                <w:sz w:val="20"/>
                <w:szCs w:val="20"/>
              </w:rPr>
              <w:t>search.</w:t>
            </w:r>
            <w:proofErr w:type="gramEnd"/>
            <w:r w:rsidR="00ED7973">
              <w:rPr>
                <w:rFonts w:ascii="Arial" w:hAnsi="Arial" w:cs="Times New Roman"/>
                <w:sz w:val="20"/>
                <w:szCs w:val="20"/>
              </w:rPr>
              <w:br/>
            </w:r>
            <w:r w:rsidR="00ED7973" w:rsidRPr="00ED7973">
              <w:rPr>
                <w:rFonts w:ascii="Arial" w:hAnsi="Arial" w:cs="Times New Roman"/>
                <w:b/>
                <w:sz w:val="20"/>
                <w:szCs w:val="20"/>
              </w:rPr>
              <w:t>(5)</w:t>
            </w:r>
            <w:r w:rsidR="00ED7973">
              <w:rPr>
                <w:rFonts w:ascii="Arial" w:hAnsi="Arial" w:cs="Times New Roman"/>
                <w:sz w:val="20"/>
                <w:szCs w:val="20"/>
              </w:rPr>
              <w:t xml:space="preserve">. </w:t>
            </w:r>
            <w:r w:rsidR="00ED7973">
              <w:rPr>
                <w:rFonts w:ascii="Arial" w:hAnsi="Arial" w:cs="Arial"/>
                <w:sz w:val="20"/>
                <w:szCs w:val="20"/>
              </w:rPr>
              <w:t>Patel, N. (2015). App indexing: Why it matters for the future of search.</w:t>
            </w:r>
          </w:p>
          <w:p w:rsidR="00ED7973" w:rsidRPr="00ED7973" w:rsidRDefault="00ED7973" w:rsidP="001B72D2">
            <w:pPr>
              <w:pStyle w:val="ListParagraph"/>
              <w:numPr>
                <w:ilvl w:val="0"/>
                <w:numId w:val="8"/>
              </w:numPr>
              <w:ind w:left="252" w:hanging="270"/>
              <w:rPr>
                <w:rFonts w:ascii="Arial" w:hAnsi="Arial" w:cs="Times New Roman"/>
                <w:sz w:val="20"/>
                <w:szCs w:val="20"/>
              </w:rPr>
            </w:pPr>
            <w:r>
              <w:rPr>
                <w:rFonts w:ascii="Arial" w:hAnsi="Arial" w:cs="Times New Roman"/>
                <w:sz w:val="20"/>
                <w:szCs w:val="20"/>
              </w:rPr>
              <w:t xml:space="preserve">Video/Lecture: The Future of Search by Marcus </w:t>
            </w:r>
            <w:proofErr w:type="spellStart"/>
            <w:r>
              <w:rPr>
                <w:rFonts w:ascii="Arial" w:hAnsi="Arial" w:cs="Times New Roman"/>
                <w:sz w:val="20"/>
                <w:szCs w:val="20"/>
              </w:rPr>
              <w:t>Tandler</w:t>
            </w:r>
            <w:proofErr w:type="spellEnd"/>
            <w:r>
              <w:rPr>
                <w:rFonts w:ascii="Arial" w:hAnsi="Arial" w:cs="Times New Roman"/>
                <w:sz w:val="20"/>
                <w:szCs w:val="20"/>
              </w:rPr>
              <w:t xml:space="preserve"> (TED Talk)</w:t>
            </w:r>
            <w:r w:rsidR="00AB7D8B">
              <w:rPr>
                <w:rFonts w:ascii="Arial" w:hAnsi="Arial" w:cs="Times New Roman"/>
                <w:sz w:val="20"/>
                <w:szCs w:val="20"/>
              </w:rPr>
              <w:t>.</w:t>
            </w:r>
          </w:p>
          <w:p w:rsidR="0051221C" w:rsidRPr="00AB7D8B" w:rsidRDefault="002B48BD" w:rsidP="001B72D2">
            <w:pPr>
              <w:pStyle w:val="ListParagraph"/>
              <w:numPr>
                <w:ilvl w:val="0"/>
                <w:numId w:val="8"/>
              </w:numPr>
              <w:ind w:left="252" w:hanging="270"/>
              <w:rPr>
                <w:rFonts w:ascii="Arial" w:hAnsi="Arial" w:cs="Times New Roman"/>
                <w:sz w:val="20"/>
                <w:szCs w:val="20"/>
              </w:rPr>
            </w:pPr>
            <w:r>
              <w:rPr>
                <w:rFonts w:ascii="Arial" w:hAnsi="Arial" w:cs="Times New Roman"/>
                <w:b/>
                <w:sz w:val="20"/>
                <w:szCs w:val="20"/>
              </w:rPr>
              <w:t xml:space="preserve">Online </w:t>
            </w:r>
            <w:r w:rsidR="0051221C" w:rsidRPr="00C13C71">
              <w:rPr>
                <w:rFonts w:ascii="Arial" w:hAnsi="Arial" w:cs="Times New Roman"/>
                <w:b/>
                <w:sz w:val="20"/>
                <w:szCs w:val="20"/>
              </w:rPr>
              <w:t>Discussion:</w:t>
            </w:r>
            <w:r w:rsidR="0051221C" w:rsidRPr="00C13C71">
              <w:rPr>
                <w:rFonts w:ascii="Arial" w:hAnsi="Arial" w:cs="Times New Roman"/>
                <w:sz w:val="20"/>
                <w:szCs w:val="20"/>
              </w:rPr>
              <w:t xml:space="preserve"> discussion of </w:t>
            </w:r>
            <w:r>
              <w:rPr>
                <w:rFonts w:ascii="Arial" w:hAnsi="Arial" w:cs="Times New Roman"/>
                <w:sz w:val="20"/>
                <w:szCs w:val="20"/>
              </w:rPr>
              <w:t xml:space="preserve">the Future of Search Industry based on </w:t>
            </w:r>
            <w:r w:rsidR="0051221C">
              <w:rPr>
                <w:rFonts w:ascii="Arial" w:hAnsi="Arial" w:cs="Times New Roman"/>
                <w:sz w:val="20"/>
                <w:szCs w:val="20"/>
              </w:rPr>
              <w:t>readings</w:t>
            </w:r>
            <w:r w:rsidR="00ED7973">
              <w:rPr>
                <w:rFonts w:ascii="Arial" w:hAnsi="Arial" w:cs="Times New Roman"/>
                <w:sz w:val="20"/>
                <w:szCs w:val="20"/>
              </w:rPr>
              <w:t xml:space="preserve"> and video lecture</w:t>
            </w:r>
            <w:r w:rsidR="0051221C" w:rsidRPr="00C13C71">
              <w:rPr>
                <w:rFonts w:ascii="Arial" w:hAnsi="Arial" w:cs="Times New Roman"/>
                <w:sz w:val="20"/>
                <w:szCs w:val="20"/>
              </w:rPr>
              <w:t xml:space="preserve">; initial post due by </w:t>
            </w:r>
            <w:r w:rsidR="00BF2793">
              <w:rPr>
                <w:rFonts w:ascii="Arial" w:hAnsi="Arial" w:cs="Times New Roman"/>
                <w:b/>
                <w:sz w:val="20"/>
                <w:szCs w:val="20"/>
              </w:rPr>
              <w:t>S</w:t>
            </w:r>
            <w:r w:rsidR="00FF75C8">
              <w:rPr>
                <w:rFonts w:ascii="Arial" w:hAnsi="Arial" w:cs="Times New Roman"/>
                <w:b/>
                <w:sz w:val="20"/>
                <w:szCs w:val="20"/>
              </w:rPr>
              <w:t>aturday</w:t>
            </w:r>
            <w:r w:rsidR="0051221C" w:rsidRPr="00C13C71">
              <w:rPr>
                <w:rFonts w:ascii="Arial" w:hAnsi="Arial" w:cs="Times New Roman"/>
                <w:b/>
                <w:sz w:val="20"/>
                <w:szCs w:val="20"/>
              </w:rPr>
              <w:t xml:space="preserve">, </w:t>
            </w:r>
            <w:r w:rsidR="00FF75C8">
              <w:rPr>
                <w:rFonts w:ascii="Arial" w:hAnsi="Arial" w:cs="Times New Roman"/>
                <w:b/>
                <w:sz w:val="20"/>
                <w:szCs w:val="20"/>
              </w:rPr>
              <w:t>4/2</w:t>
            </w:r>
            <w:r w:rsidR="0051221C" w:rsidRPr="00C13C71">
              <w:rPr>
                <w:rFonts w:ascii="Arial" w:hAnsi="Arial" w:cs="Times New Roman"/>
                <w:b/>
                <w:sz w:val="20"/>
                <w:szCs w:val="20"/>
              </w:rPr>
              <w:t>, 11:59 p.m</w:t>
            </w:r>
            <w:r w:rsidR="0051221C" w:rsidRPr="00C13C71">
              <w:rPr>
                <w:rFonts w:ascii="Arial" w:hAnsi="Arial" w:cs="Times New Roman"/>
                <w:sz w:val="20"/>
                <w:szCs w:val="20"/>
              </w:rPr>
              <w:t xml:space="preserve">.; 2+ replies due by </w:t>
            </w:r>
            <w:r w:rsidR="00FF75C8">
              <w:rPr>
                <w:rFonts w:ascii="Arial" w:hAnsi="Arial" w:cs="Times New Roman"/>
                <w:b/>
                <w:sz w:val="20"/>
                <w:szCs w:val="20"/>
              </w:rPr>
              <w:t>Monday, 4/4</w:t>
            </w:r>
            <w:r w:rsidR="0051221C" w:rsidRPr="00C13C71">
              <w:rPr>
                <w:rFonts w:ascii="Arial" w:hAnsi="Arial" w:cs="Times New Roman"/>
                <w:b/>
                <w:sz w:val="20"/>
                <w:szCs w:val="20"/>
              </w:rPr>
              <w:t>, 11:59 p.m.</w:t>
            </w:r>
          </w:p>
          <w:p w:rsidR="00AB7D8B" w:rsidRPr="007373B3" w:rsidRDefault="002B48BD" w:rsidP="00644E0F">
            <w:pPr>
              <w:pStyle w:val="ListParagraph"/>
              <w:numPr>
                <w:ilvl w:val="0"/>
                <w:numId w:val="8"/>
              </w:numPr>
              <w:ind w:left="229" w:hanging="229"/>
              <w:rPr>
                <w:rFonts w:ascii="Arial" w:hAnsi="Arial" w:cs="Times New Roman"/>
                <w:sz w:val="20"/>
                <w:szCs w:val="20"/>
              </w:rPr>
            </w:pPr>
            <w:r w:rsidRPr="002B48BD">
              <w:rPr>
                <w:rFonts w:ascii="Arial" w:hAnsi="Arial" w:cs="Arial"/>
                <w:b/>
                <w:color w:val="FF0000"/>
                <w:sz w:val="20"/>
                <w:szCs w:val="20"/>
              </w:rPr>
              <w:t xml:space="preserve">DUE! </w:t>
            </w:r>
            <w:r w:rsidR="00644E0F" w:rsidRPr="00F80A33">
              <w:rPr>
                <w:rFonts w:ascii="Arial" w:hAnsi="Arial" w:cs="Arial"/>
                <w:b/>
                <w:color w:val="000090"/>
                <w:sz w:val="20"/>
                <w:szCs w:val="20"/>
              </w:rPr>
              <w:t>ITMSA 1</w:t>
            </w:r>
            <w:r>
              <w:rPr>
                <w:rFonts w:ascii="Arial" w:hAnsi="Arial" w:cs="Arial"/>
                <w:b/>
                <w:color w:val="000090"/>
                <w:sz w:val="20"/>
                <w:szCs w:val="20"/>
              </w:rPr>
              <w:t xml:space="preserve">: </w:t>
            </w:r>
            <w:r w:rsidR="00644E0F">
              <w:rPr>
                <w:rFonts w:ascii="Arial" w:hAnsi="Arial" w:cs="Arial"/>
                <w:b/>
                <w:color w:val="000090"/>
                <w:sz w:val="20"/>
                <w:szCs w:val="20"/>
              </w:rPr>
              <w:t xml:space="preserve">Group Research Notes &amp; Reference List; </w:t>
            </w:r>
            <w:r w:rsidR="00644E0F">
              <w:rPr>
                <w:rFonts w:ascii="Arial" w:hAnsi="Arial" w:cs="Arial"/>
                <w:sz w:val="20"/>
                <w:szCs w:val="20"/>
              </w:rPr>
              <w:t xml:space="preserve">group coordinator downloads Google Doc. as Word doc and uploads/submits to </w:t>
            </w:r>
            <w:r>
              <w:rPr>
                <w:rFonts w:ascii="Arial" w:hAnsi="Arial" w:cs="Arial"/>
                <w:sz w:val="20"/>
                <w:szCs w:val="20"/>
              </w:rPr>
              <w:t>Canvas Assignment</w:t>
            </w:r>
            <w:r w:rsidR="00644E0F" w:rsidRPr="00F80A33">
              <w:rPr>
                <w:rFonts w:ascii="Arial" w:hAnsi="Arial" w:cs="Arial"/>
                <w:sz w:val="20"/>
                <w:szCs w:val="20"/>
              </w:rPr>
              <w:t xml:space="preserve"> by </w:t>
            </w:r>
            <w:r w:rsidR="00644E0F">
              <w:rPr>
                <w:rFonts w:ascii="Arial" w:hAnsi="Arial" w:cs="Arial"/>
                <w:b/>
                <w:sz w:val="20"/>
                <w:szCs w:val="20"/>
              </w:rPr>
              <w:t>Monday</w:t>
            </w:r>
            <w:r w:rsidR="00644E0F" w:rsidRPr="00F80A33">
              <w:rPr>
                <w:rFonts w:ascii="Arial" w:hAnsi="Arial" w:cs="Arial"/>
                <w:b/>
                <w:sz w:val="20"/>
                <w:szCs w:val="20"/>
              </w:rPr>
              <w:t xml:space="preserve">, </w:t>
            </w:r>
            <w:r w:rsidR="00644E0F">
              <w:rPr>
                <w:rFonts w:ascii="Arial" w:hAnsi="Arial" w:cs="Arial"/>
                <w:b/>
                <w:sz w:val="20"/>
                <w:szCs w:val="20"/>
              </w:rPr>
              <w:t>4/4</w:t>
            </w:r>
            <w:r w:rsidR="00644E0F" w:rsidRPr="00F80A33">
              <w:rPr>
                <w:rFonts w:ascii="Arial" w:hAnsi="Arial" w:cs="Arial"/>
                <w:b/>
                <w:sz w:val="20"/>
                <w:szCs w:val="20"/>
              </w:rPr>
              <w:t>, 11:59pm</w:t>
            </w:r>
            <w:r w:rsidR="00FF75C8">
              <w:rPr>
                <w:rFonts w:ascii="Arial" w:hAnsi="Arial" w:cs="Arial"/>
                <w:sz w:val="20"/>
                <w:szCs w:val="20"/>
              </w:rPr>
              <w:t>)</w:t>
            </w:r>
            <w:r w:rsidR="00BA6A12" w:rsidRPr="00D76911">
              <w:rPr>
                <w:rFonts w:ascii="Arial" w:hAnsi="Arial"/>
                <w:b/>
                <w:color w:val="000000" w:themeColor="text1"/>
                <w:sz w:val="20"/>
                <w:szCs w:val="20"/>
              </w:rPr>
              <w:t xml:space="preserve"> </w:t>
            </w:r>
          </w:p>
          <w:p w:rsidR="007373B3" w:rsidRPr="007373B3" w:rsidRDefault="007373B3" w:rsidP="00644E0F">
            <w:pPr>
              <w:pStyle w:val="ListParagraph"/>
              <w:numPr>
                <w:ilvl w:val="0"/>
                <w:numId w:val="8"/>
              </w:numPr>
              <w:ind w:left="229" w:hanging="229"/>
              <w:rPr>
                <w:rFonts w:ascii="Arial" w:hAnsi="Arial" w:cs="Times New Roman"/>
                <w:color w:val="FF0000"/>
                <w:sz w:val="20"/>
                <w:szCs w:val="20"/>
              </w:rPr>
            </w:pPr>
            <w:r w:rsidRPr="007373B3">
              <w:rPr>
                <w:rFonts w:ascii="Arial" w:hAnsi="Arial"/>
                <w:b/>
                <w:color w:val="FF0000"/>
                <w:sz w:val="20"/>
                <w:szCs w:val="20"/>
              </w:rPr>
              <w:t>Bring Laptops to next class.</w:t>
            </w:r>
          </w:p>
        </w:tc>
      </w:tr>
      <w:tr w:rsidR="0051221C" w:rsidRPr="00B43788" w:rsidTr="004E08A5">
        <w:tc>
          <w:tcPr>
            <w:tcW w:w="810" w:type="dxa"/>
            <w:shd w:val="pct12" w:color="auto" w:fill="auto"/>
          </w:tcPr>
          <w:p w:rsidR="0051221C" w:rsidRPr="00B43788" w:rsidRDefault="005665F1" w:rsidP="004E08A5">
            <w:pPr>
              <w:rPr>
                <w:rFonts w:ascii="Arial" w:hAnsi="Arial" w:cs="Times New Roman"/>
                <w:sz w:val="20"/>
                <w:szCs w:val="20"/>
              </w:rPr>
            </w:pPr>
            <w:r>
              <w:rPr>
                <w:rFonts w:ascii="Arial" w:hAnsi="Arial" w:cs="Times New Roman"/>
                <w:sz w:val="20"/>
                <w:szCs w:val="20"/>
              </w:rPr>
              <w:t>11</w:t>
            </w:r>
          </w:p>
        </w:tc>
        <w:tc>
          <w:tcPr>
            <w:tcW w:w="1260" w:type="dxa"/>
            <w:shd w:val="pct12" w:color="auto" w:fill="auto"/>
          </w:tcPr>
          <w:p w:rsidR="0051221C" w:rsidRPr="00B43788" w:rsidRDefault="005665F1" w:rsidP="00BF2793">
            <w:pPr>
              <w:rPr>
                <w:rFonts w:ascii="Arial" w:hAnsi="Arial" w:cs="Times New Roman"/>
                <w:sz w:val="20"/>
                <w:szCs w:val="20"/>
              </w:rPr>
            </w:pPr>
            <w:r>
              <w:rPr>
                <w:rFonts w:ascii="Arial" w:hAnsi="Arial" w:cs="Times New Roman"/>
                <w:sz w:val="20"/>
                <w:szCs w:val="20"/>
              </w:rPr>
              <w:t>Tues., 4/5</w:t>
            </w:r>
          </w:p>
        </w:tc>
        <w:tc>
          <w:tcPr>
            <w:tcW w:w="1530" w:type="dxa"/>
            <w:shd w:val="pct12" w:color="auto" w:fill="auto"/>
          </w:tcPr>
          <w:p w:rsidR="0051221C" w:rsidRPr="00B43788" w:rsidRDefault="0051221C" w:rsidP="004E08A5">
            <w:pPr>
              <w:rPr>
                <w:rFonts w:ascii="Arial" w:hAnsi="Arial" w:cs="Times New Roman"/>
                <w:sz w:val="20"/>
                <w:szCs w:val="20"/>
              </w:rPr>
            </w:pPr>
            <w:r>
              <w:rPr>
                <w:rFonts w:ascii="Arial" w:hAnsi="Arial" w:cs="Times New Roman"/>
                <w:sz w:val="20"/>
                <w:szCs w:val="20"/>
              </w:rPr>
              <w:t>Future of Search</w:t>
            </w:r>
          </w:p>
        </w:tc>
        <w:tc>
          <w:tcPr>
            <w:tcW w:w="1710" w:type="dxa"/>
            <w:shd w:val="pct12" w:color="auto" w:fill="auto"/>
          </w:tcPr>
          <w:p w:rsidR="0051221C" w:rsidRPr="00457365" w:rsidRDefault="0051221C" w:rsidP="007975D6">
            <w:pPr>
              <w:rPr>
                <w:rFonts w:ascii="Arial" w:hAnsi="Arial" w:cs="Times New Roman"/>
                <w:sz w:val="20"/>
                <w:szCs w:val="20"/>
              </w:rPr>
            </w:pPr>
            <w:r>
              <w:rPr>
                <w:rFonts w:ascii="Arial" w:hAnsi="Arial" w:cs="Times New Roman"/>
                <w:sz w:val="20"/>
                <w:szCs w:val="20"/>
              </w:rPr>
              <w:t>ITMSA Project</w:t>
            </w:r>
          </w:p>
        </w:tc>
        <w:tc>
          <w:tcPr>
            <w:tcW w:w="4500" w:type="dxa"/>
            <w:shd w:val="pct12" w:color="auto" w:fill="auto"/>
          </w:tcPr>
          <w:p w:rsidR="0051221C" w:rsidRPr="00B43788" w:rsidRDefault="0051221C" w:rsidP="004E08A5">
            <w:pPr>
              <w:rPr>
                <w:rFonts w:ascii="Arial" w:hAnsi="Arial"/>
                <w:b/>
                <w:sz w:val="20"/>
                <w:szCs w:val="20"/>
              </w:rPr>
            </w:pPr>
            <w:r w:rsidRPr="00B43788">
              <w:rPr>
                <w:rFonts w:ascii="Arial" w:hAnsi="Arial"/>
                <w:b/>
                <w:sz w:val="20"/>
                <w:szCs w:val="20"/>
              </w:rPr>
              <w:t>IN-CLASS</w:t>
            </w:r>
          </w:p>
          <w:p w:rsidR="0051221C" w:rsidRPr="00F21447" w:rsidRDefault="0051221C" w:rsidP="00535776">
            <w:pPr>
              <w:pStyle w:val="ListParagraph"/>
              <w:numPr>
                <w:ilvl w:val="0"/>
                <w:numId w:val="8"/>
              </w:numPr>
              <w:ind w:left="334" w:hanging="334"/>
              <w:rPr>
                <w:rFonts w:ascii="Arial" w:hAnsi="Arial" w:cs="Times New Roman"/>
                <w:sz w:val="20"/>
                <w:szCs w:val="20"/>
              </w:rPr>
            </w:pPr>
            <w:r>
              <w:rPr>
                <w:rFonts w:ascii="Arial" w:hAnsi="Arial" w:cs="Arial"/>
                <w:b/>
                <w:color w:val="000000" w:themeColor="text1"/>
                <w:sz w:val="20"/>
                <w:szCs w:val="20"/>
              </w:rPr>
              <w:t xml:space="preserve">Introduce </w:t>
            </w:r>
            <w:r w:rsidRPr="008E3758">
              <w:rPr>
                <w:rFonts w:ascii="Arial" w:hAnsi="Arial" w:cs="Arial"/>
                <w:b/>
                <w:color w:val="000000" w:themeColor="text1"/>
                <w:sz w:val="20"/>
                <w:szCs w:val="20"/>
              </w:rPr>
              <w:t xml:space="preserve">ITMSA </w:t>
            </w:r>
            <w:r w:rsidR="00644E0F">
              <w:rPr>
                <w:rFonts w:ascii="Arial" w:hAnsi="Arial" w:cs="Arial"/>
                <w:b/>
                <w:color w:val="000000" w:themeColor="text1"/>
                <w:sz w:val="20"/>
                <w:szCs w:val="20"/>
              </w:rPr>
              <w:t>2</w:t>
            </w:r>
            <w:r w:rsidRPr="008E3758">
              <w:rPr>
                <w:rFonts w:ascii="Arial" w:hAnsi="Arial" w:cs="Arial"/>
                <w:color w:val="000000" w:themeColor="text1"/>
                <w:sz w:val="20"/>
                <w:szCs w:val="20"/>
              </w:rPr>
              <w:t xml:space="preserve">: </w:t>
            </w:r>
            <w:r w:rsidRPr="008E3758">
              <w:rPr>
                <w:rFonts w:ascii="Arial" w:hAnsi="Arial" w:cs="Arial"/>
                <w:b/>
                <w:color w:val="000000" w:themeColor="text1"/>
                <w:sz w:val="20"/>
                <w:szCs w:val="20"/>
              </w:rPr>
              <w:t xml:space="preserve">Group </w:t>
            </w:r>
            <w:r w:rsidR="00644E0F">
              <w:rPr>
                <w:rFonts w:ascii="Arial" w:hAnsi="Arial" w:cs="Arial"/>
                <w:b/>
                <w:color w:val="000000" w:themeColor="text1"/>
                <w:sz w:val="20"/>
                <w:szCs w:val="20"/>
              </w:rPr>
              <w:t xml:space="preserve">Oral </w:t>
            </w:r>
            <w:r w:rsidR="00F80A33">
              <w:rPr>
                <w:rFonts w:ascii="Arial" w:hAnsi="Arial" w:cs="Arial"/>
                <w:b/>
                <w:color w:val="000000" w:themeColor="text1"/>
                <w:sz w:val="20"/>
                <w:szCs w:val="20"/>
              </w:rPr>
              <w:t>Presentation</w:t>
            </w:r>
            <w:r w:rsidRPr="008E3758">
              <w:rPr>
                <w:rFonts w:ascii="Arial" w:hAnsi="Arial" w:cs="Arial"/>
                <w:b/>
                <w:color w:val="000000" w:themeColor="text1"/>
                <w:sz w:val="20"/>
                <w:szCs w:val="20"/>
              </w:rPr>
              <w:t xml:space="preserve">; </w:t>
            </w:r>
            <w:r w:rsidR="00F80A33">
              <w:rPr>
                <w:rFonts w:ascii="Arial" w:hAnsi="Arial" w:cs="Arial"/>
                <w:color w:val="000000" w:themeColor="text1"/>
                <w:sz w:val="20"/>
                <w:szCs w:val="20"/>
              </w:rPr>
              <w:t>PowerPoint</w:t>
            </w:r>
            <w:r w:rsidRPr="008E3758">
              <w:rPr>
                <w:rFonts w:ascii="Arial" w:hAnsi="Arial" w:cs="Arial"/>
                <w:color w:val="000000" w:themeColor="text1"/>
                <w:sz w:val="20"/>
                <w:szCs w:val="20"/>
              </w:rPr>
              <w:t xml:space="preserve"> </w:t>
            </w:r>
            <w:r w:rsidR="0024795B">
              <w:rPr>
                <w:rFonts w:ascii="Arial" w:hAnsi="Arial" w:cs="Arial"/>
                <w:color w:val="000000" w:themeColor="text1"/>
                <w:sz w:val="20"/>
                <w:szCs w:val="20"/>
              </w:rPr>
              <w:t xml:space="preserve">due in </w:t>
            </w:r>
            <w:r w:rsidR="002B48BD">
              <w:rPr>
                <w:rFonts w:ascii="Arial" w:hAnsi="Arial" w:cs="Arial"/>
                <w:color w:val="000000" w:themeColor="text1"/>
                <w:sz w:val="20"/>
                <w:szCs w:val="20"/>
              </w:rPr>
              <w:t xml:space="preserve">Canvas Assignment by </w:t>
            </w:r>
            <w:r w:rsidR="002B48BD">
              <w:rPr>
                <w:rFonts w:ascii="Arial" w:hAnsi="Arial" w:cs="Arial"/>
                <w:b/>
                <w:color w:val="000000" w:themeColor="text1"/>
                <w:sz w:val="20"/>
                <w:szCs w:val="20"/>
              </w:rPr>
              <w:t>Week 13/Online</w:t>
            </w:r>
            <w:r w:rsidR="0024795B" w:rsidRPr="00BA6A12">
              <w:rPr>
                <w:rFonts w:ascii="Arial" w:hAnsi="Arial" w:cs="Arial"/>
                <w:b/>
                <w:sz w:val="20"/>
                <w:szCs w:val="20"/>
              </w:rPr>
              <w:t>.</w:t>
            </w:r>
            <w:r w:rsidR="0024795B" w:rsidRPr="00BA6A12">
              <w:rPr>
                <w:rFonts w:ascii="Arial" w:hAnsi="Arial" w:cs="Arial"/>
                <w:b/>
                <w:i/>
                <w:sz w:val="20"/>
                <w:szCs w:val="20"/>
              </w:rPr>
              <w:t xml:space="preserve"> Groups present </w:t>
            </w:r>
            <w:r w:rsidR="002B48BD">
              <w:rPr>
                <w:rFonts w:ascii="Arial" w:hAnsi="Arial" w:cs="Arial"/>
                <w:b/>
                <w:i/>
                <w:sz w:val="20"/>
                <w:szCs w:val="20"/>
              </w:rPr>
              <w:t>during</w:t>
            </w:r>
            <w:r w:rsidR="0024795B" w:rsidRPr="00BA6A12">
              <w:rPr>
                <w:rFonts w:ascii="Arial" w:hAnsi="Arial" w:cs="Arial"/>
                <w:b/>
                <w:i/>
                <w:sz w:val="20"/>
                <w:szCs w:val="20"/>
              </w:rPr>
              <w:t xml:space="preserve">-class </w:t>
            </w:r>
            <w:r w:rsidR="002B48BD">
              <w:rPr>
                <w:rFonts w:ascii="Arial" w:hAnsi="Arial" w:cs="Arial"/>
                <w:b/>
                <w:i/>
                <w:sz w:val="20"/>
                <w:szCs w:val="20"/>
              </w:rPr>
              <w:t>in Weeks 13 &amp; 14.</w:t>
            </w:r>
          </w:p>
          <w:p w:rsidR="0051221C" w:rsidRPr="00BA6A12" w:rsidRDefault="002B48BD" w:rsidP="00BA6A12">
            <w:pPr>
              <w:pStyle w:val="ListParagraph"/>
              <w:numPr>
                <w:ilvl w:val="0"/>
                <w:numId w:val="8"/>
              </w:numPr>
              <w:ind w:left="229" w:hanging="229"/>
              <w:rPr>
                <w:rFonts w:ascii="Arial" w:hAnsi="Arial" w:cs="Times New Roman"/>
                <w:sz w:val="20"/>
                <w:szCs w:val="20"/>
              </w:rPr>
            </w:pPr>
            <w:r>
              <w:rPr>
                <w:rFonts w:ascii="Arial" w:hAnsi="Arial" w:cs="Times New Roman"/>
                <w:b/>
                <w:sz w:val="20"/>
                <w:szCs w:val="20"/>
              </w:rPr>
              <w:t xml:space="preserve">In-Class Group Activity: </w:t>
            </w:r>
            <w:r w:rsidR="0024795B" w:rsidRPr="0024795B">
              <w:rPr>
                <w:rFonts w:ascii="Arial" w:hAnsi="Arial" w:cs="Times New Roman"/>
                <w:b/>
                <w:sz w:val="20"/>
                <w:szCs w:val="20"/>
              </w:rPr>
              <w:t xml:space="preserve">ITMSA </w:t>
            </w:r>
            <w:r w:rsidR="003C61C0">
              <w:rPr>
                <w:rFonts w:ascii="Arial" w:hAnsi="Arial" w:cs="Times New Roman"/>
                <w:b/>
                <w:sz w:val="20"/>
                <w:szCs w:val="20"/>
              </w:rPr>
              <w:t>2</w:t>
            </w:r>
            <w:r>
              <w:rPr>
                <w:rFonts w:ascii="Arial" w:hAnsi="Arial" w:cs="Times New Roman"/>
                <w:b/>
                <w:sz w:val="20"/>
                <w:szCs w:val="20"/>
              </w:rPr>
              <w:t xml:space="preserve"> -</w:t>
            </w:r>
            <w:r w:rsidR="00BA6A12" w:rsidRPr="00BA6A12">
              <w:rPr>
                <w:rFonts w:ascii="Arial" w:hAnsi="Arial"/>
                <w:sz w:val="20"/>
                <w:szCs w:val="20"/>
              </w:rPr>
              <w:t xml:space="preserve"> </w:t>
            </w:r>
            <w:r w:rsidR="0051221C" w:rsidRPr="0024795B">
              <w:rPr>
                <w:rFonts w:ascii="Arial" w:hAnsi="Arial"/>
                <w:color w:val="000000" w:themeColor="text1"/>
                <w:sz w:val="20"/>
                <w:szCs w:val="20"/>
              </w:rPr>
              <w:t xml:space="preserve">Groups </w:t>
            </w:r>
            <w:r w:rsidR="00050AEF" w:rsidRPr="0024795B">
              <w:rPr>
                <w:rFonts w:ascii="Arial" w:hAnsi="Arial"/>
                <w:color w:val="000000" w:themeColor="text1"/>
                <w:sz w:val="20"/>
                <w:szCs w:val="20"/>
              </w:rPr>
              <w:t>set up Google Slides</w:t>
            </w:r>
            <w:r w:rsidR="00644E0F">
              <w:rPr>
                <w:rFonts w:ascii="Arial" w:hAnsi="Arial"/>
                <w:color w:val="000000" w:themeColor="text1"/>
                <w:sz w:val="20"/>
                <w:szCs w:val="20"/>
              </w:rPr>
              <w:t>; invite group members &amp; instructor; set up slides with sections; set a slide theme</w:t>
            </w:r>
            <w:r w:rsidR="00A90528">
              <w:rPr>
                <w:rFonts w:ascii="Arial" w:hAnsi="Arial"/>
                <w:color w:val="000000" w:themeColor="text1"/>
                <w:sz w:val="20"/>
                <w:szCs w:val="20"/>
              </w:rPr>
              <w:t>; divide up presentation among students (</w:t>
            </w:r>
            <w:r>
              <w:rPr>
                <w:rFonts w:ascii="Arial" w:hAnsi="Arial"/>
                <w:color w:val="000000" w:themeColor="text1"/>
                <w:sz w:val="20"/>
                <w:szCs w:val="20"/>
              </w:rPr>
              <w:t xml:space="preserve">content </w:t>
            </w:r>
            <w:r w:rsidR="00A90528">
              <w:rPr>
                <w:rFonts w:ascii="Arial" w:hAnsi="Arial"/>
                <w:color w:val="000000" w:themeColor="text1"/>
                <w:sz w:val="20"/>
                <w:szCs w:val="20"/>
              </w:rPr>
              <w:t>based on ITMSA1</w:t>
            </w:r>
            <w:r>
              <w:rPr>
                <w:rFonts w:ascii="Arial" w:hAnsi="Arial"/>
                <w:color w:val="000000" w:themeColor="text1"/>
                <w:sz w:val="20"/>
                <w:szCs w:val="20"/>
              </w:rPr>
              <w:t xml:space="preserve"> Assignment</w:t>
            </w:r>
            <w:r w:rsidR="00A90528">
              <w:rPr>
                <w:rFonts w:ascii="Arial" w:hAnsi="Arial"/>
                <w:color w:val="000000" w:themeColor="text1"/>
                <w:sz w:val="20"/>
                <w:szCs w:val="20"/>
              </w:rPr>
              <w:t>)</w:t>
            </w:r>
            <w:r w:rsidR="00644E0F">
              <w:rPr>
                <w:rFonts w:ascii="Arial" w:hAnsi="Arial"/>
                <w:color w:val="000000" w:themeColor="text1"/>
                <w:sz w:val="20"/>
                <w:szCs w:val="20"/>
              </w:rPr>
              <w:t xml:space="preserve">. </w:t>
            </w:r>
          </w:p>
          <w:p w:rsidR="0051221C" w:rsidRPr="0024795B" w:rsidRDefault="0051221C" w:rsidP="00BA6A12">
            <w:pPr>
              <w:pStyle w:val="ListParagraph"/>
              <w:numPr>
                <w:ilvl w:val="0"/>
                <w:numId w:val="8"/>
              </w:numPr>
              <w:ind w:left="252" w:hanging="252"/>
              <w:rPr>
                <w:rFonts w:ascii="Arial" w:hAnsi="Arial" w:cs="Times New Roman"/>
                <w:sz w:val="20"/>
                <w:szCs w:val="20"/>
              </w:rPr>
            </w:pPr>
            <w:r w:rsidRPr="00C940AE">
              <w:rPr>
                <w:rFonts w:ascii="Arial" w:hAnsi="Arial" w:cs="Arial"/>
                <w:sz w:val="20"/>
                <w:szCs w:val="20"/>
              </w:rPr>
              <w:t xml:space="preserve">Preview </w:t>
            </w:r>
            <w:r w:rsidR="000E43A4">
              <w:rPr>
                <w:rFonts w:ascii="Arial" w:hAnsi="Arial" w:cs="Arial"/>
                <w:sz w:val="20"/>
                <w:szCs w:val="20"/>
              </w:rPr>
              <w:t xml:space="preserve">Week </w:t>
            </w:r>
            <w:r>
              <w:rPr>
                <w:rFonts w:ascii="Arial" w:hAnsi="Arial" w:cs="Arial"/>
                <w:sz w:val="20"/>
                <w:szCs w:val="20"/>
              </w:rPr>
              <w:t>1</w:t>
            </w:r>
            <w:r w:rsidR="00BA6A12">
              <w:rPr>
                <w:rFonts w:ascii="Arial" w:hAnsi="Arial" w:cs="Arial"/>
                <w:sz w:val="20"/>
                <w:szCs w:val="20"/>
              </w:rPr>
              <w:t>2</w:t>
            </w:r>
            <w:r w:rsidRPr="00C940AE">
              <w:rPr>
                <w:rFonts w:ascii="Arial" w:hAnsi="Arial" w:cs="Arial"/>
                <w:sz w:val="20"/>
                <w:szCs w:val="20"/>
              </w:rPr>
              <w:t xml:space="preserve"> “online” </w:t>
            </w:r>
            <w:r>
              <w:rPr>
                <w:rFonts w:ascii="Arial" w:hAnsi="Arial" w:cs="Arial"/>
                <w:sz w:val="20"/>
                <w:szCs w:val="20"/>
              </w:rPr>
              <w:t>and assignments</w:t>
            </w:r>
          </w:p>
          <w:p w:rsidR="0024795B" w:rsidRPr="0024795B" w:rsidRDefault="0024795B" w:rsidP="0024795B">
            <w:pPr>
              <w:rPr>
                <w:rFonts w:ascii="Arial" w:hAnsi="Arial" w:cs="Times New Roman"/>
                <w:sz w:val="20"/>
                <w:szCs w:val="20"/>
              </w:rPr>
            </w:pPr>
          </w:p>
        </w:tc>
      </w:tr>
    </w:tbl>
    <w:p w:rsidR="007553D8" w:rsidRDefault="007553D8">
      <w:r>
        <w:br w:type="page"/>
      </w:r>
    </w:p>
    <w:tbl>
      <w:tblPr>
        <w:tblStyle w:val="TableGrid"/>
        <w:tblW w:w="9810" w:type="dxa"/>
        <w:tblInd w:w="-72" w:type="dxa"/>
        <w:tblLayout w:type="fixed"/>
        <w:tblLook w:val="04A0" w:firstRow="1" w:lastRow="0" w:firstColumn="1" w:lastColumn="0" w:noHBand="0" w:noVBand="1"/>
      </w:tblPr>
      <w:tblGrid>
        <w:gridCol w:w="810"/>
        <w:gridCol w:w="1327"/>
        <w:gridCol w:w="1463"/>
        <w:gridCol w:w="1710"/>
        <w:gridCol w:w="4500"/>
      </w:tblGrid>
      <w:tr w:rsidR="007553D8" w:rsidRPr="00B43788" w:rsidTr="005904EB">
        <w:trPr>
          <w:trHeight w:val="260"/>
        </w:trPr>
        <w:tc>
          <w:tcPr>
            <w:tcW w:w="810" w:type="dxa"/>
            <w:shd w:val="clear" w:color="auto" w:fill="B8CCE4" w:themeFill="accent1" w:themeFillTint="66"/>
          </w:tcPr>
          <w:p w:rsidR="007553D8" w:rsidRPr="00B43788" w:rsidRDefault="007553D8" w:rsidP="009A1DAA">
            <w:pPr>
              <w:rPr>
                <w:rFonts w:ascii="Arial" w:hAnsi="Arial" w:cs="Arial"/>
                <w:b/>
                <w:sz w:val="20"/>
                <w:szCs w:val="20"/>
              </w:rPr>
            </w:pPr>
            <w:r w:rsidRPr="00B43788">
              <w:rPr>
                <w:rFonts w:ascii="Arial" w:hAnsi="Arial" w:cs="Arial"/>
                <w:b/>
                <w:sz w:val="20"/>
                <w:szCs w:val="20"/>
              </w:rPr>
              <w:lastRenderedPageBreak/>
              <w:t xml:space="preserve">Week </w:t>
            </w:r>
          </w:p>
        </w:tc>
        <w:tc>
          <w:tcPr>
            <w:tcW w:w="1327" w:type="dxa"/>
            <w:shd w:val="clear" w:color="auto" w:fill="B8CCE4" w:themeFill="accent1" w:themeFillTint="66"/>
          </w:tcPr>
          <w:p w:rsidR="007553D8" w:rsidRPr="00B43788" w:rsidRDefault="007553D8" w:rsidP="009A1DAA">
            <w:pPr>
              <w:rPr>
                <w:rFonts w:ascii="Arial" w:hAnsi="Arial" w:cs="Arial"/>
                <w:b/>
                <w:sz w:val="20"/>
                <w:szCs w:val="20"/>
              </w:rPr>
            </w:pPr>
            <w:r w:rsidRPr="00B43788">
              <w:rPr>
                <w:rFonts w:ascii="Arial" w:hAnsi="Arial" w:cs="Arial"/>
                <w:b/>
                <w:sz w:val="20"/>
                <w:szCs w:val="20"/>
              </w:rPr>
              <w:t>Day/Dates</w:t>
            </w:r>
          </w:p>
        </w:tc>
        <w:tc>
          <w:tcPr>
            <w:tcW w:w="1463" w:type="dxa"/>
            <w:shd w:val="clear" w:color="auto" w:fill="B8CCE4" w:themeFill="accent1" w:themeFillTint="66"/>
          </w:tcPr>
          <w:p w:rsidR="007553D8" w:rsidRPr="00B43788" w:rsidRDefault="007553D8" w:rsidP="009A1DAA">
            <w:pPr>
              <w:ind w:hanging="18"/>
              <w:jc w:val="center"/>
              <w:rPr>
                <w:rFonts w:ascii="Arial" w:hAnsi="Arial" w:cs="Arial"/>
                <w:b/>
                <w:sz w:val="20"/>
                <w:szCs w:val="20"/>
              </w:rPr>
            </w:pPr>
            <w:r w:rsidRPr="00B43788">
              <w:rPr>
                <w:rFonts w:ascii="Arial" w:hAnsi="Arial" w:cs="Arial"/>
                <w:b/>
                <w:sz w:val="20"/>
                <w:szCs w:val="20"/>
              </w:rPr>
              <w:t>Unit Title</w:t>
            </w:r>
          </w:p>
        </w:tc>
        <w:tc>
          <w:tcPr>
            <w:tcW w:w="1710" w:type="dxa"/>
            <w:shd w:val="clear" w:color="auto" w:fill="B8CCE4" w:themeFill="accent1" w:themeFillTint="66"/>
          </w:tcPr>
          <w:p w:rsidR="007553D8" w:rsidRPr="00B43788" w:rsidRDefault="007553D8" w:rsidP="009A1DAA">
            <w:pPr>
              <w:jc w:val="center"/>
              <w:rPr>
                <w:rFonts w:ascii="Arial" w:hAnsi="Arial" w:cs="Arial"/>
                <w:b/>
                <w:sz w:val="20"/>
                <w:szCs w:val="20"/>
              </w:rPr>
            </w:pPr>
            <w:r w:rsidRPr="00B43788">
              <w:rPr>
                <w:rFonts w:ascii="Arial" w:hAnsi="Arial" w:cs="Arial"/>
                <w:b/>
                <w:sz w:val="20"/>
                <w:szCs w:val="20"/>
              </w:rPr>
              <w:t>Topics</w:t>
            </w:r>
          </w:p>
        </w:tc>
        <w:tc>
          <w:tcPr>
            <w:tcW w:w="4500" w:type="dxa"/>
            <w:shd w:val="clear" w:color="auto" w:fill="B8CCE4" w:themeFill="accent1" w:themeFillTint="66"/>
          </w:tcPr>
          <w:p w:rsidR="007553D8" w:rsidRPr="00B43788" w:rsidRDefault="007553D8" w:rsidP="009A1DAA">
            <w:pPr>
              <w:rPr>
                <w:rFonts w:ascii="Arial" w:hAnsi="Arial" w:cs="Arial"/>
                <w:b/>
                <w:sz w:val="20"/>
                <w:szCs w:val="20"/>
              </w:rPr>
            </w:pPr>
            <w:r w:rsidRPr="00B43788">
              <w:rPr>
                <w:rFonts w:ascii="Arial" w:hAnsi="Arial" w:cs="Arial"/>
                <w:b/>
                <w:sz w:val="20"/>
                <w:szCs w:val="20"/>
              </w:rPr>
              <w:t>Activities and Assignments</w:t>
            </w:r>
          </w:p>
        </w:tc>
      </w:tr>
      <w:tr w:rsidR="00D171C9" w:rsidRPr="00B43788" w:rsidTr="005904EB">
        <w:tc>
          <w:tcPr>
            <w:tcW w:w="810" w:type="dxa"/>
          </w:tcPr>
          <w:p w:rsidR="00D171C9" w:rsidRPr="00B43788" w:rsidRDefault="00D171C9" w:rsidP="005665F1">
            <w:pPr>
              <w:rPr>
                <w:rFonts w:ascii="Arial" w:hAnsi="Arial" w:cs="Times New Roman"/>
                <w:sz w:val="20"/>
                <w:szCs w:val="20"/>
              </w:rPr>
            </w:pPr>
            <w:r w:rsidRPr="00B43788">
              <w:rPr>
                <w:rFonts w:ascii="Arial" w:hAnsi="Arial" w:cs="Times New Roman"/>
                <w:sz w:val="20"/>
                <w:szCs w:val="20"/>
              </w:rPr>
              <w:t>1</w:t>
            </w:r>
            <w:r w:rsidR="005665F1">
              <w:rPr>
                <w:rFonts w:ascii="Arial" w:hAnsi="Arial" w:cs="Times New Roman"/>
                <w:sz w:val="20"/>
                <w:szCs w:val="20"/>
              </w:rPr>
              <w:t>2</w:t>
            </w:r>
          </w:p>
        </w:tc>
        <w:tc>
          <w:tcPr>
            <w:tcW w:w="1327" w:type="dxa"/>
          </w:tcPr>
          <w:p w:rsidR="00D171C9" w:rsidRPr="00B43788" w:rsidRDefault="005665F1" w:rsidP="008512A4">
            <w:pPr>
              <w:rPr>
                <w:rFonts w:ascii="Arial" w:hAnsi="Arial" w:cs="Times New Roman"/>
                <w:b/>
                <w:sz w:val="20"/>
                <w:szCs w:val="20"/>
              </w:rPr>
            </w:pPr>
            <w:r>
              <w:rPr>
                <w:rFonts w:ascii="Arial" w:hAnsi="Arial" w:cs="Times New Roman"/>
                <w:sz w:val="20"/>
                <w:szCs w:val="20"/>
              </w:rPr>
              <w:t>We</w:t>
            </w:r>
            <w:r w:rsidR="005904EB">
              <w:rPr>
                <w:rFonts w:ascii="Arial" w:hAnsi="Arial" w:cs="Times New Roman"/>
                <w:sz w:val="20"/>
                <w:szCs w:val="20"/>
              </w:rPr>
              <w:t>d., 4/6 – Mon., 4/11</w:t>
            </w:r>
          </w:p>
        </w:tc>
        <w:tc>
          <w:tcPr>
            <w:tcW w:w="1463" w:type="dxa"/>
          </w:tcPr>
          <w:p w:rsidR="00D171C9" w:rsidRPr="00B43788" w:rsidRDefault="00D171C9" w:rsidP="00A616F4">
            <w:pPr>
              <w:ind w:hanging="16"/>
              <w:rPr>
                <w:rFonts w:ascii="Arial" w:hAnsi="Arial" w:cs="Times New Roman"/>
                <w:sz w:val="20"/>
                <w:szCs w:val="20"/>
              </w:rPr>
            </w:pPr>
            <w:r>
              <w:rPr>
                <w:rFonts w:ascii="Arial" w:hAnsi="Arial" w:cs="Times New Roman"/>
                <w:sz w:val="20"/>
                <w:szCs w:val="20"/>
              </w:rPr>
              <w:t>Work on ITMSA Projects</w:t>
            </w:r>
          </w:p>
        </w:tc>
        <w:tc>
          <w:tcPr>
            <w:tcW w:w="1710" w:type="dxa"/>
          </w:tcPr>
          <w:p w:rsidR="00D171C9" w:rsidRPr="00B43788" w:rsidRDefault="007975D6" w:rsidP="0063629D">
            <w:pPr>
              <w:ind w:left="8"/>
              <w:rPr>
                <w:rFonts w:ascii="Arial" w:hAnsi="Arial" w:cs="Times New Roman"/>
                <w:sz w:val="20"/>
                <w:szCs w:val="20"/>
              </w:rPr>
            </w:pPr>
            <w:r>
              <w:rPr>
                <w:rFonts w:ascii="Arial" w:hAnsi="Arial" w:cs="Times New Roman"/>
                <w:sz w:val="20"/>
                <w:szCs w:val="20"/>
              </w:rPr>
              <w:t xml:space="preserve">Work on </w:t>
            </w:r>
            <w:r w:rsidR="00D171C9">
              <w:rPr>
                <w:rFonts w:ascii="Arial" w:hAnsi="Arial" w:cs="Times New Roman"/>
                <w:sz w:val="20"/>
                <w:szCs w:val="20"/>
              </w:rPr>
              <w:t>ITMSA Projects</w:t>
            </w:r>
          </w:p>
        </w:tc>
        <w:tc>
          <w:tcPr>
            <w:tcW w:w="4500" w:type="dxa"/>
          </w:tcPr>
          <w:p w:rsidR="00D171C9" w:rsidRPr="00B43788" w:rsidRDefault="00D171C9" w:rsidP="0063629D">
            <w:pPr>
              <w:rPr>
                <w:rFonts w:ascii="Arial" w:hAnsi="Arial" w:cs="Times New Roman"/>
                <w:b/>
                <w:sz w:val="20"/>
                <w:szCs w:val="20"/>
              </w:rPr>
            </w:pPr>
            <w:r w:rsidRPr="00B43788">
              <w:rPr>
                <w:rFonts w:ascii="Arial" w:hAnsi="Arial" w:cs="Times New Roman"/>
                <w:b/>
                <w:sz w:val="20"/>
                <w:szCs w:val="20"/>
              </w:rPr>
              <w:t>ONLINE</w:t>
            </w:r>
          </w:p>
          <w:p w:rsidR="00D171C9" w:rsidRPr="0042754B" w:rsidRDefault="00D171C9" w:rsidP="0063629D">
            <w:pPr>
              <w:pStyle w:val="ListParagraph"/>
              <w:numPr>
                <w:ilvl w:val="0"/>
                <w:numId w:val="8"/>
              </w:numPr>
              <w:ind w:left="334" w:hanging="334"/>
              <w:rPr>
                <w:rFonts w:ascii="Arial" w:hAnsi="Arial" w:cs="Times New Roman"/>
                <w:sz w:val="20"/>
                <w:szCs w:val="20"/>
              </w:rPr>
            </w:pPr>
            <w:r w:rsidRPr="00B43788">
              <w:rPr>
                <w:rFonts w:ascii="Arial" w:hAnsi="Arial"/>
                <w:b/>
                <w:color w:val="000090"/>
                <w:sz w:val="20"/>
                <w:szCs w:val="20"/>
              </w:rPr>
              <w:t>ITMSA</w:t>
            </w:r>
            <w:r>
              <w:rPr>
                <w:rFonts w:ascii="Arial" w:hAnsi="Arial"/>
                <w:b/>
                <w:color w:val="000090"/>
                <w:sz w:val="20"/>
                <w:szCs w:val="20"/>
              </w:rPr>
              <w:t xml:space="preserve"> Project</w:t>
            </w:r>
            <w:r w:rsidRPr="00B43788">
              <w:rPr>
                <w:rFonts w:ascii="Arial" w:hAnsi="Arial"/>
                <w:b/>
                <w:sz w:val="20"/>
                <w:szCs w:val="20"/>
              </w:rPr>
              <w:t>:</w:t>
            </w:r>
            <w:r w:rsidRPr="00B43788">
              <w:rPr>
                <w:rFonts w:ascii="Arial" w:hAnsi="Arial"/>
                <w:sz w:val="20"/>
                <w:szCs w:val="20"/>
              </w:rPr>
              <w:t xml:space="preserve"> </w:t>
            </w:r>
          </w:p>
          <w:p w:rsidR="00D171C9" w:rsidRPr="007373B3" w:rsidRDefault="00D171C9" w:rsidP="003C61C0">
            <w:pPr>
              <w:pStyle w:val="ListParagraph"/>
              <w:numPr>
                <w:ilvl w:val="0"/>
                <w:numId w:val="8"/>
              </w:numPr>
              <w:ind w:left="612" w:hanging="252"/>
              <w:rPr>
                <w:rFonts w:ascii="Arial" w:hAnsi="Arial" w:cs="Times New Roman"/>
                <w:sz w:val="20"/>
                <w:szCs w:val="20"/>
              </w:rPr>
            </w:pPr>
            <w:r w:rsidRPr="00D76911">
              <w:rPr>
                <w:rFonts w:ascii="Arial" w:hAnsi="Arial"/>
                <w:b/>
                <w:color w:val="000000" w:themeColor="text1"/>
                <w:sz w:val="20"/>
                <w:szCs w:val="20"/>
              </w:rPr>
              <w:t xml:space="preserve">Groups work on ITMSA Assignment </w:t>
            </w:r>
            <w:r w:rsidR="003C61C0">
              <w:rPr>
                <w:rFonts w:ascii="Arial" w:hAnsi="Arial"/>
                <w:b/>
                <w:color w:val="000000" w:themeColor="text1"/>
                <w:sz w:val="20"/>
                <w:szCs w:val="20"/>
              </w:rPr>
              <w:t>2</w:t>
            </w:r>
            <w:r w:rsidRPr="00D76911">
              <w:rPr>
                <w:rFonts w:ascii="Arial" w:hAnsi="Arial"/>
                <w:b/>
                <w:color w:val="000000" w:themeColor="text1"/>
                <w:sz w:val="20"/>
                <w:szCs w:val="20"/>
              </w:rPr>
              <w:t>:</w:t>
            </w:r>
            <w:r w:rsidRPr="00B43788">
              <w:rPr>
                <w:rFonts w:ascii="Arial" w:hAnsi="Arial"/>
                <w:sz w:val="20"/>
                <w:szCs w:val="20"/>
              </w:rPr>
              <w:t xml:space="preserve"> </w:t>
            </w:r>
            <w:r w:rsidRPr="00D876CE">
              <w:rPr>
                <w:rFonts w:ascii="Arial" w:hAnsi="Arial"/>
                <w:b/>
                <w:sz w:val="20"/>
                <w:szCs w:val="20"/>
              </w:rPr>
              <w:t>Group Presentation</w:t>
            </w:r>
            <w:r>
              <w:rPr>
                <w:rFonts w:ascii="Arial" w:hAnsi="Arial"/>
                <w:sz w:val="20"/>
                <w:szCs w:val="20"/>
              </w:rPr>
              <w:t xml:space="preserve">; </w:t>
            </w:r>
            <w:r w:rsidR="005B3B50" w:rsidRPr="005B3B50">
              <w:rPr>
                <w:rFonts w:ascii="Arial" w:hAnsi="Arial"/>
                <w:b/>
                <w:sz w:val="20"/>
                <w:szCs w:val="20"/>
              </w:rPr>
              <w:t xml:space="preserve">progress check of each group’s progress </w:t>
            </w:r>
            <w:r w:rsidR="00AE075D">
              <w:rPr>
                <w:rFonts w:ascii="Arial" w:hAnsi="Arial"/>
                <w:sz w:val="20"/>
                <w:szCs w:val="20"/>
              </w:rPr>
              <w:t>in next class</w:t>
            </w:r>
            <w:r w:rsidR="003C61C0">
              <w:rPr>
                <w:rFonts w:ascii="Arial" w:hAnsi="Arial"/>
                <w:sz w:val="20"/>
                <w:szCs w:val="20"/>
              </w:rPr>
              <w:t xml:space="preserve">; </w:t>
            </w:r>
            <w:r w:rsidR="00BA6A12" w:rsidRPr="00BA6A12">
              <w:rPr>
                <w:rFonts w:ascii="Arial" w:hAnsi="Arial" w:cs="Arial"/>
                <w:sz w:val="20"/>
                <w:szCs w:val="20"/>
              </w:rPr>
              <w:t xml:space="preserve">PowerPoint due in </w:t>
            </w:r>
            <w:r w:rsidR="005B3B50">
              <w:rPr>
                <w:rFonts w:ascii="Arial" w:hAnsi="Arial" w:cs="Arial"/>
                <w:sz w:val="20"/>
                <w:szCs w:val="20"/>
              </w:rPr>
              <w:t>Canvas Assignment</w:t>
            </w:r>
            <w:r w:rsidR="00BA6A12" w:rsidRPr="00BA6A12">
              <w:rPr>
                <w:rFonts w:ascii="Arial" w:hAnsi="Arial" w:cs="Arial"/>
                <w:sz w:val="20"/>
                <w:szCs w:val="20"/>
              </w:rPr>
              <w:t xml:space="preserve"> by </w:t>
            </w:r>
            <w:r w:rsidR="005B3B50">
              <w:rPr>
                <w:rFonts w:ascii="Arial" w:hAnsi="Arial" w:cs="Arial"/>
                <w:b/>
                <w:sz w:val="20"/>
                <w:szCs w:val="20"/>
              </w:rPr>
              <w:t>Week 13/Online</w:t>
            </w:r>
            <w:r w:rsidR="00BA6A12" w:rsidRPr="00BA6A12">
              <w:rPr>
                <w:rFonts w:ascii="Arial" w:hAnsi="Arial" w:cs="Arial"/>
                <w:b/>
                <w:sz w:val="20"/>
                <w:szCs w:val="20"/>
              </w:rPr>
              <w:t>.</w:t>
            </w:r>
            <w:r w:rsidR="00BA6A12" w:rsidRPr="00BA6A12">
              <w:rPr>
                <w:rFonts w:ascii="Arial" w:hAnsi="Arial" w:cs="Arial"/>
                <w:b/>
                <w:i/>
                <w:sz w:val="20"/>
                <w:szCs w:val="20"/>
              </w:rPr>
              <w:t xml:space="preserve"> Groups present in-class on Tuesday, 4/19 and 4/26.</w:t>
            </w:r>
          </w:p>
          <w:p w:rsidR="007373B3" w:rsidRPr="007373B3" w:rsidRDefault="007373B3" w:rsidP="003C61C0">
            <w:pPr>
              <w:pStyle w:val="ListParagraph"/>
              <w:numPr>
                <w:ilvl w:val="0"/>
                <w:numId w:val="8"/>
              </w:numPr>
              <w:ind w:left="612" w:hanging="252"/>
              <w:rPr>
                <w:rFonts w:ascii="Arial" w:hAnsi="Arial" w:cs="Times New Roman"/>
                <w:color w:val="FF0000"/>
                <w:sz w:val="20"/>
                <w:szCs w:val="20"/>
              </w:rPr>
            </w:pPr>
            <w:r w:rsidRPr="007373B3">
              <w:rPr>
                <w:rFonts w:ascii="Arial" w:hAnsi="Arial" w:cs="Arial"/>
                <w:b/>
                <w:i/>
                <w:color w:val="FF0000"/>
                <w:sz w:val="20"/>
                <w:szCs w:val="20"/>
              </w:rPr>
              <w:t>Bring laptops to next class.</w:t>
            </w:r>
          </w:p>
        </w:tc>
      </w:tr>
      <w:tr w:rsidR="00D171C9" w:rsidRPr="00B43788" w:rsidTr="005904EB">
        <w:trPr>
          <w:trHeight w:val="872"/>
        </w:trPr>
        <w:tc>
          <w:tcPr>
            <w:tcW w:w="810" w:type="dxa"/>
          </w:tcPr>
          <w:p w:rsidR="00D171C9" w:rsidRPr="00B43788" w:rsidRDefault="00D171C9" w:rsidP="005665F1">
            <w:pPr>
              <w:rPr>
                <w:rFonts w:ascii="Arial" w:hAnsi="Arial" w:cs="Times New Roman"/>
                <w:sz w:val="20"/>
                <w:szCs w:val="20"/>
              </w:rPr>
            </w:pPr>
            <w:r>
              <w:rPr>
                <w:rFonts w:ascii="Arial" w:hAnsi="Arial" w:cs="Times New Roman"/>
                <w:sz w:val="20"/>
                <w:szCs w:val="20"/>
              </w:rPr>
              <w:t>1</w:t>
            </w:r>
            <w:r w:rsidR="005665F1">
              <w:rPr>
                <w:rFonts w:ascii="Arial" w:hAnsi="Arial" w:cs="Times New Roman"/>
                <w:sz w:val="20"/>
                <w:szCs w:val="20"/>
              </w:rPr>
              <w:t>2</w:t>
            </w:r>
            <w:r w:rsidRPr="00B43788">
              <w:rPr>
                <w:rFonts w:ascii="Arial" w:hAnsi="Arial" w:cs="Times New Roman"/>
                <w:sz w:val="20"/>
                <w:szCs w:val="20"/>
              </w:rPr>
              <w:t xml:space="preserve"> </w:t>
            </w:r>
          </w:p>
        </w:tc>
        <w:tc>
          <w:tcPr>
            <w:tcW w:w="1327" w:type="dxa"/>
          </w:tcPr>
          <w:p w:rsidR="008512A4" w:rsidRPr="008512A4" w:rsidRDefault="005665F1" w:rsidP="008512A4">
            <w:pPr>
              <w:rPr>
                <w:rFonts w:ascii="Arial" w:hAnsi="Arial" w:cs="Times New Roman"/>
                <w:b/>
                <w:color w:val="FF0000"/>
                <w:sz w:val="20"/>
                <w:szCs w:val="20"/>
              </w:rPr>
            </w:pPr>
            <w:r>
              <w:rPr>
                <w:rFonts w:ascii="Arial" w:hAnsi="Arial" w:cs="Times New Roman"/>
                <w:sz w:val="20"/>
                <w:szCs w:val="20"/>
              </w:rPr>
              <w:t>Tues., 4/12</w:t>
            </w:r>
          </w:p>
        </w:tc>
        <w:tc>
          <w:tcPr>
            <w:tcW w:w="1463" w:type="dxa"/>
          </w:tcPr>
          <w:p w:rsidR="00D171C9" w:rsidRPr="00B43788" w:rsidRDefault="007975D6" w:rsidP="007975D6">
            <w:pPr>
              <w:rPr>
                <w:rFonts w:ascii="Arial" w:hAnsi="Arial" w:cs="Times New Roman"/>
                <w:sz w:val="20"/>
                <w:szCs w:val="20"/>
              </w:rPr>
            </w:pPr>
            <w:r>
              <w:rPr>
                <w:rFonts w:ascii="Arial" w:hAnsi="Arial" w:cs="Times New Roman"/>
                <w:sz w:val="20"/>
                <w:szCs w:val="20"/>
              </w:rPr>
              <w:t>Work on ITMSA Projects</w:t>
            </w:r>
          </w:p>
        </w:tc>
        <w:tc>
          <w:tcPr>
            <w:tcW w:w="1710" w:type="dxa"/>
          </w:tcPr>
          <w:p w:rsidR="00D171C9" w:rsidRPr="00B43788" w:rsidRDefault="007975D6" w:rsidP="007975D6">
            <w:pPr>
              <w:ind w:left="8"/>
              <w:rPr>
                <w:rFonts w:ascii="Arial" w:hAnsi="Arial" w:cs="Times New Roman"/>
                <w:sz w:val="20"/>
                <w:szCs w:val="20"/>
              </w:rPr>
            </w:pPr>
            <w:r>
              <w:rPr>
                <w:rFonts w:ascii="Arial" w:hAnsi="Arial" w:cs="Times New Roman"/>
                <w:sz w:val="20"/>
                <w:szCs w:val="20"/>
              </w:rPr>
              <w:t>Work on ITMSA Projects</w:t>
            </w:r>
          </w:p>
        </w:tc>
        <w:tc>
          <w:tcPr>
            <w:tcW w:w="4500" w:type="dxa"/>
          </w:tcPr>
          <w:p w:rsidR="00FC1DF4" w:rsidRDefault="008512A4" w:rsidP="0063629D">
            <w:pPr>
              <w:rPr>
                <w:rFonts w:ascii="Arial" w:hAnsi="Arial"/>
                <w:b/>
                <w:sz w:val="20"/>
                <w:szCs w:val="20"/>
              </w:rPr>
            </w:pPr>
            <w:r>
              <w:rPr>
                <w:rFonts w:ascii="Arial" w:hAnsi="Arial"/>
                <w:b/>
                <w:sz w:val="20"/>
                <w:szCs w:val="20"/>
              </w:rPr>
              <w:t xml:space="preserve">IN-CLASS: </w:t>
            </w:r>
          </w:p>
          <w:p w:rsidR="005B3B50" w:rsidRPr="005B3B50" w:rsidRDefault="003372E1" w:rsidP="003C61C0">
            <w:pPr>
              <w:pStyle w:val="ListParagraph"/>
              <w:numPr>
                <w:ilvl w:val="0"/>
                <w:numId w:val="8"/>
              </w:numPr>
              <w:ind w:left="334" w:hanging="334"/>
              <w:rPr>
                <w:rFonts w:ascii="Arial" w:hAnsi="Arial" w:cs="Times New Roman"/>
                <w:sz w:val="20"/>
                <w:szCs w:val="20"/>
              </w:rPr>
            </w:pPr>
            <w:r>
              <w:rPr>
                <w:rFonts w:ascii="Arial" w:hAnsi="Arial" w:cs="Times New Roman"/>
                <w:b/>
                <w:sz w:val="20"/>
                <w:szCs w:val="20"/>
              </w:rPr>
              <w:t xml:space="preserve">ITMSA Project: </w:t>
            </w:r>
            <w:r>
              <w:rPr>
                <w:rFonts w:ascii="Arial" w:hAnsi="Arial" w:cs="Times New Roman"/>
                <w:sz w:val="20"/>
                <w:szCs w:val="20"/>
              </w:rPr>
              <w:t xml:space="preserve">Introduce Assignment 4 – Individual Project Reflection, which is due in the Canvas Assignment by </w:t>
            </w:r>
            <w:r>
              <w:rPr>
                <w:rFonts w:ascii="Arial" w:hAnsi="Arial" w:cs="Times New Roman"/>
                <w:b/>
                <w:sz w:val="20"/>
                <w:szCs w:val="20"/>
              </w:rPr>
              <w:t>Week 14/Online.</w:t>
            </w:r>
          </w:p>
          <w:p w:rsidR="00D171C9" w:rsidRPr="008512A4" w:rsidRDefault="00C3794D" w:rsidP="007E083B">
            <w:pPr>
              <w:pStyle w:val="ListParagraph"/>
              <w:numPr>
                <w:ilvl w:val="0"/>
                <w:numId w:val="8"/>
              </w:numPr>
              <w:ind w:left="334" w:hanging="334"/>
              <w:rPr>
                <w:rFonts w:ascii="Arial" w:hAnsi="Arial" w:cs="Times New Roman"/>
                <w:color w:val="008000"/>
                <w:sz w:val="20"/>
                <w:szCs w:val="20"/>
              </w:rPr>
            </w:pPr>
            <w:r w:rsidRPr="0062799D">
              <w:rPr>
                <w:rFonts w:ascii="Arial" w:hAnsi="Arial"/>
                <w:b/>
                <w:sz w:val="20"/>
                <w:szCs w:val="20"/>
              </w:rPr>
              <w:t>ITMSA Project:</w:t>
            </w:r>
            <w:r w:rsidRPr="0062799D">
              <w:rPr>
                <w:rFonts w:ascii="Arial" w:hAnsi="Arial"/>
                <w:sz w:val="20"/>
                <w:szCs w:val="20"/>
              </w:rPr>
              <w:t xml:space="preserve"> </w:t>
            </w:r>
            <w:r w:rsidRPr="0062799D">
              <w:rPr>
                <w:rFonts w:ascii="Arial" w:hAnsi="Arial"/>
                <w:b/>
                <w:sz w:val="20"/>
                <w:szCs w:val="20"/>
              </w:rPr>
              <w:t xml:space="preserve"> </w:t>
            </w:r>
            <w:r w:rsidR="00206DBE">
              <w:rPr>
                <w:rFonts w:ascii="Arial" w:hAnsi="Arial"/>
                <w:b/>
                <w:sz w:val="20"/>
                <w:szCs w:val="20"/>
              </w:rPr>
              <w:t xml:space="preserve">“Progress Check” and </w:t>
            </w:r>
            <w:r w:rsidRPr="00D76911">
              <w:rPr>
                <w:rFonts w:ascii="Arial" w:hAnsi="Arial"/>
                <w:b/>
                <w:color w:val="000000" w:themeColor="text1"/>
                <w:sz w:val="20"/>
                <w:szCs w:val="20"/>
              </w:rPr>
              <w:t xml:space="preserve">Groups work on ITMSA Assignment </w:t>
            </w:r>
            <w:r w:rsidR="003C61C0">
              <w:rPr>
                <w:rFonts w:ascii="Arial" w:hAnsi="Arial"/>
                <w:b/>
                <w:color w:val="000000" w:themeColor="text1"/>
                <w:sz w:val="20"/>
                <w:szCs w:val="20"/>
              </w:rPr>
              <w:t>2</w:t>
            </w:r>
            <w:r w:rsidRPr="00D76911">
              <w:rPr>
                <w:rFonts w:ascii="Arial" w:hAnsi="Arial"/>
                <w:b/>
                <w:color w:val="000000" w:themeColor="text1"/>
                <w:sz w:val="20"/>
                <w:szCs w:val="20"/>
              </w:rPr>
              <w:t>:</w:t>
            </w:r>
            <w:r w:rsidRPr="00B43788">
              <w:rPr>
                <w:rFonts w:ascii="Arial" w:hAnsi="Arial"/>
                <w:sz w:val="20"/>
                <w:szCs w:val="20"/>
              </w:rPr>
              <w:t xml:space="preserve"> </w:t>
            </w:r>
            <w:r w:rsidRPr="00D876CE">
              <w:rPr>
                <w:rFonts w:ascii="Arial" w:hAnsi="Arial"/>
                <w:b/>
                <w:sz w:val="20"/>
                <w:szCs w:val="20"/>
              </w:rPr>
              <w:t>Group Presentations</w:t>
            </w:r>
            <w:r>
              <w:rPr>
                <w:rFonts w:ascii="Arial" w:hAnsi="Arial"/>
                <w:sz w:val="20"/>
                <w:szCs w:val="20"/>
              </w:rPr>
              <w:t>;</w:t>
            </w:r>
            <w:r w:rsidR="003C61C0">
              <w:rPr>
                <w:rFonts w:ascii="Arial" w:hAnsi="Arial"/>
                <w:sz w:val="20"/>
                <w:szCs w:val="20"/>
              </w:rPr>
              <w:t xml:space="preserve"> instructor circulates and provides feedback to each group. </w:t>
            </w:r>
            <w:r>
              <w:rPr>
                <w:rFonts w:ascii="Arial" w:hAnsi="Arial"/>
                <w:sz w:val="20"/>
                <w:szCs w:val="20"/>
              </w:rPr>
              <w:t xml:space="preserve"> </w:t>
            </w:r>
            <w:r w:rsidRPr="00BA6A12">
              <w:rPr>
                <w:rFonts w:ascii="Arial" w:hAnsi="Arial" w:cs="Arial"/>
                <w:sz w:val="20"/>
                <w:szCs w:val="20"/>
              </w:rPr>
              <w:t>PowerPoint due in</w:t>
            </w:r>
            <w:r w:rsidR="007E083B">
              <w:rPr>
                <w:rFonts w:ascii="Arial" w:hAnsi="Arial" w:cs="Arial"/>
                <w:sz w:val="20"/>
                <w:szCs w:val="20"/>
              </w:rPr>
              <w:t xml:space="preserve"> the Canvas Assignment</w:t>
            </w:r>
            <w:r w:rsidRPr="00BA6A12">
              <w:rPr>
                <w:rFonts w:ascii="Arial" w:hAnsi="Arial" w:cs="Arial"/>
                <w:sz w:val="20"/>
                <w:szCs w:val="20"/>
              </w:rPr>
              <w:t xml:space="preserve"> by </w:t>
            </w:r>
            <w:r w:rsidRPr="00BA6A12">
              <w:rPr>
                <w:rFonts w:ascii="Arial" w:hAnsi="Arial" w:cs="Arial"/>
                <w:b/>
                <w:sz w:val="20"/>
                <w:szCs w:val="20"/>
              </w:rPr>
              <w:t>Mon., 4/18, 11:59 p.m.</w:t>
            </w:r>
            <w:r w:rsidRPr="00BA6A12">
              <w:rPr>
                <w:rFonts w:ascii="Arial" w:hAnsi="Arial" w:cs="Arial"/>
                <w:b/>
                <w:i/>
                <w:sz w:val="20"/>
                <w:szCs w:val="20"/>
              </w:rPr>
              <w:t xml:space="preserve"> Groups present in-class on Tuesday, 4/19 and 4/26.</w:t>
            </w:r>
          </w:p>
        </w:tc>
      </w:tr>
      <w:tr w:rsidR="0051221C" w:rsidRPr="00B43788" w:rsidTr="005904EB">
        <w:tc>
          <w:tcPr>
            <w:tcW w:w="810" w:type="dxa"/>
            <w:tcBorders>
              <w:bottom w:val="single" w:sz="4" w:space="0" w:color="000000" w:themeColor="text1"/>
            </w:tcBorders>
            <w:shd w:val="pct15" w:color="auto" w:fill="auto"/>
          </w:tcPr>
          <w:p w:rsidR="0051221C" w:rsidRPr="00B43788" w:rsidRDefault="0051221C" w:rsidP="005665F1">
            <w:pPr>
              <w:rPr>
                <w:rFonts w:ascii="Arial" w:hAnsi="Arial" w:cs="Times New Roman"/>
                <w:sz w:val="20"/>
                <w:szCs w:val="20"/>
              </w:rPr>
            </w:pPr>
            <w:r w:rsidRPr="00B43788">
              <w:rPr>
                <w:rFonts w:ascii="Arial" w:hAnsi="Arial" w:cs="Times New Roman"/>
                <w:sz w:val="20"/>
                <w:szCs w:val="20"/>
              </w:rPr>
              <w:t>1</w:t>
            </w:r>
            <w:r w:rsidR="005665F1">
              <w:rPr>
                <w:rFonts w:ascii="Arial" w:hAnsi="Arial" w:cs="Times New Roman"/>
                <w:sz w:val="20"/>
                <w:szCs w:val="20"/>
              </w:rPr>
              <w:t>3</w:t>
            </w:r>
            <w:r w:rsidRPr="00B43788">
              <w:rPr>
                <w:rFonts w:ascii="Arial" w:hAnsi="Arial" w:cs="Times New Roman"/>
                <w:sz w:val="20"/>
                <w:szCs w:val="20"/>
              </w:rPr>
              <w:t xml:space="preserve"> </w:t>
            </w:r>
          </w:p>
        </w:tc>
        <w:tc>
          <w:tcPr>
            <w:tcW w:w="1327" w:type="dxa"/>
            <w:tcBorders>
              <w:bottom w:val="single" w:sz="4" w:space="0" w:color="000000" w:themeColor="text1"/>
            </w:tcBorders>
            <w:shd w:val="pct15" w:color="auto" w:fill="auto"/>
          </w:tcPr>
          <w:p w:rsidR="0051221C" w:rsidRPr="00B43788" w:rsidRDefault="005904EB" w:rsidP="008512A4">
            <w:pPr>
              <w:rPr>
                <w:rFonts w:ascii="Arial" w:hAnsi="Arial" w:cs="Times New Roman"/>
                <w:sz w:val="20"/>
                <w:szCs w:val="20"/>
              </w:rPr>
            </w:pPr>
            <w:r>
              <w:rPr>
                <w:rFonts w:ascii="Arial" w:hAnsi="Arial" w:cs="Times New Roman"/>
                <w:sz w:val="20"/>
                <w:szCs w:val="20"/>
              </w:rPr>
              <w:t>Wed., 4/3 – Mon., 4/18</w:t>
            </w:r>
          </w:p>
        </w:tc>
        <w:tc>
          <w:tcPr>
            <w:tcW w:w="1463" w:type="dxa"/>
            <w:tcBorders>
              <w:bottom w:val="single" w:sz="4" w:space="0" w:color="000000" w:themeColor="text1"/>
            </w:tcBorders>
            <w:shd w:val="pct15" w:color="auto" w:fill="auto"/>
          </w:tcPr>
          <w:p w:rsidR="0051221C" w:rsidRPr="00B43788" w:rsidRDefault="00A616F4" w:rsidP="00A616F4">
            <w:pPr>
              <w:ind w:hanging="17"/>
              <w:rPr>
                <w:rFonts w:ascii="Arial" w:hAnsi="Arial" w:cs="Times New Roman"/>
                <w:sz w:val="20"/>
                <w:szCs w:val="20"/>
              </w:rPr>
            </w:pPr>
            <w:r>
              <w:rPr>
                <w:rFonts w:ascii="Arial" w:hAnsi="Arial" w:cs="Times New Roman"/>
                <w:sz w:val="20"/>
                <w:szCs w:val="20"/>
              </w:rPr>
              <w:t xml:space="preserve">Complete &amp; Present </w:t>
            </w:r>
            <w:r w:rsidR="0051221C" w:rsidRPr="00B43788">
              <w:rPr>
                <w:rFonts w:ascii="Arial" w:hAnsi="Arial" w:cs="Times New Roman"/>
                <w:sz w:val="20"/>
                <w:szCs w:val="20"/>
              </w:rPr>
              <w:t>ITMSA Group P</w:t>
            </w:r>
            <w:r>
              <w:rPr>
                <w:rFonts w:ascii="Arial" w:hAnsi="Arial" w:cs="Times New Roman"/>
                <w:sz w:val="20"/>
                <w:szCs w:val="20"/>
              </w:rPr>
              <w:t>resentations</w:t>
            </w:r>
          </w:p>
        </w:tc>
        <w:tc>
          <w:tcPr>
            <w:tcW w:w="1710" w:type="dxa"/>
            <w:tcBorders>
              <w:bottom w:val="single" w:sz="4" w:space="0" w:color="000000" w:themeColor="text1"/>
            </w:tcBorders>
            <w:shd w:val="pct15" w:color="auto" w:fill="auto"/>
          </w:tcPr>
          <w:p w:rsidR="0051221C" w:rsidRPr="00B43788" w:rsidRDefault="00A616F4" w:rsidP="00A616F4">
            <w:pPr>
              <w:ind w:left="8"/>
              <w:rPr>
                <w:rFonts w:ascii="Arial" w:hAnsi="Arial" w:cs="Times New Roman"/>
                <w:sz w:val="20"/>
                <w:szCs w:val="20"/>
              </w:rPr>
            </w:pPr>
            <w:r>
              <w:rPr>
                <w:rFonts w:ascii="Arial" w:hAnsi="Arial" w:cs="Times New Roman"/>
                <w:sz w:val="20"/>
                <w:szCs w:val="20"/>
              </w:rPr>
              <w:t>ITMSA Project</w:t>
            </w:r>
            <w:r w:rsidR="0051221C" w:rsidRPr="00B43788">
              <w:rPr>
                <w:rFonts w:ascii="Arial" w:hAnsi="Arial" w:cs="Times New Roman"/>
                <w:sz w:val="20"/>
                <w:szCs w:val="20"/>
              </w:rPr>
              <w:t xml:space="preserve"> – </w:t>
            </w:r>
            <w:r>
              <w:rPr>
                <w:rFonts w:ascii="Arial" w:hAnsi="Arial" w:cs="Times New Roman"/>
                <w:sz w:val="20"/>
                <w:szCs w:val="20"/>
              </w:rPr>
              <w:t>Group Presentations</w:t>
            </w:r>
          </w:p>
        </w:tc>
        <w:tc>
          <w:tcPr>
            <w:tcW w:w="4500" w:type="dxa"/>
            <w:tcBorders>
              <w:bottom w:val="single" w:sz="4" w:space="0" w:color="000000" w:themeColor="text1"/>
            </w:tcBorders>
            <w:shd w:val="pct15" w:color="auto" w:fill="auto"/>
          </w:tcPr>
          <w:p w:rsidR="0051221C" w:rsidRPr="00B43788" w:rsidRDefault="0051221C" w:rsidP="004E08A5">
            <w:pPr>
              <w:rPr>
                <w:rFonts w:ascii="Arial" w:hAnsi="Arial" w:cs="Times New Roman"/>
                <w:b/>
                <w:sz w:val="20"/>
                <w:szCs w:val="20"/>
              </w:rPr>
            </w:pPr>
            <w:r w:rsidRPr="00B43788">
              <w:rPr>
                <w:rFonts w:ascii="Arial" w:hAnsi="Arial" w:cs="Times New Roman"/>
                <w:b/>
                <w:sz w:val="20"/>
                <w:szCs w:val="20"/>
              </w:rPr>
              <w:t>ONLINE</w:t>
            </w:r>
          </w:p>
          <w:p w:rsidR="0051221C" w:rsidRPr="0042754B" w:rsidRDefault="0051221C" w:rsidP="00535776">
            <w:pPr>
              <w:pStyle w:val="ListParagraph"/>
              <w:numPr>
                <w:ilvl w:val="0"/>
                <w:numId w:val="8"/>
              </w:numPr>
              <w:ind w:left="334" w:hanging="334"/>
              <w:rPr>
                <w:rFonts w:ascii="Arial" w:hAnsi="Arial" w:cs="Times New Roman"/>
                <w:sz w:val="20"/>
                <w:szCs w:val="20"/>
              </w:rPr>
            </w:pPr>
            <w:r w:rsidRPr="00B43788">
              <w:rPr>
                <w:rFonts w:ascii="Arial" w:hAnsi="Arial"/>
                <w:b/>
                <w:color w:val="000090"/>
                <w:sz w:val="20"/>
                <w:szCs w:val="20"/>
              </w:rPr>
              <w:t>ITMSA</w:t>
            </w:r>
            <w:r>
              <w:rPr>
                <w:rFonts w:ascii="Arial" w:hAnsi="Arial"/>
                <w:b/>
                <w:color w:val="000090"/>
                <w:sz w:val="20"/>
                <w:szCs w:val="20"/>
              </w:rPr>
              <w:t xml:space="preserve"> Project</w:t>
            </w:r>
            <w:r w:rsidRPr="00B43788">
              <w:rPr>
                <w:rFonts w:ascii="Arial" w:hAnsi="Arial"/>
                <w:b/>
                <w:sz w:val="20"/>
                <w:szCs w:val="20"/>
              </w:rPr>
              <w:t>:</w:t>
            </w:r>
            <w:r w:rsidRPr="00B43788">
              <w:rPr>
                <w:rFonts w:ascii="Arial" w:hAnsi="Arial"/>
                <w:sz w:val="20"/>
                <w:szCs w:val="20"/>
              </w:rPr>
              <w:t xml:space="preserve"> </w:t>
            </w:r>
          </w:p>
          <w:p w:rsidR="0051221C" w:rsidRPr="00B43788" w:rsidRDefault="0051221C" w:rsidP="005B3B50">
            <w:pPr>
              <w:pStyle w:val="ListParagraph"/>
              <w:numPr>
                <w:ilvl w:val="0"/>
                <w:numId w:val="8"/>
              </w:numPr>
              <w:ind w:left="612" w:hanging="252"/>
              <w:rPr>
                <w:rFonts w:ascii="Arial" w:hAnsi="Arial" w:cs="Times New Roman"/>
                <w:sz w:val="20"/>
                <w:szCs w:val="20"/>
              </w:rPr>
            </w:pPr>
            <w:r w:rsidRPr="005B3B50">
              <w:rPr>
                <w:rFonts w:ascii="Arial" w:hAnsi="Arial"/>
                <w:b/>
                <w:color w:val="FF0000"/>
                <w:sz w:val="20"/>
                <w:szCs w:val="20"/>
              </w:rPr>
              <w:t xml:space="preserve">DUE! </w:t>
            </w:r>
            <w:r>
              <w:rPr>
                <w:rFonts w:ascii="Arial" w:hAnsi="Arial"/>
                <w:b/>
                <w:color w:val="000090"/>
                <w:sz w:val="20"/>
                <w:szCs w:val="20"/>
              </w:rPr>
              <w:t xml:space="preserve">Groups complete </w:t>
            </w:r>
            <w:r w:rsidRPr="00B43788">
              <w:rPr>
                <w:rFonts w:ascii="Arial" w:hAnsi="Arial"/>
                <w:b/>
                <w:color w:val="000090"/>
                <w:sz w:val="20"/>
                <w:szCs w:val="20"/>
              </w:rPr>
              <w:t>ITMSA Assignmen</w:t>
            </w:r>
            <w:r>
              <w:rPr>
                <w:rFonts w:ascii="Arial" w:hAnsi="Arial"/>
                <w:b/>
                <w:color w:val="000090"/>
                <w:sz w:val="20"/>
                <w:szCs w:val="20"/>
              </w:rPr>
              <w:t xml:space="preserve">t </w:t>
            </w:r>
            <w:r w:rsidR="003C61C0">
              <w:rPr>
                <w:rFonts w:ascii="Arial" w:hAnsi="Arial"/>
                <w:b/>
                <w:color w:val="000090"/>
                <w:sz w:val="20"/>
                <w:szCs w:val="20"/>
              </w:rPr>
              <w:t>2</w:t>
            </w:r>
            <w:r w:rsidRPr="00B43788">
              <w:rPr>
                <w:rFonts w:ascii="Arial" w:hAnsi="Arial"/>
                <w:b/>
                <w:sz w:val="20"/>
                <w:szCs w:val="20"/>
              </w:rPr>
              <w:t>:</w:t>
            </w:r>
            <w:r w:rsidRPr="00B43788">
              <w:rPr>
                <w:rFonts w:ascii="Arial" w:hAnsi="Arial"/>
                <w:sz w:val="20"/>
                <w:szCs w:val="20"/>
              </w:rPr>
              <w:t xml:space="preserve"> </w:t>
            </w:r>
            <w:r w:rsidRPr="00D876CE">
              <w:rPr>
                <w:rFonts w:ascii="Arial" w:hAnsi="Arial"/>
                <w:b/>
                <w:sz w:val="20"/>
                <w:szCs w:val="20"/>
              </w:rPr>
              <w:t>Group Presentation</w:t>
            </w:r>
            <w:r>
              <w:rPr>
                <w:rFonts w:ascii="Arial" w:hAnsi="Arial"/>
                <w:sz w:val="20"/>
                <w:szCs w:val="20"/>
              </w:rPr>
              <w:t xml:space="preserve">; </w:t>
            </w:r>
            <w:r w:rsidR="005B3B50">
              <w:rPr>
                <w:rFonts w:ascii="Arial" w:hAnsi="Arial"/>
                <w:sz w:val="20"/>
                <w:szCs w:val="20"/>
              </w:rPr>
              <w:t xml:space="preserve">group coordinator </w:t>
            </w:r>
            <w:r>
              <w:rPr>
                <w:rFonts w:ascii="Arial" w:hAnsi="Arial" w:cs="Arial"/>
                <w:sz w:val="20"/>
                <w:szCs w:val="20"/>
              </w:rPr>
              <w:t>download</w:t>
            </w:r>
            <w:r w:rsidR="005B3B50">
              <w:rPr>
                <w:rFonts w:ascii="Arial" w:hAnsi="Arial" w:cs="Arial"/>
                <w:sz w:val="20"/>
                <w:szCs w:val="20"/>
              </w:rPr>
              <w:t>s</w:t>
            </w:r>
            <w:r>
              <w:rPr>
                <w:rFonts w:ascii="Arial" w:hAnsi="Arial" w:cs="Arial"/>
                <w:sz w:val="20"/>
                <w:szCs w:val="20"/>
              </w:rPr>
              <w:t xml:space="preserve"> group Google Presentation as PowerPoint &amp; submit</w:t>
            </w:r>
            <w:r w:rsidR="005B3B50">
              <w:rPr>
                <w:rFonts w:ascii="Arial" w:hAnsi="Arial" w:cs="Arial"/>
                <w:sz w:val="20"/>
                <w:szCs w:val="20"/>
              </w:rPr>
              <w:t>s</w:t>
            </w:r>
            <w:r>
              <w:rPr>
                <w:rFonts w:ascii="Arial" w:hAnsi="Arial" w:cs="Arial"/>
                <w:sz w:val="20"/>
                <w:szCs w:val="20"/>
              </w:rPr>
              <w:t>/upload</w:t>
            </w:r>
            <w:r w:rsidR="005B3B50">
              <w:rPr>
                <w:rFonts w:ascii="Arial" w:hAnsi="Arial" w:cs="Arial"/>
                <w:sz w:val="20"/>
                <w:szCs w:val="20"/>
              </w:rPr>
              <w:t>s</w:t>
            </w:r>
            <w:r>
              <w:rPr>
                <w:rFonts w:ascii="Arial" w:hAnsi="Arial" w:cs="Arial"/>
                <w:sz w:val="20"/>
                <w:szCs w:val="20"/>
              </w:rPr>
              <w:t xml:space="preserve"> to </w:t>
            </w:r>
            <w:r w:rsidR="005B3B50">
              <w:rPr>
                <w:rFonts w:ascii="Arial" w:hAnsi="Arial" w:cs="Arial"/>
                <w:sz w:val="20"/>
                <w:szCs w:val="20"/>
              </w:rPr>
              <w:t>Canvas Assignment</w:t>
            </w:r>
            <w:r>
              <w:rPr>
                <w:rFonts w:ascii="Arial" w:hAnsi="Arial" w:cs="Arial"/>
                <w:sz w:val="20"/>
                <w:szCs w:val="20"/>
              </w:rPr>
              <w:t xml:space="preserve"> by </w:t>
            </w:r>
            <w:r w:rsidR="00C3794D" w:rsidRPr="00BA6A12">
              <w:rPr>
                <w:rFonts w:ascii="Arial" w:hAnsi="Arial" w:cs="Arial"/>
                <w:b/>
                <w:sz w:val="20"/>
                <w:szCs w:val="20"/>
              </w:rPr>
              <w:t>Mon., 4/18, 11:59 p.m.</w:t>
            </w:r>
            <w:r w:rsidR="00C3794D" w:rsidRPr="00BA6A12">
              <w:rPr>
                <w:rFonts w:ascii="Arial" w:hAnsi="Arial" w:cs="Arial"/>
                <w:b/>
                <w:i/>
                <w:sz w:val="20"/>
                <w:szCs w:val="20"/>
              </w:rPr>
              <w:t xml:space="preserve"> Groups present in-class on Tuesday, 4/19 and 4/26.</w:t>
            </w:r>
          </w:p>
        </w:tc>
      </w:tr>
      <w:tr w:rsidR="0051221C" w:rsidRPr="00B43788" w:rsidTr="005904EB">
        <w:trPr>
          <w:trHeight w:val="800"/>
        </w:trPr>
        <w:tc>
          <w:tcPr>
            <w:tcW w:w="810" w:type="dxa"/>
            <w:tcBorders>
              <w:bottom w:val="single" w:sz="4" w:space="0" w:color="000000" w:themeColor="text1"/>
            </w:tcBorders>
            <w:shd w:val="pct12" w:color="auto" w:fill="auto"/>
          </w:tcPr>
          <w:p w:rsidR="0051221C" w:rsidRPr="00B43788" w:rsidRDefault="0051221C" w:rsidP="005665F1">
            <w:pPr>
              <w:rPr>
                <w:rFonts w:ascii="Arial" w:hAnsi="Arial" w:cs="Times New Roman"/>
                <w:sz w:val="20"/>
                <w:szCs w:val="20"/>
              </w:rPr>
            </w:pPr>
            <w:r w:rsidRPr="00B43788">
              <w:rPr>
                <w:rFonts w:ascii="Arial" w:hAnsi="Arial" w:cs="Times New Roman"/>
                <w:sz w:val="20"/>
                <w:szCs w:val="20"/>
              </w:rPr>
              <w:t>1</w:t>
            </w:r>
            <w:r w:rsidR="005665F1">
              <w:rPr>
                <w:rFonts w:ascii="Arial" w:hAnsi="Arial" w:cs="Times New Roman"/>
                <w:sz w:val="20"/>
                <w:szCs w:val="20"/>
              </w:rPr>
              <w:t>3</w:t>
            </w:r>
          </w:p>
        </w:tc>
        <w:tc>
          <w:tcPr>
            <w:tcW w:w="1327" w:type="dxa"/>
            <w:tcBorders>
              <w:bottom w:val="single" w:sz="4" w:space="0" w:color="000000" w:themeColor="text1"/>
            </w:tcBorders>
            <w:shd w:val="pct12" w:color="auto" w:fill="auto"/>
          </w:tcPr>
          <w:p w:rsidR="0051221C" w:rsidRPr="00B43788" w:rsidRDefault="005904EB" w:rsidP="004E08A5">
            <w:pPr>
              <w:rPr>
                <w:rFonts w:ascii="Arial" w:hAnsi="Arial" w:cs="Times New Roman"/>
                <w:sz w:val="20"/>
                <w:szCs w:val="20"/>
              </w:rPr>
            </w:pPr>
            <w:r>
              <w:rPr>
                <w:rFonts w:ascii="Arial" w:hAnsi="Arial" w:cs="Times New Roman"/>
                <w:sz w:val="20"/>
                <w:szCs w:val="20"/>
              </w:rPr>
              <w:t>Tues., 4/19</w:t>
            </w:r>
          </w:p>
        </w:tc>
        <w:tc>
          <w:tcPr>
            <w:tcW w:w="1463" w:type="dxa"/>
            <w:tcBorders>
              <w:bottom w:val="single" w:sz="4" w:space="0" w:color="000000" w:themeColor="text1"/>
            </w:tcBorders>
            <w:shd w:val="pct12" w:color="auto" w:fill="auto"/>
          </w:tcPr>
          <w:p w:rsidR="0051221C" w:rsidRPr="00B43788" w:rsidRDefault="00A616F4" w:rsidP="00C80E27">
            <w:pPr>
              <w:rPr>
                <w:rFonts w:ascii="Arial" w:hAnsi="Arial" w:cs="Times New Roman"/>
                <w:sz w:val="20"/>
                <w:szCs w:val="20"/>
              </w:rPr>
            </w:pPr>
            <w:r>
              <w:rPr>
                <w:rFonts w:ascii="Arial" w:hAnsi="Arial" w:cs="Times New Roman"/>
                <w:sz w:val="20"/>
                <w:szCs w:val="20"/>
              </w:rPr>
              <w:t xml:space="preserve">Complete &amp; Present </w:t>
            </w:r>
            <w:r w:rsidRPr="00B43788">
              <w:rPr>
                <w:rFonts w:ascii="Arial" w:hAnsi="Arial" w:cs="Times New Roman"/>
                <w:sz w:val="20"/>
                <w:szCs w:val="20"/>
              </w:rPr>
              <w:t xml:space="preserve">ITMSA </w:t>
            </w:r>
            <w:r w:rsidR="00C80E27">
              <w:rPr>
                <w:rFonts w:ascii="Arial" w:hAnsi="Arial" w:cs="Times New Roman"/>
                <w:sz w:val="20"/>
                <w:szCs w:val="20"/>
              </w:rPr>
              <w:t>Projects</w:t>
            </w:r>
          </w:p>
        </w:tc>
        <w:tc>
          <w:tcPr>
            <w:tcW w:w="1710" w:type="dxa"/>
            <w:tcBorders>
              <w:bottom w:val="single" w:sz="4" w:space="0" w:color="000000" w:themeColor="text1"/>
            </w:tcBorders>
            <w:shd w:val="pct12" w:color="auto" w:fill="auto"/>
          </w:tcPr>
          <w:p w:rsidR="0051221C" w:rsidRPr="00B43788" w:rsidRDefault="0051221C" w:rsidP="004E08A5">
            <w:pPr>
              <w:ind w:left="14"/>
              <w:rPr>
                <w:rFonts w:ascii="Arial" w:hAnsi="Arial" w:cs="Times New Roman"/>
                <w:sz w:val="20"/>
                <w:szCs w:val="20"/>
              </w:rPr>
            </w:pPr>
            <w:r w:rsidRPr="00B43788">
              <w:rPr>
                <w:rFonts w:ascii="Arial" w:hAnsi="Arial" w:cs="Times New Roman"/>
                <w:sz w:val="20"/>
                <w:szCs w:val="20"/>
              </w:rPr>
              <w:t>ITMSA Project – Group Presentations</w:t>
            </w:r>
          </w:p>
        </w:tc>
        <w:tc>
          <w:tcPr>
            <w:tcW w:w="4500" w:type="dxa"/>
            <w:tcBorders>
              <w:bottom w:val="single" w:sz="4" w:space="0" w:color="000000" w:themeColor="text1"/>
            </w:tcBorders>
            <w:shd w:val="pct12" w:color="auto" w:fill="auto"/>
          </w:tcPr>
          <w:p w:rsidR="0051221C" w:rsidRPr="00B43788" w:rsidRDefault="0051221C" w:rsidP="004E08A5">
            <w:pPr>
              <w:rPr>
                <w:rFonts w:ascii="Arial" w:hAnsi="Arial"/>
                <w:b/>
                <w:sz w:val="20"/>
                <w:szCs w:val="20"/>
              </w:rPr>
            </w:pPr>
            <w:r w:rsidRPr="00B43788">
              <w:rPr>
                <w:rFonts w:ascii="Arial" w:hAnsi="Arial"/>
                <w:b/>
                <w:sz w:val="20"/>
                <w:szCs w:val="20"/>
              </w:rPr>
              <w:t>IN-CLASS</w:t>
            </w:r>
          </w:p>
          <w:p w:rsidR="0051221C" w:rsidRPr="003C61C0" w:rsidRDefault="0051221C" w:rsidP="003C61C0">
            <w:pPr>
              <w:pStyle w:val="ListParagraph"/>
              <w:numPr>
                <w:ilvl w:val="0"/>
                <w:numId w:val="8"/>
              </w:numPr>
              <w:ind w:left="334" w:hanging="334"/>
              <w:rPr>
                <w:rFonts w:ascii="Arial" w:hAnsi="Arial" w:cs="Times New Roman"/>
                <w:sz w:val="20"/>
                <w:szCs w:val="20"/>
              </w:rPr>
            </w:pPr>
            <w:r w:rsidRPr="00B43788">
              <w:rPr>
                <w:rFonts w:ascii="Arial" w:hAnsi="Arial"/>
                <w:b/>
                <w:color w:val="000090"/>
                <w:sz w:val="20"/>
                <w:szCs w:val="20"/>
              </w:rPr>
              <w:t>ITMSA Assignmen</w:t>
            </w:r>
            <w:r>
              <w:rPr>
                <w:rFonts w:ascii="Arial" w:hAnsi="Arial"/>
                <w:b/>
                <w:color w:val="000090"/>
                <w:sz w:val="20"/>
                <w:szCs w:val="20"/>
              </w:rPr>
              <w:t xml:space="preserve">t </w:t>
            </w:r>
            <w:r w:rsidR="003C61C0">
              <w:rPr>
                <w:rFonts w:ascii="Arial" w:hAnsi="Arial"/>
                <w:b/>
                <w:color w:val="000090"/>
                <w:sz w:val="20"/>
                <w:szCs w:val="20"/>
              </w:rPr>
              <w:t>2</w:t>
            </w:r>
            <w:r w:rsidRPr="00B43788">
              <w:rPr>
                <w:rFonts w:ascii="Arial" w:hAnsi="Arial"/>
                <w:b/>
                <w:sz w:val="20"/>
                <w:szCs w:val="20"/>
              </w:rPr>
              <w:t>:</w:t>
            </w:r>
            <w:r w:rsidRPr="00B43788">
              <w:rPr>
                <w:rFonts w:ascii="Arial" w:hAnsi="Arial"/>
                <w:sz w:val="20"/>
                <w:szCs w:val="20"/>
              </w:rPr>
              <w:t xml:space="preserve"> </w:t>
            </w:r>
            <w:r w:rsidRPr="00D876CE">
              <w:rPr>
                <w:rFonts w:ascii="Arial" w:hAnsi="Arial"/>
                <w:b/>
                <w:sz w:val="20"/>
                <w:szCs w:val="20"/>
              </w:rPr>
              <w:t>In-class</w:t>
            </w:r>
            <w:r>
              <w:rPr>
                <w:rFonts w:ascii="Arial" w:hAnsi="Arial"/>
                <w:sz w:val="20"/>
                <w:szCs w:val="20"/>
              </w:rPr>
              <w:t xml:space="preserve"> </w:t>
            </w:r>
            <w:r w:rsidRPr="00D876CE">
              <w:rPr>
                <w:rFonts w:ascii="Arial" w:hAnsi="Arial"/>
                <w:b/>
                <w:sz w:val="20"/>
                <w:szCs w:val="20"/>
              </w:rPr>
              <w:t>Group Presentations</w:t>
            </w:r>
            <w:r w:rsidR="00050AEF">
              <w:rPr>
                <w:rFonts w:ascii="Arial" w:hAnsi="Arial"/>
                <w:b/>
                <w:sz w:val="20"/>
                <w:szCs w:val="20"/>
              </w:rPr>
              <w:t xml:space="preserve"> – Groups 1-3</w:t>
            </w:r>
            <w:r w:rsidR="003372E1">
              <w:rPr>
                <w:rFonts w:ascii="Arial" w:hAnsi="Arial"/>
                <w:b/>
                <w:sz w:val="20"/>
                <w:szCs w:val="20"/>
              </w:rPr>
              <w:t xml:space="preserve"> with peer-reviews</w:t>
            </w:r>
          </w:p>
          <w:p w:rsidR="003C61C0" w:rsidRPr="007373B3" w:rsidRDefault="003C61C0" w:rsidP="003C61C0">
            <w:pPr>
              <w:pStyle w:val="ListParagraph"/>
              <w:numPr>
                <w:ilvl w:val="0"/>
                <w:numId w:val="8"/>
              </w:numPr>
              <w:ind w:left="334" w:hanging="334"/>
              <w:rPr>
                <w:rFonts w:ascii="Arial" w:hAnsi="Arial" w:cs="Times New Roman"/>
                <w:sz w:val="20"/>
                <w:szCs w:val="20"/>
              </w:rPr>
            </w:pPr>
            <w:r w:rsidRPr="007373B3">
              <w:rPr>
                <w:rFonts w:ascii="Arial" w:hAnsi="Arial"/>
                <w:sz w:val="20"/>
                <w:szCs w:val="20"/>
              </w:rPr>
              <w:t>Preview Week 14 “online”</w:t>
            </w:r>
          </w:p>
        </w:tc>
      </w:tr>
      <w:tr w:rsidR="0051221C" w:rsidRPr="00B43788" w:rsidTr="005904EB">
        <w:tc>
          <w:tcPr>
            <w:tcW w:w="810" w:type="dxa"/>
            <w:shd w:val="clear" w:color="auto" w:fill="auto"/>
          </w:tcPr>
          <w:p w:rsidR="0051221C" w:rsidRPr="00B43788" w:rsidRDefault="0051221C" w:rsidP="005665F1">
            <w:pPr>
              <w:rPr>
                <w:rFonts w:ascii="Arial" w:hAnsi="Arial" w:cs="Times New Roman"/>
                <w:sz w:val="20"/>
                <w:szCs w:val="20"/>
              </w:rPr>
            </w:pPr>
            <w:r w:rsidRPr="00B43788">
              <w:rPr>
                <w:rFonts w:ascii="Arial" w:hAnsi="Arial" w:cs="Times New Roman"/>
                <w:sz w:val="20"/>
                <w:szCs w:val="20"/>
              </w:rPr>
              <w:t>1</w:t>
            </w:r>
            <w:r w:rsidR="005665F1">
              <w:rPr>
                <w:rFonts w:ascii="Arial" w:hAnsi="Arial" w:cs="Times New Roman"/>
                <w:sz w:val="20"/>
                <w:szCs w:val="20"/>
              </w:rPr>
              <w:t>4</w:t>
            </w:r>
          </w:p>
        </w:tc>
        <w:tc>
          <w:tcPr>
            <w:tcW w:w="1327" w:type="dxa"/>
            <w:shd w:val="clear" w:color="auto" w:fill="auto"/>
          </w:tcPr>
          <w:p w:rsidR="0051221C" w:rsidRPr="00B43788" w:rsidRDefault="005904EB" w:rsidP="00FC1DF4">
            <w:pPr>
              <w:rPr>
                <w:rFonts w:ascii="Arial" w:hAnsi="Arial" w:cs="Times New Roman"/>
                <w:sz w:val="20"/>
                <w:szCs w:val="20"/>
              </w:rPr>
            </w:pPr>
            <w:r>
              <w:rPr>
                <w:rFonts w:ascii="Arial" w:hAnsi="Arial" w:cs="Times New Roman"/>
                <w:sz w:val="20"/>
                <w:szCs w:val="20"/>
              </w:rPr>
              <w:t>Wed., 4/20- Mon., 4/25</w:t>
            </w:r>
          </w:p>
        </w:tc>
        <w:tc>
          <w:tcPr>
            <w:tcW w:w="1463" w:type="dxa"/>
            <w:shd w:val="clear" w:color="auto" w:fill="auto"/>
          </w:tcPr>
          <w:p w:rsidR="0051221C" w:rsidRPr="00B43788" w:rsidRDefault="00C80E27" w:rsidP="00C80E27">
            <w:pPr>
              <w:ind w:hanging="17"/>
              <w:rPr>
                <w:rFonts w:ascii="Arial" w:hAnsi="Arial" w:cs="Times New Roman"/>
                <w:sz w:val="20"/>
                <w:szCs w:val="20"/>
              </w:rPr>
            </w:pPr>
            <w:r>
              <w:rPr>
                <w:rFonts w:ascii="Arial" w:hAnsi="Arial" w:cs="Times New Roman"/>
                <w:sz w:val="20"/>
                <w:szCs w:val="20"/>
              </w:rPr>
              <w:t xml:space="preserve">Present </w:t>
            </w:r>
            <w:r w:rsidRPr="00B43788">
              <w:rPr>
                <w:rFonts w:ascii="Arial" w:hAnsi="Arial" w:cs="Times New Roman"/>
                <w:sz w:val="20"/>
                <w:szCs w:val="20"/>
              </w:rPr>
              <w:t xml:space="preserve">ITMSA </w:t>
            </w:r>
            <w:r>
              <w:rPr>
                <w:rFonts w:ascii="Arial" w:hAnsi="Arial" w:cs="Times New Roman"/>
                <w:sz w:val="20"/>
                <w:szCs w:val="20"/>
              </w:rPr>
              <w:t>Projects</w:t>
            </w:r>
          </w:p>
        </w:tc>
        <w:tc>
          <w:tcPr>
            <w:tcW w:w="1710" w:type="dxa"/>
            <w:shd w:val="clear" w:color="auto" w:fill="auto"/>
          </w:tcPr>
          <w:p w:rsidR="0051221C" w:rsidRPr="00B43788" w:rsidRDefault="0051221C" w:rsidP="00C80E27">
            <w:pPr>
              <w:ind w:left="8"/>
              <w:rPr>
                <w:rFonts w:ascii="Arial" w:hAnsi="Arial" w:cs="Times New Roman"/>
                <w:sz w:val="20"/>
                <w:szCs w:val="20"/>
              </w:rPr>
            </w:pPr>
            <w:r w:rsidRPr="00B43788">
              <w:rPr>
                <w:rFonts w:ascii="Arial" w:hAnsi="Arial" w:cs="Times New Roman"/>
                <w:sz w:val="20"/>
                <w:szCs w:val="20"/>
              </w:rPr>
              <w:t xml:space="preserve">ITMSA Projects – </w:t>
            </w:r>
            <w:r w:rsidR="00C80E27">
              <w:rPr>
                <w:rFonts w:ascii="Arial" w:hAnsi="Arial" w:cs="Times New Roman"/>
                <w:sz w:val="20"/>
                <w:szCs w:val="20"/>
              </w:rPr>
              <w:t>Journal Reflection</w:t>
            </w:r>
          </w:p>
        </w:tc>
        <w:tc>
          <w:tcPr>
            <w:tcW w:w="4500" w:type="dxa"/>
            <w:shd w:val="clear" w:color="auto" w:fill="auto"/>
          </w:tcPr>
          <w:p w:rsidR="0051221C" w:rsidRPr="00B43788" w:rsidRDefault="0051221C" w:rsidP="004E08A5">
            <w:pPr>
              <w:rPr>
                <w:rFonts w:ascii="Arial" w:hAnsi="Arial" w:cs="Times New Roman"/>
                <w:b/>
                <w:sz w:val="20"/>
                <w:szCs w:val="20"/>
              </w:rPr>
            </w:pPr>
            <w:r w:rsidRPr="00B43788">
              <w:rPr>
                <w:rFonts w:ascii="Arial" w:hAnsi="Arial" w:cs="Times New Roman"/>
                <w:b/>
                <w:sz w:val="20"/>
                <w:szCs w:val="20"/>
              </w:rPr>
              <w:t>ONLINE</w:t>
            </w:r>
          </w:p>
          <w:p w:rsidR="0051221C" w:rsidRPr="00570AF5" w:rsidRDefault="00174656" w:rsidP="00535776">
            <w:pPr>
              <w:pStyle w:val="ListParagraph"/>
              <w:numPr>
                <w:ilvl w:val="0"/>
                <w:numId w:val="8"/>
              </w:numPr>
              <w:ind w:left="334" w:hanging="334"/>
              <w:rPr>
                <w:rFonts w:ascii="Arial" w:hAnsi="Arial" w:cs="Times New Roman"/>
                <w:sz w:val="20"/>
                <w:szCs w:val="20"/>
              </w:rPr>
            </w:pPr>
            <w:r w:rsidRPr="005B3B50">
              <w:rPr>
                <w:rFonts w:ascii="Arial" w:hAnsi="Arial"/>
                <w:b/>
                <w:color w:val="FF0000"/>
                <w:sz w:val="20"/>
                <w:szCs w:val="20"/>
              </w:rPr>
              <w:t>DUE!</w:t>
            </w:r>
            <w:r>
              <w:rPr>
                <w:rFonts w:ascii="Arial" w:hAnsi="Arial"/>
                <w:b/>
                <w:color w:val="000090"/>
                <w:sz w:val="20"/>
                <w:szCs w:val="20"/>
              </w:rPr>
              <w:t xml:space="preserve"> </w:t>
            </w:r>
            <w:r w:rsidR="0051221C" w:rsidRPr="00B43788">
              <w:rPr>
                <w:rFonts w:ascii="Arial" w:hAnsi="Arial"/>
                <w:b/>
                <w:color w:val="000090"/>
                <w:sz w:val="20"/>
                <w:szCs w:val="20"/>
              </w:rPr>
              <w:t>ITMSA</w:t>
            </w:r>
            <w:r w:rsidR="0051221C">
              <w:rPr>
                <w:rFonts w:ascii="Arial" w:hAnsi="Arial"/>
                <w:b/>
                <w:color w:val="000090"/>
                <w:sz w:val="20"/>
                <w:szCs w:val="20"/>
              </w:rPr>
              <w:t xml:space="preserve"> Project</w:t>
            </w:r>
            <w:r w:rsidR="0051221C" w:rsidRPr="00B43788">
              <w:rPr>
                <w:rFonts w:ascii="Arial" w:hAnsi="Arial"/>
                <w:b/>
                <w:sz w:val="20"/>
                <w:szCs w:val="20"/>
              </w:rPr>
              <w:t>:</w:t>
            </w:r>
            <w:r w:rsidR="0051221C" w:rsidRPr="00B43788">
              <w:rPr>
                <w:rFonts w:ascii="Arial" w:hAnsi="Arial"/>
                <w:sz w:val="20"/>
                <w:szCs w:val="20"/>
              </w:rPr>
              <w:t xml:space="preserve"> </w:t>
            </w:r>
            <w:r w:rsidRPr="00B43788">
              <w:rPr>
                <w:rFonts w:ascii="Arial" w:hAnsi="Arial"/>
                <w:b/>
                <w:color w:val="000090"/>
                <w:sz w:val="20"/>
                <w:szCs w:val="20"/>
              </w:rPr>
              <w:t>ITMSA</w:t>
            </w:r>
            <w:r w:rsidRPr="00B43788">
              <w:rPr>
                <w:rFonts w:ascii="Arial" w:hAnsi="Arial"/>
                <w:sz w:val="20"/>
                <w:szCs w:val="20"/>
              </w:rPr>
              <w:t xml:space="preserve"> </w:t>
            </w:r>
            <w:r w:rsidRPr="00B43788">
              <w:rPr>
                <w:rFonts w:ascii="Arial" w:hAnsi="Arial"/>
                <w:b/>
                <w:color w:val="17365D" w:themeColor="text2" w:themeShade="BF"/>
                <w:sz w:val="20"/>
                <w:szCs w:val="20"/>
              </w:rPr>
              <w:t xml:space="preserve">Assignment </w:t>
            </w:r>
            <w:r w:rsidR="003C61C0">
              <w:rPr>
                <w:rFonts w:ascii="Arial" w:hAnsi="Arial"/>
                <w:b/>
                <w:color w:val="17365D" w:themeColor="text2" w:themeShade="BF"/>
                <w:sz w:val="20"/>
                <w:szCs w:val="20"/>
              </w:rPr>
              <w:t>3</w:t>
            </w:r>
            <w:r w:rsidRPr="00B43788">
              <w:rPr>
                <w:rFonts w:ascii="Arial" w:hAnsi="Arial"/>
                <w:b/>
                <w:color w:val="17365D" w:themeColor="text2" w:themeShade="BF"/>
                <w:sz w:val="20"/>
                <w:szCs w:val="20"/>
              </w:rPr>
              <w:t>:</w:t>
            </w:r>
            <w:r w:rsidRPr="00B43788">
              <w:rPr>
                <w:rFonts w:ascii="Arial" w:hAnsi="Arial"/>
                <w:sz w:val="20"/>
                <w:szCs w:val="20"/>
              </w:rPr>
              <w:t xml:space="preserve"> </w:t>
            </w:r>
            <w:r w:rsidR="003372E1">
              <w:rPr>
                <w:rFonts w:ascii="Arial" w:hAnsi="Arial"/>
                <w:b/>
                <w:sz w:val="20"/>
                <w:szCs w:val="20"/>
              </w:rPr>
              <w:t xml:space="preserve">Project </w:t>
            </w:r>
            <w:r w:rsidRPr="00B43788">
              <w:rPr>
                <w:rFonts w:ascii="Arial" w:hAnsi="Arial"/>
                <w:b/>
                <w:color w:val="17365D" w:themeColor="text2" w:themeShade="BF"/>
                <w:sz w:val="20"/>
                <w:szCs w:val="20"/>
              </w:rPr>
              <w:t>Reflection</w:t>
            </w:r>
            <w:r w:rsidRPr="00B43788">
              <w:rPr>
                <w:rFonts w:ascii="Arial" w:hAnsi="Arial"/>
                <w:sz w:val="20"/>
                <w:szCs w:val="20"/>
              </w:rPr>
              <w:t>; individual assignment</w:t>
            </w:r>
            <w:r w:rsidRPr="00B43788">
              <w:rPr>
                <w:rFonts w:ascii="Arial" w:hAnsi="Arial"/>
                <w:color w:val="002060"/>
                <w:sz w:val="20"/>
                <w:szCs w:val="20"/>
              </w:rPr>
              <w:t xml:space="preserve"> </w:t>
            </w:r>
            <w:r>
              <w:rPr>
                <w:rFonts w:ascii="Arial" w:hAnsi="Arial"/>
                <w:color w:val="002060"/>
                <w:sz w:val="20"/>
                <w:szCs w:val="20"/>
              </w:rPr>
              <w:t xml:space="preserve">due in </w:t>
            </w:r>
            <w:r w:rsidR="003372E1">
              <w:rPr>
                <w:rFonts w:ascii="Arial" w:hAnsi="Arial"/>
                <w:color w:val="002060"/>
                <w:sz w:val="20"/>
                <w:szCs w:val="20"/>
              </w:rPr>
              <w:t>Assignment Canvas</w:t>
            </w:r>
            <w:r>
              <w:rPr>
                <w:rFonts w:ascii="Arial" w:hAnsi="Arial"/>
                <w:color w:val="002060"/>
                <w:sz w:val="20"/>
                <w:szCs w:val="20"/>
              </w:rPr>
              <w:t xml:space="preserve"> by</w:t>
            </w:r>
            <w:r w:rsidRPr="00B43788">
              <w:rPr>
                <w:rFonts w:ascii="Arial" w:hAnsi="Arial"/>
                <w:color w:val="002060"/>
                <w:sz w:val="20"/>
                <w:szCs w:val="20"/>
              </w:rPr>
              <w:t xml:space="preserve"> </w:t>
            </w:r>
            <w:r w:rsidR="00050AEF">
              <w:rPr>
                <w:rFonts w:ascii="Arial" w:hAnsi="Arial" w:cs="Arial"/>
                <w:b/>
                <w:sz w:val="20"/>
                <w:szCs w:val="20"/>
              </w:rPr>
              <w:t>Monday, 4/25,</w:t>
            </w:r>
            <w:r w:rsidRPr="00174656">
              <w:rPr>
                <w:rFonts w:ascii="Arial" w:hAnsi="Arial" w:cs="Arial"/>
                <w:b/>
                <w:sz w:val="20"/>
                <w:szCs w:val="20"/>
              </w:rPr>
              <w:t xml:space="preserve"> 11:59 pm</w:t>
            </w:r>
            <w:r>
              <w:rPr>
                <w:rFonts w:ascii="Arial" w:hAnsi="Arial" w:cs="Arial"/>
                <w:b/>
                <w:sz w:val="20"/>
                <w:szCs w:val="20"/>
              </w:rPr>
              <w:t>.</w:t>
            </w:r>
          </w:p>
          <w:p w:rsidR="0051221C" w:rsidRPr="00174656" w:rsidRDefault="006D56E7" w:rsidP="006D56E7">
            <w:pPr>
              <w:pStyle w:val="ListParagraph"/>
              <w:numPr>
                <w:ilvl w:val="0"/>
                <w:numId w:val="8"/>
              </w:numPr>
              <w:ind w:left="334" w:hanging="334"/>
              <w:rPr>
                <w:rFonts w:ascii="Arial" w:hAnsi="Arial" w:cs="Times New Roman"/>
                <w:sz w:val="20"/>
                <w:szCs w:val="20"/>
              </w:rPr>
            </w:pPr>
            <w:r>
              <w:rPr>
                <w:rFonts w:ascii="Arial" w:hAnsi="Arial"/>
                <w:b/>
                <w:sz w:val="20"/>
                <w:szCs w:val="20"/>
              </w:rPr>
              <w:t>C</w:t>
            </w:r>
            <w:r w:rsidR="00570AF5" w:rsidRPr="00F352B5">
              <w:rPr>
                <w:rFonts w:ascii="Arial" w:hAnsi="Arial"/>
                <w:b/>
                <w:sz w:val="20"/>
                <w:szCs w:val="20"/>
              </w:rPr>
              <w:t>omplete the SIRS course evaluation!</w:t>
            </w:r>
            <w:r w:rsidR="00570AF5">
              <w:rPr>
                <w:rFonts w:ascii="Arial" w:hAnsi="Arial"/>
                <w:b/>
                <w:sz w:val="20"/>
                <w:szCs w:val="20"/>
              </w:rPr>
              <w:t xml:space="preserve"> </w:t>
            </w:r>
          </w:p>
        </w:tc>
      </w:tr>
      <w:tr w:rsidR="0051221C" w:rsidRPr="00B43788" w:rsidTr="005904EB">
        <w:tc>
          <w:tcPr>
            <w:tcW w:w="810" w:type="dxa"/>
          </w:tcPr>
          <w:p w:rsidR="0051221C" w:rsidRPr="00B43788" w:rsidRDefault="0051221C" w:rsidP="004E08A5">
            <w:pPr>
              <w:rPr>
                <w:rFonts w:ascii="Arial" w:hAnsi="Arial" w:cs="Times New Roman"/>
                <w:sz w:val="20"/>
                <w:szCs w:val="20"/>
              </w:rPr>
            </w:pPr>
            <w:r w:rsidRPr="00B43788">
              <w:rPr>
                <w:rFonts w:ascii="Arial" w:hAnsi="Arial" w:cs="Times New Roman"/>
                <w:sz w:val="20"/>
                <w:szCs w:val="20"/>
              </w:rPr>
              <w:t>1</w:t>
            </w:r>
            <w:r w:rsidR="005665F1">
              <w:rPr>
                <w:rFonts w:ascii="Arial" w:hAnsi="Arial" w:cs="Times New Roman"/>
                <w:sz w:val="20"/>
                <w:szCs w:val="20"/>
              </w:rPr>
              <w:t>4</w:t>
            </w:r>
          </w:p>
        </w:tc>
        <w:tc>
          <w:tcPr>
            <w:tcW w:w="1327" w:type="dxa"/>
          </w:tcPr>
          <w:p w:rsidR="0051221C" w:rsidRDefault="005904EB" w:rsidP="00C6149D">
            <w:pPr>
              <w:rPr>
                <w:rFonts w:ascii="Arial" w:hAnsi="Arial" w:cs="Times New Roman"/>
                <w:sz w:val="20"/>
                <w:szCs w:val="20"/>
              </w:rPr>
            </w:pPr>
            <w:r>
              <w:rPr>
                <w:rFonts w:ascii="Arial" w:hAnsi="Arial" w:cs="Times New Roman"/>
                <w:sz w:val="20"/>
                <w:szCs w:val="20"/>
              </w:rPr>
              <w:t>Tues., 4/26</w:t>
            </w:r>
          </w:p>
          <w:p w:rsidR="005904EB" w:rsidRPr="005904EB" w:rsidRDefault="005904EB" w:rsidP="00C6149D">
            <w:pPr>
              <w:rPr>
                <w:rFonts w:ascii="Arial" w:hAnsi="Arial" w:cs="Times New Roman"/>
                <w:b/>
                <w:sz w:val="20"/>
                <w:szCs w:val="20"/>
              </w:rPr>
            </w:pPr>
            <w:r w:rsidRPr="005904EB">
              <w:rPr>
                <w:rFonts w:ascii="Arial" w:hAnsi="Arial" w:cs="Times New Roman"/>
                <w:b/>
                <w:color w:val="FF0000"/>
                <w:sz w:val="20"/>
                <w:szCs w:val="20"/>
              </w:rPr>
              <w:t>Last Class!</w:t>
            </w:r>
          </w:p>
        </w:tc>
        <w:tc>
          <w:tcPr>
            <w:tcW w:w="1463" w:type="dxa"/>
          </w:tcPr>
          <w:p w:rsidR="0051221C" w:rsidRPr="00B43788" w:rsidRDefault="00C80E27" w:rsidP="00C80E27">
            <w:pPr>
              <w:rPr>
                <w:rFonts w:ascii="Arial" w:hAnsi="Arial" w:cs="Times New Roman"/>
                <w:sz w:val="20"/>
                <w:szCs w:val="20"/>
              </w:rPr>
            </w:pPr>
            <w:r>
              <w:rPr>
                <w:rFonts w:ascii="Arial" w:hAnsi="Arial" w:cs="Times New Roman"/>
                <w:sz w:val="20"/>
                <w:szCs w:val="20"/>
              </w:rPr>
              <w:t>Present ITMSA Projects</w:t>
            </w:r>
          </w:p>
        </w:tc>
        <w:tc>
          <w:tcPr>
            <w:tcW w:w="1710" w:type="dxa"/>
          </w:tcPr>
          <w:p w:rsidR="0051221C" w:rsidRPr="00B43788" w:rsidRDefault="0051221C" w:rsidP="004E08A5">
            <w:pPr>
              <w:ind w:left="14"/>
              <w:rPr>
                <w:rFonts w:ascii="Arial" w:hAnsi="Arial" w:cs="Times New Roman"/>
                <w:sz w:val="20"/>
                <w:szCs w:val="20"/>
              </w:rPr>
            </w:pPr>
            <w:r w:rsidRPr="00B43788">
              <w:rPr>
                <w:rFonts w:ascii="Arial" w:hAnsi="Arial" w:cs="Times New Roman"/>
                <w:sz w:val="20"/>
                <w:szCs w:val="20"/>
              </w:rPr>
              <w:t>ITMSA Project – Group Presentations</w:t>
            </w:r>
          </w:p>
        </w:tc>
        <w:tc>
          <w:tcPr>
            <w:tcW w:w="4500" w:type="dxa"/>
          </w:tcPr>
          <w:p w:rsidR="0051221C" w:rsidRPr="00B43788" w:rsidRDefault="0051221C" w:rsidP="004E08A5">
            <w:pPr>
              <w:rPr>
                <w:rFonts w:ascii="Arial" w:hAnsi="Arial"/>
                <w:b/>
                <w:sz w:val="20"/>
                <w:szCs w:val="20"/>
              </w:rPr>
            </w:pPr>
            <w:r w:rsidRPr="00B43788">
              <w:rPr>
                <w:rFonts w:ascii="Arial" w:hAnsi="Arial"/>
                <w:b/>
                <w:sz w:val="20"/>
                <w:szCs w:val="20"/>
              </w:rPr>
              <w:t>IN-CLASS</w:t>
            </w:r>
          </w:p>
          <w:p w:rsidR="0051221C" w:rsidRPr="00B43788" w:rsidRDefault="0051221C" w:rsidP="00535776">
            <w:pPr>
              <w:pStyle w:val="ListParagraph"/>
              <w:numPr>
                <w:ilvl w:val="0"/>
                <w:numId w:val="8"/>
              </w:numPr>
              <w:ind w:left="334" w:hanging="334"/>
              <w:rPr>
                <w:rFonts w:ascii="Arial" w:hAnsi="Arial"/>
                <w:sz w:val="20"/>
                <w:szCs w:val="20"/>
              </w:rPr>
            </w:pPr>
            <w:r w:rsidRPr="00B43788">
              <w:rPr>
                <w:rFonts w:ascii="Arial" w:hAnsi="Arial"/>
                <w:b/>
                <w:color w:val="000090"/>
                <w:sz w:val="20"/>
                <w:szCs w:val="20"/>
              </w:rPr>
              <w:t xml:space="preserve">ITMSA Assignment </w:t>
            </w:r>
            <w:r w:rsidR="003C61C0">
              <w:rPr>
                <w:rFonts w:ascii="Arial" w:hAnsi="Arial"/>
                <w:b/>
                <w:color w:val="000090"/>
                <w:sz w:val="20"/>
                <w:szCs w:val="20"/>
              </w:rPr>
              <w:t>2</w:t>
            </w:r>
            <w:r w:rsidRPr="00B43788">
              <w:rPr>
                <w:rFonts w:ascii="Arial" w:hAnsi="Arial"/>
                <w:b/>
                <w:sz w:val="20"/>
                <w:szCs w:val="20"/>
              </w:rPr>
              <w:t>:</w:t>
            </w:r>
            <w:r w:rsidRPr="00B43788">
              <w:rPr>
                <w:rFonts w:ascii="Arial" w:hAnsi="Arial"/>
                <w:sz w:val="20"/>
                <w:szCs w:val="20"/>
              </w:rPr>
              <w:t xml:space="preserve"> </w:t>
            </w:r>
            <w:r w:rsidRPr="0042754B">
              <w:rPr>
                <w:rFonts w:ascii="Arial" w:hAnsi="Arial"/>
                <w:b/>
                <w:sz w:val="20"/>
                <w:szCs w:val="20"/>
              </w:rPr>
              <w:t>In-class</w:t>
            </w:r>
            <w:r>
              <w:rPr>
                <w:rFonts w:ascii="Arial" w:hAnsi="Arial"/>
                <w:sz w:val="20"/>
                <w:szCs w:val="20"/>
              </w:rPr>
              <w:t xml:space="preserve"> </w:t>
            </w:r>
            <w:r w:rsidRPr="00D876CE">
              <w:rPr>
                <w:rFonts w:ascii="Arial" w:hAnsi="Arial"/>
                <w:b/>
                <w:sz w:val="20"/>
                <w:szCs w:val="20"/>
              </w:rPr>
              <w:t>Group Presentations</w:t>
            </w:r>
            <w:r w:rsidR="00050AEF">
              <w:rPr>
                <w:rFonts w:ascii="Arial" w:hAnsi="Arial"/>
                <w:b/>
                <w:sz w:val="20"/>
                <w:szCs w:val="20"/>
              </w:rPr>
              <w:t xml:space="preserve"> – Groups 4-6</w:t>
            </w:r>
            <w:r w:rsidR="003372E1">
              <w:rPr>
                <w:rFonts w:ascii="Arial" w:hAnsi="Arial"/>
                <w:b/>
                <w:sz w:val="20"/>
                <w:szCs w:val="20"/>
              </w:rPr>
              <w:t xml:space="preserve"> with peer-reviews</w:t>
            </w:r>
          </w:p>
          <w:p w:rsidR="0051221C" w:rsidRPr="00FD0A59" w:rsidRDefault="006D56E7" w:rsidP="006D56E7">
            <w:pPr>
              <w:pStyle w:val="ListParagraph"/>
              <w:numPr>
                <w:ilvl w:val="0"/>
                <w:numId w:val="8"/>
              </w:numPr>
              <w:ind w:left="334" w:hanging="334"/>
              <w:rPr>
                <w:rFonts w:ascii="Arial" w:hAnsi="Arial" w:cs="Times New Roman"/>
                <w:sz w:val="20"/>
                <w:szCs w:val="20"/>
              </w:rPr>
            </w:pPr>
            <w:r>
              <w:rPr>
                <w:rFonts w:ascii="Arial" w:hAnsi="Arial"/>
                <w:b/>
                <w:sz w:val="20"/>
                <w:szCs w:val="20"/>
              </w:rPr>
              <w:t>C</w:t>
            </w:r>
            <w:r w:rsidR="00570AF5" w:rsidRPr="00F352B5">
              <w:rPr>
                <w:rFonts w:ascii="Arial" w:hAnsi="Arial"/>
                <w:b/>
                <w:sz w:val="20"/>
                <w:szCs w:val="20"/>
              </w:rPr>
              <w:t>omplete the SIRS course evaluation!</w:t>
            </w:r>
          </w:p>
        </w:tc>
      </w:tr>
    </w:tbl>
    <w:p w:rsidR="00AF1891" w:rsidRDefault="00AF1891" w:rsidP="0051221C">
      <w:pPr>
        <w:spacing w:after="0" w:line="240" w:lineRule="auto"/>
      </w:pPr>
    </w:p>
    <w:p w:rsidR="00AF1891" w:rsidRPr="00AF1891" w:rsidRDefault="00AF1891" w:rsidP="00AF1891"/>
    <w:p w:rsidR="0051221C" w:rsidRPr="00AF1891" w:rsidRDefault="0051221C" w:rsidP="00AF1891">
      <w:pPr>
        <w:jc w:val="right"/>
      </w:pPr>
    </w:p>
    <w:sectPr w:rsidR="0051221C" w:rsidRPr="00AF1891" w:rsidSect="004C0044">
      <w:headerReference w:type="even" r:id="rId40"/>
      <w:headerReference w:type="default" r:id="rId41"/>
      <w:footerReference w:type="even" r:id="rId42"/>
      <w:footerReference w:type="default" r:id="rId43"/>
      <w:headerReference w:type="first" r:id="rId44"/>
      <w:footerReference w:type="first" r:id="rId45"/>
      <w:pgSz w:w="12240" w:h="15840"/>
      <w:pgMar w:top="864" w:right="1440" w:bottom="720" w:left="1440" w:header="72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624" w:rsidRDefault="00155624" w:rsidP="00B41D19">
      <w:pPr>
        <w:spacing w:after="0" w:line="240" w:lineRule="auto"/>
      </w:pPr>
      <w:r>
        <w:separator/>
      </w:r>
    </w:p>
  </w:endnote>
  <w:endnote w:type="continuationSeparator" w:id="0">
    <w:p w:rsidR="00155624" w:rsidRDefault="00155624" w:rsidP="00B4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873" w:rsidRDefault="00155624">
    <w:pPr>
      <w:pStyle w:val="Footer"/>
    </w:pPr>
    <w:sdt>
      <w:sdtPr>
        <w:id w:val="180494773"/>
        <w:placeholder>
          <w:docPart w:val="320389529AB44889833095911390C2D1"/>
        </w:placeholder>
        <w:temporary/>
        <w:showingPlcHdr/>
      </w:sdtPr>
      <w:sdtEndPr/>
      <w:sdtContent>
        <w:r w:rsidR="00815873">
          <w:t>[Type text]</w:t>
        </w:r>
      </w:sdtContent>
    </w:sdt>
    <w:r w:rsidR="00815873">
      <w:ptab w:relativeTo="margin" w:alignment="center" w:leader="none"/>
    </w:r>
    <w:sdt>
      <w:sdtPr>
        <w:id w:val="180494774"/>
        <w:placeholder>
          <w:docPart w:val="08E652EB79724A75B70018DF727F762D"/>
        </w:placeholder>
        <w:temporary/>
        <w:showingPlcHdr/>
      </w:sdtPr>
      <w:sdtEndPr/>
      <w:sdtContent>
        <w:r w:rsidR="00815873">
          <w:t>[Type text]</w:t>
        </w:r>
      </w:sdtContent>
    </w:sdt>
    <w:r w:rsidR="00815873">
      <w:ptab w:relativeTo="margin" w:alignment="right" w:leader="none"/>
    </w:r>
    <w:sdt>
      <w:sdtPr>
        <w:id w:val="180494775"/>
        <w:placeholder>
          <w:docPart w:val="EFAD904D56424C3AA769EECC5602B3E9"/>
        </w:placeholder>
        <w:temporary/>
        <w:showingPlcHdr/>
      </w:sdtPr>
      <w:sdtEndPr/>
      <w:sdtContent>
        <w:r w:rsidR="0081587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05801"/>
      <w:docPartObj>
        <w:docPartGallery w:val="Page Numbers (Bottom of Page)"/>
        <w:docPartUnique/>
      </w:docPartObj>
    </w:sdtPr>
    <w:sdtEndPr>
      <w:rPr>
        <w:noProof/>
      </w:rPr>
    </w:sdtEndPr>
    <w:sdtContent>
      <w:p w:rsidR="009B6171" w:rsidRDefault="009B6171" w:rsidP="009B6171">
        <w:pPr>
          <w:pStyle w:val="Footer"/>
        </w:pPr>
        <w:r>
          <w:t xml:space="preserve">ITI 220 Retrieving and Evaluating Electronic Information Syllabus </w:t>
        </w:r>
        <w:r>
          <w:tab/>
        </w:r>
        <w:r>
          <w:fldChar w:fldCharType="begin"/>
        </w:r>
        <w:r>
          <w:instrText xml:space="preserve"> PAGE   \* MERGEFORMAT </w:instrText>
        </w:r>
        <w:r>
          <w:fldChar w:fldCharType="separate"/>
        </w:r>
        <w:r w:rsidR="004602D3">
          <w:rPr>
            <w:noProof/>
          </w:rPr>
          <w:t>21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D3" w:rsidRDefault="00460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624" w:rsidRDefault="00155624" w:rsidP="00B41D19">
      <w:pPr>
        <w:spacing w:after="0" w:line="240" w:lineRule="auto"/>
      </w:pPr>
      <w:r>
        <w:separator/>
      </w:r>
    </w:p>
  </w:footnote>
  <w:footnote w:type="continuationSeparator" w:id="0">
    <w:p w:rsidR="00155624" w:rsidRDefault="00155624" w:rsidP="00B4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D3" w:rsidRDefault="00460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584506"/>
      <w:docPartObj>
        <w:docPartGallery w:val="Watermarks"/>
        <w:docPartUnique/>
      </w:docPartObj>
    </w:sdtPr>
    <w:sdtContent>
      <w:p w:rsidR="004602D3" w:rsidRDefault="004602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2D3" w:rsidRDefault="00460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78B"/>
    <w:multiLevelType w:val="hybridMultilevel"/>
    <w:tmpl w:val="B36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203F0"/>
    <w:multiLevelType w:val="multilevel"/>
    <w:tmpl w:val="965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1E2B0A"/>
    <w:multiLevelType w:val="hybridMultilevel"/>
    <w:tmpl w:val="A5DC6416"/>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 w15:restartNumberingAfterBreak="0">
    <w:nsid w:val="08361D62"/>
    <w:multiLevelType w:val="hybridMultilevel"/>
    <w:tmpl w:val="E2E8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37DAF"/>
    <w:multiLevelType w:val="hybridMultilevel"/>
    <w:tmpl w:val="E9C60A9E"/>
    <w:lvl w:ilvl="0" w:tplc="0ACA3F02">
      <w:start w:val="1"/>
      <w:numFmt w:val="bullet"/>
      <w:lvlText w:val=""/>
      <w:lvlJc w:val="left"/>
      <w:pPr>
        <w:ind w:left="954" w:hanging="144"/>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C4A26CF"/>
    <w:multiLevelType w:val="hybridMultilevel"/>
    <w:tmpl w:val="9A286D46"/>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6" w15:restartNumberingAfterBreak="0">
    <w:nsid w:val="0D5647B1"/>
    <w:multiLevelType w:val="multilevel"/>
    <w:tmpl w:val="04B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253D10"/>
    <w:multiLevelType w:val="hybridMultilevel"/>
    <w:tmpl w:val="8E04A9B0"/>
    <w:lvl w:ilvl="0" w:tplc="AD52ADB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179E4"/>
    <w:multiLevelType w:val="hybridMultilevel"/>
    <w:tmpl w:val="DC0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60EEA"/>
    <w:multiLevelType w:val="hybridMultilevel"/>
    <w:tmpl w:val="CDF48A38"/>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144A196E"/>
    <w:multiLevelType w:val="multilevel"/>
    <w:tmpl w:val="9F483F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8B32F31"/>
    <w:multiLevelType w:val="multilevel"/>
    <w:tmpl w:val="4996937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12" w15:restartNumberingAfterBreak="0">
    <w:nsid w:val="1A6B34BE"/>
    <w:multiLevelType w:val="hybridMultilevel"/>
    <w:tmpl w:val="BB04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87D5A"/>
    <w:multiLevelType w:val="hybridMultilevel"/>
    <w:tmpl w:val="19AEB0B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1D4630D0"/>
    <w:multiLevelType w:val="hybridMultilevel"/>
    <w:tmpl w:val="A466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D5BDE"/>
    <w:multiLevelType w:val="hybridMultilevel"/>
    <w:tmpl w:val="812608B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6A29FC"/>
    <w:multiLevelType w:val="hybridMultilevel"/>
    <w:tmpl w:val="B55E6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4A218C"/>
    <w:multiLevelType w:val="hybridMultilevel"/>
    <w:tmpl w:val="48B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0523D4"/>
    <w:multiLevelType w:val="hybridMultilevel"/>
    <w:tmpl w:val="33908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5D4A17"/>
    <w:multiLevelType w:val="hybridMultilevel"/>
    <w:tmpl w:val="1C10E9C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2CDB11D4"/>
    <w:multiLevelType w:val="hybridMultilevel"/>
    <w:tmpl w:val="6A465A8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3BD2072"/>
    <w:multiLevelType w:val="hybridMultilevel"/>
    <w:tmpl w:val="BCB4DAF4"/>
    <w:lvl w:ilvl="0" w:tplc="04090003">
      <w:start w:val="1"/>
      <w:numFmt w:val="bullet"/>
      <w:lvlText w:val="o"/>
      <w:lvlJc w:val="left"/>
      <w:pPr>
        <w:ind w:left="1620" w:hanging="360"/>
      </w:pPr>
      <w:rPr>
        <w:rFonts w:ascii="Courier New" w:hAnsi="Courier New"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76846CD"/>
    <w:multiLevelType w:val="hybridMultilevel"/>
    <w:tmpl w:val="D42C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23B4D"/>
    <w:multiLevelType w:val="hybridMultilevel"/>
    <w:tmpl w:val="60F6478C"/>
    <w:lvl w:ilvl="0" w:tplc="04090001">
      <w:start w:val="1"/>
      <w:numFmt w:val="bullet"/>
      <w:lvlText w:val=""/>
      <w:lvlJc w:val="left"/>
      <w:pPr>
        <w:ind w:left="900" w:hanging="360"/>
      </w:pPr>
      <w:rPr>
        <w:rFonts w:ascii="Symbol" w:hAnsi="Symbol" w:hint="default"/>
      </w:rPr>
    </w:lvl>
    <w:lvl w:ilvl="1" w:tplc="04090005">
      <w:start w:val="1"/>
      <w:numFmt w:val="bullet"/>
      <w:lvlText w:val=""/>
      <w:lvlJc w:val="left"/>
      <w:pPr>
        <w:ind w:left="1620" w:hanging="360"/>
      </w:pPr>
      <w:rPr>
        <w:rFonts w:ascii="Wingdings" w:hAnsi="Wingdings"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3D03527D"/>
    <w:multiLevelType w:val="hybridMultilevel"/>
    <w:tmpl w:val="8F425C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14531FC"/>
    <w:multiLevelType w:val="hybridMultilevel"/>
    <w:tmpl w:val="8F948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A02CC2"/>
    <w:multiLevelType w:val="hybridMultilevel"/>
    <w:tmpl w:val="95A213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D2771B"/>
    <w:multiLevelType w:val="hybridMultilevel"/>
    <w:tmpl w:val="549E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67F67"/>
    <w:multiLevelType w:val="hybridMultilevel"/>
    <w:tmpl w:val="C18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70098"/>
    <w:multiLevelType w:val="hybridMultilevel"/>
    <w:tmpl w:val="C65EB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041308"/>
    <w:multiLevelType w:val="hybridMultilevel"/>
    <w:tmpl w:val="A7723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E03943"/>
    <w:multiLevelType w:val="multilevel"/>
    <w:tmpl w:val="EF22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C63EAB"/>
    <w:multiLevelType w:val="hybridMultilevel"/>
    <w:tmpl w:val="C5363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F81214"/>
    <w:multiLevelType w:val="hybridMultilevel"/>
    <w:tmpl w:val="198ED3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4" w15:restartNumberingAfterBreak="0">
    <w:nsid w:val="5541761B"/>
    <w:multiLevelType w:val="hybridMultilevel"/>
    <w:tmpl w:val="5B6CB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5601259"/>
    <w:multiLevelType w:val="hybridMultilevel"/>
    <w:tmpl w:val="353A7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A00732"/>
    <w:multiLevelType w:val="hybridMultilevel"/>
    <w:tmpl w:val="4E06B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C64C43"/>
    <w:multiLevelType w:val="multilevel"/>
    <w:tmpl w:val="FC665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C51143"/>
    <w:multiLevelType w:val="hybridMultilevel"/>
    <w:tmpl w:val="E384FD3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51A6551"/>
    <w:multiLevelType w:val="hybridMultilevel"/>
    <w:tmpl w:val="5EB60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6479D6"/>
    <w:multiLevelType w:val="hybridMultilevel"/>
    <w:tmpl w:val="43D2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6E10C6"/>
    <w:multiLevelType w:val="hybridMultilevel"/>
    <w:tmpl w:val="5880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D392E"/>
    <w:multiLevelType w:val="multilevel"/>
    <w:tmpl w:val="1AB88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ED2FD2"/>
    <w:multiLevelType w:val="hybridMultilevel"/>
    <w:tmpl w:val="8CE25266"/>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44" w15:restartNumberingAfterBreak="0">
    <w:nsid w:val="72A74C3A"/>
    <w:multiLevelType w:val="hybridMultilevel"/>
    <w:tmpl w:val="1A1C13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2F735BC"/>
    <w:multiLevelType w:val="hybridMultilevel"/>
    <w:tmpl w:val="59DA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12984"/>
    <w:multiLevelType w:val="hybridMultilevel"/>
    <w:tmpl w:val="E74A8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E1E1641"/>
    <w:multiLevelType w:val="hybridMultilevel"/>
    <w:tmpl w:val="0428D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9"/>
  </w:num>
  <w:num w:numId="4">
    <w:abstractNumId w:val="3"/>
  </w:num>
  <w:num w:numId="5">
    <w:abstractNumId w:val="41"/>
  </w:num>
  <w:num w:numId="6">
    <w:abstractNumId w:val="0"/>
  </w:num>
  <w:num w:numId="7">
    <w:abstractNumId w:val="12"/>
  </w:num>
  <w:num w:numId="8">
    <w:abstractNumId w:val="18"/>
  </w:num>
  <w:num w:numId="9">
    <w:abstractNumId w:val="30"/>
  </w:num>
  <w:num w:numId="10">
    <w:abstractNumId w:val="27"/>
  </w:num>
  <w:num w:numId="11">
    <w:abstractNumId w:val="34"/>
  </w:num>
  <w:num w:numId="12">
    <w:abstractNumId w:val="33"/>
  </w:num>
  <w:num w:numId="13">
    <w:abstractNumId w:val="26"/>
  </w:num>
  <w:num w:numId="14">
    <w:abstractNumId w:val="14"/>
  </w:num>
  <w:num w:numId="15">
    <w:abstractNumId w:val="13"/>
  </w:num>
  <w:num w:numId="16">
    <w:abstractNumId w:val="15"/>
  </w:num>
  <w:num w:numId="17">
    <w:abstractNumId w:val="32"/>
  </w:num>
  <w:num w:numId="18">
    <w:abstractNumId w:val="10"/>
  </w:num>
  <w:num w:numId="19">
    <w:abstractNumId w:val="5"/>
  </w:num>
  <w:num w:numId="20">
    <w:abstractNumId w:val="2"/>
  </w:num>
  <w:num w:numId="21">
    <w:abstractNumId w:val="44"/>
  </w:num>
  <w:num w:numId="22">
    <w:abstractNumId w:val="46"/>
  </w:num>
  <w:num w:numId="23">
    <w:abstractNumId w:val="16"/>
  </w:num>
  <w:num w:numId="24">
    <w:abstractNumId w:val="29"/>
  </w:num>
  <w:num w:numId="25">
    <w:abstractNumId w:val="25"/>
  </w:num>
  <w:num w:numId="26">
    <w:abstractNumId w:val="17"/>
  </w:num>
  <w:num w:numId="27">
    <w:abstractNumId w:val="43"/>
  </w:num>
  <w:num w:numId="28">
    <w:abstractNumId w:val="37"/>
  </w:num>
  <w:num w:numId="29">
    <w:abstractNumId w:val="35"/>
  </w:num>
  <w:num w:numId="30">
    <w:abstractNumId w:val="20"/>
  </w:num>
  <w:num w:numId="31">
    <w:abstractNumId w:val="24"/>
  </w:num>
  <w:num w:numId="32">
    <w:abstractNumId w:val="19"/>
  </w:num>
  <w:num w:numId="33">
    <w:abstractNumId w:val="9"/>
  </w:num>
  <w:num w:numId="34">
    <w:abstractNumId w:val="42"/>
  </w:num>
  <w:num w:numId="35">
    <w:abstractNumId w:val="38"/>
  </w:num>
  <w:num w:numId="36">
    <w:abstractNumId w:val="21"/>
  </w:num>
  <w:num w:numId="37">
    <w:abstractNumId w:val="23"/>
  </w:num>
  <w:num w:numId="38">
    <w:abstractNumId w:val="36"/>
  </w:num>
  <w:num w:numId="39">
    <w:abstractNumId w:val="11"/>
  </w:num>
  <w:num w:numId="40">
    <w:abstractNumId w:val="1"/>
  </w:num>
  <w:num w:numId="41">
    <w:abstractNumId w:val="28"/>
  </w:num>
  <w:num w:numId="42">
    <w:abstractNumId w:val="22"/>
  </w:num>
  <w:num w:numId="43">
    <w:abstractNumId w:val="8"/>
  </w:num>
  <w:num w:numId="44">
    <w:abstractNumId w:val="47"/>
  </w:num>
  <w:num w:numId="45">
    <w:abstractNumId w:val="6"/>
  </w:num>
  <w:num w:numId="46">
    <w:abstractNumId w:val="31"/>
  </w:num>
  <w:num w:numId="47">
    <w:abstractNumId w:val="45"/>
  </w:num>
  <w:num w:numId="48">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5C"/>
    <w:rsid w:val="000008A0"/>
    <w:rsid w:val="000011F4"/>
    <w:rsid w:val="00001812"/>
    <w:rsid w:val="00001BAF"/>
    <w:rsid w:val="00001E26"/>
    <w:rsid w:val="00002192"/>
    <w:rsid w:val="00004B87"/>
    <w:rsid w:val="000051A4"/>
    <w:rsid w:val="000058A3"/>
    <w:rsid w:val="000064A1"/>
    <w:rsid w:val="00006EE0"/>
    <w:rsid w:val="00006F93"/>
    <w:rsid w:val="00007261"/>
    <w:rsid w:val="000075E8"/>
    <w:rsid w:val="00011273"/>
    <w:rsid w:val="0001149A"/>
    <w:rsid w:val="000114BB"/>
    <w:rsid w:val="00011616"/>
    <w:rsid w:val="00011801"/>
    <w:rsid w:val="00011A60"/>
    <w:rsid w:val="00011A94"/>
    <w:rsid w:val="000120E4"/>
    <w:rsid w:val="000139D1"/>
    <w:rsid w:val="00014032"/>
    <w:rsid w:val="000149E3"/>
    <w:rsid w:val="00014BEA"/>
    <w:rsid w:val="00014EED"/>
    <w:rsid w:val="00015614"/>
    <w:rsid w:val="000159D9"/>
    <w:rsid w:val="00015FB6"/>
    <w:rsid w:val="000160E9"/>
    <w:rsid w:val="000163DE"/>
    <w:rsid w:val="000179E9"/>
    <w:rsid w:val="00017C52"/>
    <w:rsid w:val="00017C97"/>
    <w:rsid w:val="00017E8F"/>
    <w:rsid w:val="00020EEF"/>
    <w:rsid w:val="0002220A"/>
    <w:rsid w:val="0002243D"/>
    <w:rsid w:val="00023335"/>
    <w:rsid w:val="00023C68"/>
    <w:rsid w:val="00024CEE"/>
    <w:rsid w:val="00024E8A"/>
    <w:rsid w:val="000250CA"/>
    <w:rsid w:val="000251B9"/>
    <w:rsid w:val="000256F8"/>
    <w:rsid w:val="00025858"/>
    <w:rsid w:val="00025EB6"/>
    <w:rsid w:val="00025F56"/>
    <w:rsid w:val="0002670B"/>
    <w:rsid w:val="00026A70"/>
    <w:rsid w:val="0003144C"/>
    <w:rsid w:val="00031E03"/>
    <w:rsid w:val="000324C8"/>
    <w:rsid w:val="00032939"/>
    <w:rsid w:val="00033043"/>
    <w:rsid w:val="000331F4"/>
    <w:rsid w:val="00033265"/>
    <w:rsid w:val="0003339D"/>
    <w:rsid w:val="000343D8"/>
    <w:rsid w:val="00034773"/>
    <w:rsid w:val="0003535F"/>
    <w:rsid w:val="00035973"/>
    <w:rsid w:val="0003599C"/>
    <w:rsid w:val="00036A5E"/>
    <w:rsid w:val="00040FE0"/>
    <w:rsid w:val="000411C7"/>
    <w:rsid w:val="00041537"/>
    <w:rsid w:val="0004183E"/>
    <w:rsid w:val="00042D3A"/>
    <w:rsid w:val="00042D9F"/>
    <w:rsid w:val="00043291"/>
    <w:rsid w:val="00043383"/>
    <w:rsid w:val="00043684"/>
    <w:rsid w:val="00043FED"/>
    <w:rsid w:val="000440F5"/>
    <w:rsid w:val="0004447B"/>
    <w:rsid w:val="00044D46"/>
    <w:rsid w:val="00047244"/>
    <w:rsid w:val="00047245"/>
    <w:rsid w:val="00047300"/>
    <w:rsid w:val="000477FE"/>
    <w:rsid w:val="00050835"/>
    <w:rsid w:val="00050AEF"/>
    <w:rsid w:val="00051CEE"/>
    <w:rsid w:val="00052172"/>
    <w:rsid w:val="0005290A"/>
    <w:rsid w:val="00053433"/>
    <w:rsid w:val="00053D60"/>
    <w:rsid w:val="00054621"/>
    <w:rsid w:val="00054D44"/>
    <w:rsid w:val="000550E1"/>
    <w:rsid w:val="00055675"/>
    <w:rsid w:val="000558A6"/>
    <w:rsid w:val="00055ACD"/>
    <w:rsid w:val="00055C2F"/>
    <w:rsid w:val="000573B7"/>
    <w:rsid w:val="000573C4"/>
    <w:rsid w:val="0005741E"/>
    <w:rsid w:val="00060076"/>
    <w:rsid w:val="00062193"/>
    <w:rsid w:val="000623F3"/>
    <w:rsid w:val="00064BD0"/>
    <w:rsid w:val="00064E72"/>
    <w:rsid w:val="000655DE"/>
    <w:rsid w:val="00065C43"/>
    <w:rsid w:val="000665AF"/>
    <w:rsid w:val="00066B44"/>
    <w:rsid w:val="00066FE0"/>
    <w:rsid w:val="0006701F"/>
    <w:rsid w:val="00067332"/>
    <w:rsid w:val="00067613"/>
    <w:rsid w:val="00067C4A"/>
    <w:rsid w:val="00067FD3"/>
    <w:rsid w:val="00071164"/>
    <w:rsid w:val="0007156F"/>
    <w:rsid w:val="0007195E"/>
    <w:rsid w:val="0007258D"/>
    <w:rsid w:val="00073372"/>
    <w:rsid w:val="000742E4"/>
    <w:rsid w:val="00074BD3"/>
    <w:rsid w:val="00075BEA"/>
    <w:rsid w:val="00076E61"/>
    <w:rsid w:val="0007714B"/>
    <w:rsid w:val="000778C6"/>
    <w:rsid w:val="00077A14"/>
    <w:rsid w:val="00077D57"/>
    <w:rsid w:val="0008066E"/>
    <w:rsid w:val="0008084F"/>
    <w:rsid w:val="00080E20"/>
    <w:rsid w:val="00081B97"/>
    <w:rsid w:val="00082C0D"/>
    <w:rsid w:val="000831F3"/>
    <w:rsid w:val="00083B3A"/>
    <w:rsid w:val="00083EC4"/>
    <w:rsid w:val="00084514"/>
    <w:rsid w:val="000846B1"/>
    <w:rsid w:val="000847A4"/>
    <w:rsid w:val="00084A73"/>
    <w:rsid w:val="00084E39"/>
    <w:rsid w:val="00084F24"/>
    <w:rsid w:val="0008523E"/>
    <w:rsid w:val="000852AE"/>
    <w:rsid w:val="0008535B"/>
    <w:rsid w:val="000854CE"/>
    <w:rsid w:val="00085603"/>
    <w:rsid w:val="00085A1B"/>
    <w:rsid w:val="00086097"/>
    <w:rsid w:val="00086298"/>
    <w:rsid w:val="0008645E"/>
    <w:rsid w:val="000866AA"/>
    <w:rsid w:val="00087172"/>
    <w:rsid w:val="00087A73"/>
    <w:rsid w:val="00087AA3"/>
    <w:rsid w:val="000908B9"/>
    <w:rsid w:val="00090CF1"/>
    <w:rsid w:val="00090F7A"/>
    <w:rsid w:val="0009144C"/>
    <w:rsid w:val="00091E64"/>
    <w:rsid w:val="00094DC4"/>
    <w:rsid w:val="000951AF"/>
    <w:rsid w:val="000963C4"/>
    <w:rsid w:val="00096DC1"/>
    <w:rsid w:val="00097773"/>
    <w:rsid w:val="000A19CA"/>
    <w:rsid w:val="000A2692"/>
    <w:rsid w:val="000A2E82"/>
    <w:rsid w:val="000A31F8"/>
    <w:rsid w:val="000A36AC"/>
    <w:rsid w:val="000A4181"/>
    <w:rsid w:val="000A4C3F"/>
    <w:rsid w:val="000A6A92"/>
    <w:rsid w:val="000A6DF7"/>
    <w:rsid w:val="000A718C"/>
    <w:rsid w:val="000A718F"/>
    <w:rsid w:val="000A73AA"/>
    <w:rsid w:val="000A75CE"/>
    <w:rsid w:val="000A7B00"/>
    <w:rsid w:val="000A7D2C"/>
    <w:rsid w:val="000B0AC9"/>
    <w:rsid w:val="000B0B63"/>
    <w:rsid w:val="000B0C55"/>
    <w:rsid w:val="000B0E90"/>
    <w:rsid w:val="000B188B"/>
    <w:rsid w:val="000B215E"/>
    <w:rsid w:val="000B21F2"/>
    <w:rsid w:val="000B2C34"/>
    <w:rsid w:val="000B3B3F"/>
    <w:rsid w:val="000B3BCE"/>
    <w:rsid w:val="000B3CF8"/>
    <w:rsid w:val="000B3F3C"/>
    <w:rsid w:val="000B41B1"/>
    <w:rsid w:val="000B46F7"/>
    <w:rsid w:val="000B5801"/>
    <w:rsid w:val="000B7906"/>
    <w:rsid w:val="000C0671"/>
    <w:rsid w:val="000C142D"/>
    <w:rsid w:val="000C2503"/>
    <w:rsid w:val="000C2F6B"/>
    <w:rsid w:val="000C301E"/>
    <w:rsid w:val="000C3EB3"/>
    <w:rsid w:val="000C4815"/>
    <w:rsid w:val="000C4D03"/>
    <w:rsid w:val="000C66EA"/>
    <w:rsid w:val="000C6BEA"/>
    <w:rsid w:val="000C7CCA"/>
    <w:rsid w:val="000C7DE6"/>
    <w:rsid w:val="000D0AF4"/>
    <w:rsid w:val="000D16C3"/>
    <w:rsid w:val="000D277F"/>
    <w:rsid w:val="000D2FB2"/>
    <w:rsid w:val="000D3EDE"/>
    <w:rsid w:val="000D4164"/>
    <w:rsid w:val="000D457C"/>
    <w:rsid w:val="000D50B5"/>
    <w:rsid w:val="000D52F0"/>
    <w:rsid w:val="000D5CE3"/>
    <w:rsid w:val="000D609F"/>
    <w:rsid w:val="000D6183"/>
    <w:rsid w:val="000D64F0"/>
    <w:rsid w:val="000D6A03"/>
    <w:rsid w:val="000D6F79"/>
    <w:rsid w:val="000D752B"/>
    <w:rsid w:val="000D78A6"/>
    <w:rsid w:val="000E0307"/>
    <w:rsid w:val="000E08EC"/>
    <w:rsid w:val="000E0ABE"/>
    <w:rsid w:val="000E0AEA"/>
    <w:rsid w:val="000E0B9E"/>
    <w:rsid w:val="000E1FA0"/>
    <w:rsid w:val="000E2369"/>
    <w:rsid w:val="000E269C"/>
    <w:rsid w:val="000E2EFC"/>
    <w:rsid w:val="000E3439"/>
    <w:rsid w:val="000E3EDB"/>
    <w:rsid w:val="000E43A4"/>
    <w:rsid w:val="000E45ED"/>
    <w:rsid w:val="000E469C"/>
    <w:rsid w:val="000E4752"/>
    <w:rsid w:val="000E4DB0"/>
    <w:rsid w:val="000E5625"/>
    <w:rsid w:val="000E5A31"/>
    <w:rsid w:val="000E65AF"/>
    <w:rsid w:val="000E7009"/>
    <w:rsid w:val="000E7429"/>
    <w:rsid w:val="000E786B"/>
    <w:rsid w:val="000F06BB"/>
    <w:rsid w:val="000F0781"/>
    <w:rsid w:val="000F0926"/>
    <w:rsid w:val="000F14EF"/>
    <w:rsid w:val="000F21DE"/>
    <w:rsid w:val="000F2531"/>
    <w:rsid w:val="000F27FA"/>
    <w:rsid w:val="000F3DCA"/>
    <w:rsid w:val="000F415D"/>
    <w:rsid w:val="000F5644"/>
    <w:rsid w:val="000F5FAD"/>
    <w:rsid w:val="000F6CEC"/>
    <w:rsid w:val="000F77BB"/>
    <w:rsid w:val="00100081"/>
    <w:rsid w:val="00100403"/>
    <w:rsid w:val="00100755"/>
    <w:rsid w:val="00100E27"/>
    <w:rsid w:val="00100F3C"/>
    <w:rsid w:val="00101356"/>
    <w:rsid w:val="00101A77"/>
    <w:rsid w:val="00101B03"/>
    <w:rsid w:val="00101FEA"/>
    <w:rsid w:val="00102207"/>
    <w:rsid w:val="00103267"/>
    <w:rsid w:val="00103348"/>
    <w:rsid w:val="0010345C"/>
    <w:rsid w:val="001039F1"/>
    <w:rsid w:val="00103DB2"/>
    <w:rsid w:val="00104AE2"/>
    <w:rsid w:val="00105086"/>
    <w:rsid w:val="0010528A"/>
    <w:rsid w:val="001054F8"/>
    <w:rsid w:val="00105E05"/>
    <w:rsid w:val="00105EEC"/>
    <w:rsid w:val="0010627D"/>
    <w:rsid w:val="001065A0"/>
    <w:rsid w:val="0011078F"/>
    <w:rsid w:val="0011253F"/>
    <w:rsid w:val="00112845"/>
    <w:rsid w:val="0011309C"/>
    <w:rsid w:val="001130E2"/>
    <w:rsid w:val="00113148"/>
    <w:rsid w:val="00114A2A"/>
    <w:rsid w:val="00114C98"/>
    <w:rsid w:val="0011621B"/>
    <w:rsid w:val="001169FF"/>
    <w:rsid w:val="00117299"/>
    <w:rsid w:val="00117497"/>
    <w:rsid w:val="00117F01"/>
    <w:rsid w:val="001203AA"/>
    <w:rsid w:val="001210D7"/>
    <w:rsid w:val="001214F2"/>
    <w:rsid w:val="001219AF"/>
    <w:rsid w:val="001228DF"/>
    <w:rsid w:val="00122D8E"/>
    <w:rsid w:val="001231E4"/>
    <w:rsid w:val="0012424F"/>
    <w:rsid w:val="001245D9"/>
    <w:rsid w:val="001247D5"/>
    <w:rsid w:val="00124EA7"/>
    <w:rsid w:val="00125418"/>
    <w:rsid w:val="0012554A"/>
    <w:rsid w:val="00125C26"/>
    <w:rsid w:val="00126477"/>
    <w:rsid w:val="00126B68"/>
    <w:rsid w:val="001277E7"/>
    <w:rsid w:val="00130082"/>
    <w:rsid w:val="00130227"/>
    <w:rsid w:val="00130E60"/>
    <w:rsid w:val="00130FB8"/>
    <w:rsid w:val="00132900"/>
    <w:rsid w:val="00132F0C"/>
    <w:rsid w:val="001336B7"/>
    <w:rsid w:val="001340CD"/>
    <w:rsid w:val="00135400"/>
    <w:rsid w:val="001356BA"/>
    <w:rsid w:val="00135CD6"/>
    <w:rsid w:val="0013664E"/>
    <w:rsid w:val="00137265"/>
    <w:rsid w:val="00137CA0"/>
    <w:rsid w:val="0014030A"/>
    <w:rsid w:val="001405EC"/>
    <w:rsid w:val="001414F7"/>
    <w:rsid w:val="001417C0"/>
    <w:rsid w:val="001419ED"/>
    <w:rsid w:val="00141C77"/>
    <w:rsid w:val="00141EA4"/>
    <w:rsid w:val="00141F6B"/>
    <w:rsid w:val="00143414"/>
    <w:rsid w:val="00143AB0"/>
    <w:rsid w:val="00144066"/>
    <w:rsid w:val="00144A5D"/>
    <w:rsid w:val="001456C4"/>
    <w:rsid w:val="00146071"/>
    <w:rsid w:val="00146154"/>
    <w:rsid w:val="001467D9"/>
    <w:rsid w:val="001500C5"/>
    <w:rsid w:val="00150642"/>
    <w:rsid w:val="00151439"/>
    <w:rsid w:val="001515E4"/>
    <w:rsid w:val="001520E6"/>
    <w:rsid w:val="001521AE"/>
    <w:rsid w:val="00152D72"/>
    <w:rsid w:val="0015301F"/>
    <w:rsid w:val="00153696"/>
    <w:rsid w:val="001541F8"/>
    <w:rsid w:val="00154204"/>
    <w:rsid w:val="00154F01"/>
    <w:rsid w:val="00155156"/>
    <w:rsid w:val="00155624"/>
    <w:rsid w:val="001557F1"/>
    <w:rsid w:val="0016027F"/>
    <w:rsid w:val="001604F2"/>
    <w:rsid w:val="0016085A"/>
    <w:rsid w:val="00160B17"/>
    <w:rsid w:val="00160E02"/>
    <w:rsid w:val="00161F1F"/>
    <w:rsid w:val="0016232A"/>
    <w:rsid w:val="00163C85"/>
    <w:rsid w:val="00163FC4"/>
    <w:rsid w:val="00164140"/>
    <w:rsid w:val="00164F4E"/>
    <w:rsid w:val="001651D4"/>
    <w:rsid w:val="00165D8B"/>
    <w:rsid w:val="001669D4"/>
    <w:rsid w:val="001671B4"/>
    <w:rsid w:val="00167E9F"/>
    <w:rsid w:val="00171111"/>
    <w:rsid w:val="0017174B"/>
    <w:rsid w:val="00171D2A"/>
    <w:rsid w:val="00171EDB"/>
    <w:rsid w:val="0017200A"/>
    <w:rsid w:val="00172B74"/>
    <w:rsid w:val="001731DE"/>
    <w:rsid w:val="001734BB"/>
    <w:rsid w:val="001744EB"/>
    <w:rsid w:val="00174656"/>
    <w:rsid w:val="0017477D"/>
    <w:rsid w:val="001754A5"/>
    <w:rsid w:val="001763C5"/>
    <w:rsid w:val="00176C80"/>
    <w:rsid w:val="001775D7"/>
    <w:rsid w:val="00180870"/>
    <w:rsid w:val="00180FFA"/>
    <w:rsid w:val="00181240"/>
    <w:rsid w:val="00181381"/>
    <w:rsid w:val="00181683"/>
    <w:rsid w:val="001816A9"/>
    <w:rsid w:val="00182A06"/>
    <w:rsid w:val="00183C1A"/>
    <w:rsid w:val="001847A3"/>
    <w:rsid w:val="00184AEF"/>
    <w:rsid w:val="00184FE7"/>
    <w:rsid w:val="00185007"/>
    <w:rsid w:val="001862A5"/>
    <w:rsid w:val="00186815"/>
    <w:rsid w:val="00186A20"/>
    <w:rsid w:val="00186D14"/>
    <w:rsid w:val="0018717B"/>
    <w:rsid w:val="00187565"/>
    <w:rsid w:val="00187A04"/>
    <w:rsid w:val="00187C87"/>
    <w:rsid w:val="0019080F"/>
    <w:rsid w:val="00190E62"/>
    <w:rsid w:val="0019154E"/>
    <w:rsid w:val="00191B02"/>
    <w:rsid w:val="001928A5"/>
    <w:rsid w:val="001929F2"/>
    <w:rsid w:val="00192C76"/>
    <w:rsid w:val="0019305D"/>
    <w:rsid w:val="001931EE"/>
    <w:rsid w:val="00195299"/>
    <w:rsid w:val="0019532E"/>
    <w:rsid w:val="001953A8"/>
    <w:rsid w:val="001953F1"/>
    <w:rsid w:val="00196AEC"/>
    <w:rsid w:val="00196B13"/>
    <w:rsid w:val="00196F31"/>
    <w:rsid w:val="00196FC6"/>
    <w:rsid w:val="00197609"/>
    <w:rsid w:val="001A09F9"/>
    <w:rsid w:val="001A0EAC"/>
    <w:rsid w:val="001A1565"/>
    <w:rsid w:val="001A162E"/>
    <w:rsid w:val="001A1CEB"/>
    <w:rsid w:val="001A28B5"/>
    <w:rsid w:val="001A2EEA"/>
    <w:rsid w:val="001A52E8"/>
    <w:rsid w:val="001A6267"/>
    <w:rsid w:val="001A6788"/>
    <w:rsid w:val="001A6A03"/>
    <w:rsid w:val="001A710A"/>
    <w:rsid w:val="001A72AB"/>
    <w:rsid w:val="001A7957"/>
    <w:rsid w:val="001B0F46"/>
    <w:rsid w:val="001B1A45"/>
    <w:rsid w:val="001B299D"/>
    <w:rsid w:val="001B3361"/>
    <w:rsid w:val="001B3AD8"/>
    <w:rsid w:val="001B3D86"/>
    <w:rsid w:val="001B412D"/>
    <w:rsid w:val="001B4566"/>
    <w:rsid w:val="001B4E2C"/>
    <w:rsid w:val="001B5AB4"/>
    <w:rsid w:val="001B633A"/>
    <w:rsid w:val="001B6D6A"/>
    <w:rsid w:val="001B72D2"/>
    <w:rsid w:val="001B751A"/>
    <w:rsid w:val="001B78A4"/>
    <w:rsid w:val="001C05CB"/>
    <w:rsid w:val="001C07FF"/>
    <w:rsid w:val="001C1ADB"/>
    <w:rsid w:val="001C1B14"/>
    <w:rsid w:val="001C2639"/>
    <w:rsid w:val="001C2962"/>
    <w:rsid w:val="001C37F1"/>
    <w:rsid w:val="001C581C"/>
    <w:rsid w:val="001C5C4A"/>
    <w:rsid w:val="001C65DF"/>
    <w:rsid w:val="001C71E2"/>
    <w:rsid w:val="001C7433"/>
    <w:rsid w:val="001C7901"/>
    <w:rsid w:val="001D009F"/>
    <w:rsid w:val="001D0A6D"/>
    <w:rsid w:val="001D0B45"/>
    <w:rsid w:val="001D0C51"/>
    <w:rsid w:val="001D0F15"/>
    <w:rsid w:val="001D19D6"/>
    <w:rsid w:val="001D1FCF"/>
    <w:rsid w:val="001D3890"/>
    <w:rsid w:val="001D39D5"/>
    <w:rsid w:val="001D3B1F"/>
    <w:rsid w:val="001D430E"/>
    <w:rsid w:val="001D4C3D"/>
    <w:rsid w:val="001D4D0E"/>
    <w:rsid w:val="001D5B7F"/>
    <w:rsid w:val="001D6943"/>
    <w:rsid w:val="001D74B2"/>
    <w:rsid w:val="001D753E"/>
    <w:rsid w:val="001D76BC"/>
    <w:rsid w:val="001E111B"/>
    <w:rsid w:val="001E1864"/>
    <w:rsid w:val="001E194D"/>
    <w:rsid w:val="001E1F2F"/>
    <w:rsid w:val="001E2015"/>
    <w:rsid w:val="001E20E6"/>
    <w:rsid w:val="001E24FB"/>
    <w:rsid w:val="001E274E"/>
    <w:rsid w:val="001E3747"/>
    <w:rsid w:val="001E3AF4"/>
    <w:rsid w:val="001E5DAE"/>
    <w:rsid w:val="001E5EB5"/>
    <w:rsid w:val="001E641D"/>
    <w:rsid w:val="001E77C1"/>
    <w:rsid w:val="001E77DB"/>
    <w:rsid w:val="001F0A4A"/>
    <w:rsid w:val="001F1008"/>
    <w:rsid w:val="001F1470"/>
    <w:rsid w:val="001F1DEC"/>
    <w:rsid w:val="001F261E"/>
    <w:rsid w:val="001F29B9"/>
    <w:rsid w:val="001F38EA"/>
    <w:rsid w:val="001F45BC"/>
    <w:rsid w:val="001F4F15"/>
    <w:rsid w:val="001F6069"/>
    <w:rsid w:val="001F6CF5"/>
    <w:rsid w:val="001F7309"/>
    <w:rsid w:val="001F794C"/>
    <w:rsid w:val="001F7DD8"/>
    <w:rsid w:val="0020002A"/>
    <w:rsid w:val="002001C4"/>
    <w:rsid w:val="00200202"/>
    <w:rsid w:val="00200208"/>
    <w:rsid w:val="00200DE5"/>
    <w:rsid w:val="00201854"/>
    <w:rsid w:val="002019DE"/>
    <w:rsid w:val="00201E22"/>
    <w:rsid w:val="00203395"/>
    <w:rsid w:val="00203FFD"/>
    <w:rsid w:val="00204C17"/>
    <w:rsid w:val="00204E6D"/>
    <w:rsid w:val="00205165"/>
    <w:rsid w:val="00206DBE"/>
    <w:rsid w:val="002103BF"/>
    <w:rsid w:val="00210DC8"/>
    <w:rsid w:val="00211206"/>
    <w:rsid w:val="00212214"/>
    <w:rsid w:val="00212D4D"/>
    <w:rsid w:val="002130AC"/>
    <w:rsid w:val="00213376"/>
    <w:rsid w:val="00214B16"/>
    <w:rsid w:val="00214F52"/>
    <w:rsid w:val="002151B4"/>
    <w:rsid w:val="002154C8"/>
    <w:rsid w:val="002154FC"/>
    <w:rsid w:val="00215BEB"/>
    <w:rsid w:val="0021612B"/>
    <w:rsid w:val="0022021D"/>
    <w:rsid w:val="00220592"/>
    <w:rsid w:val="0022157A"/>
    <w:rsid w:val="00221741"/>
    <w:rsid w:val="00221F41"/>
    <w:rsid w:val="00222176"/>
    <w:rsid w:val="002223BB"/>
    <w:rsid w:val="0022318C"/>
    <w:rsid w:val="00223280"/>
    <w:rsid w:val="00223DF1"/>
    <w:rsid w:val="00223E38"/>
    <w:rsid w:val="0022439B"/>
    <w:rsid w:val="00225F27"/>
    <w:rsid w:val="0022607A"/>
    <w:rsid w:val="00226281"/>
    <w:rsid w:val="002263F7"/>
    <w:rsid w:val="00226646"/>
    <w:rsid w:val="002268DD"/>
    <w:rsid w:val="00226C1F"/>
    <w:rsid w:val="00226DAC"/>
    <w:rsid w:val="00226EB2"/>
    <w:rsid w:val="002270ED"/>
    <w:rsid w:val="0023005C"/>
    <w:rsid w:val="002300BB"/>
    <w:rsid w:val="002304CF"/>
    <w:rsid w:val="00230524"/>
    <w:rsid w:val="00230C6C"/>
    <w:rsid w:val="002316C0"/>
    <w:rsid w:val="00231C4B"/>
    <w:rsid w:val="00231FE1"/>
    <w:rsid w:val="00232991"/>
    <w:rsid w:val="00232FFC"/>
    <w:rsid w:val="00233994"/>
    <w:rsid w:val="00233C96"/>
    <w:rsid w:val="00233E6B"/>
    <w:rsid w:val="0023426D"/>
    <w:rsid w:val="00234620"/>
    <w:rsid w:val="00234AD2"/>
    <w:rsid w:val="00234BC0"/>
    <w:rsid w:val="00234C16"/>
    <w:rsid w:val="00234E1F"/>
    <w:rsid w:val="0023579E"/>
    <w:rsid w:val="002364F0"/>
    <w:rsid w:val="002365F0"/>
    <w:rsid w:val="00236696"/>
    <w:rsid w:val="00237948"/>
    <w:rsid w:val="0024003D"/>
    <w:rsid w:val="002405A1"/>
    <w:rsid w:val="0024093B"/>
    <w:rsid w:val="00241100"/>
    <w:rsid w:val="00241283"/>
    <w:rsid w:val="00241C4E"/>
    <w:rsid w:val="00243735"/>
    <w:rsid w:val="00243E0B"/>
    <w:rsid w:val="00243EA5"/>
    <w:rsid w:val="0024400D"/>
    <w:rsid w:val="00244352"/>
    <w:rsid w:val="00245E5F"/>
    <w:rsid w:val="00245E8B"/>
    <w:rsid w:val="002466BA"/>
    <w:rsid w:val="00246FC9"/>
    <w:rsid w:val="00247838"/>
    <w:rsid w:val="0024795B"/>
    <w:rsid w:val="00247E71"/>
    <w:rsid w:val="00247E8A"/>
    <w:rsid w:val="00250382"/>
    <w:rsid w:val="00250631"/>
    <w:rsid w:val="00250801"/>
    <w:rsid w:val="00250A8A"/>
    <w:rsid w:val="00250B84"/>
    <w:rsid w:val="00250C0B"/>
    <w:rsid w:val="00251664"/>
    <w:rsid w:val="002517BD"/>
    <w:rsid w:val="002517E6"/>
    <w:rsid w:val="00251A6A"/>
    <w:rsid w:val="00252604"/>
    <w:rsid w:val="0025280D"/>
    <w:rsid w:val="0025285C"/>
    <w:rsid w:val="00252BA5"/>
    <w:rsid w:val="002531A3"/>
    <w:rsid w:val="00253459"/>
    <w:rsid w:val="0025356A"/>
    <w:rsid w:val="00253BAB"/>
    <w:rsid w:val="00254287"/>
    <w:rsid w:val="0025483B"/>
    <w:rsid w:val="0025657D"/>
    <w:rsid w:val="00256EAC"/>
    <w:rsid w:val="002571F7"/>
    <w:rsid w:val="00257893"/>
    <w:rsid w:val="0025791C"/>
    <w:rsid w:val="00260FCA"/>
    <w:rsid w:val="00261619"/>
    <w:rsid w:val="0026166F"/>
    <w:rsid w:val="00261DF2"/>
    <w:rsid w:val="00261FC5"/>
    <w:rsid w:val="00261FEF"/>
    <w:rsid w:val="00262085"/>
    <w:rsid w:val="00262A45"/>
    <w:rsid w:val="00262D55"/>
    <w:rsid w:val="00262EB9"/>
    <w:rsid w:val="00262FF3"/>
    <w:rsid w:val="00264DFC"/>
    <w:rsid w:val="00265451"/>
    <w:rsid w:val="002661B4"/>
    <w:rsid w:val="00266F26"/>
    <w:rsid w:val="00267990"/>
    <w:rsid w:val="002700A3"/>
    <w:rsid w:val="002704B8"/>
    <w:rsid w:val="002709DF"/>
    <w:rsid w:val="002710D6"/>
    <w:rsid w:val="0027148B"/>
    <w:rsid w:val="002717C6"/>
    <w:rsid w:val="0027205E"/>
    <w:rsid w:val="002722B0"/>
    <w:rsid w:val="002724AF"/>
    <w:rsid w:val="00272649"/>
    <w:rsid w:val="00272866"/>
    <w:rsid w:val="00272A3A"/>
    <w:rsid w:val="00272A69"/>
    <w:rsid w:val="0027384D"/>
    <w:rsid w:val="002738E3"/>
    <w:rsid w:val="0027433D"/>
    <w:rsid w:val="00274347"/>
    <w:rsid w:val="002746D9"/>
    <w:rsid w:val="00274AF0"/>
    <w:rsid w:val="00274F56"/>
    <w:rsid w:val="0027520F"/>
    <w:rsid w:val="00275317"/>
    <w:rsid w:val="00275B51"/>
    <w:rsid w:val="002760B1"/>
    <w:rsid w:val="00277194"/>
    <w:rsid w:val="002779C3"/>
    <w:rsid w:val="00277F9F"/>
    <w:rsid w:val="002819AA"/>
    <w:rsid w:val="00281FCE"/>
    <w:rsid w:val="00281FDB"/>
    <w:rsid w:val="00282188"/>
    <w:rsid w:val="0028276E"/>
    <w:rsid w:val="0028410F"/>
    <w:rsid w:val="002842F7"/>
    <w:rsid w:val="00284718"/>
    <w:rsid w:val="00284C38"/>
    <w:rsid w:val="00284EDE"/>
    <w:rsid w:val="002851F7"/>
    <w:rsid w:val="00285274"/>
    <w:rsid w:val="002901D0"/>
    <w:rsid w:val="00290E2C"/>
    <w:rsid w:val="00293814"/>
    <w:rsid w:val="002940AA"/>
    <w:rsid w:val="002940AD"/>
    <w:rsid w:val="00294528"/>
    <w:rsid w:val="00294A4E"/>
    <w:rsid w:val="00295A4A"/>
    <w:rsid w:val="00295B36"/>
    <w:rsid w:val="00296178"/>
    <w:rsid w:val="00296353"/>
    <w:rsid w:val="0029637F"/>
    <w:rsid w:val="00297251"/>
    <w:rsid w:val="002A051E"/>
    <w:rsid w:val="002A06C0"/>
    <w:rsid w:val="002A159C"/>
    <w:rsid w:val="002A1C05"/>
    <w:rsid w:val="002A3657"/>
    <w:rsid w:val="002A4B44"/>
    <w:rsid w:val="002A5387"/>
    <w:rsid w:val="002A677E"/>
    <w:rsid w:val="002A67DC"/>
    <w:rsid w:val="002A6F7F"/>
    <w:rsid w:val="002A7006"/>
    <w:rsid w:val="002A728D"/>
    <w:rsid w:val="002A7401"/>
    <w:rsid w:val="002A7F15"/>
    <w:rsid w:val="002B01E6"/>
    <w:rsid w:val="002B2DA4"/>
    <w:rsid w:val="002B30D4"/>
    <w:rsid w:val="002B3A30"/>
    <w:rsid w:val="002B3D3F"/>
    <w:rsid w:val="002B48BD"/>
    <w:rsid w:val="002B49C9"/>
    <w:rsid w:val="002B4B4C"/>
    <w:rsid w:val="002B504B"/>
    <w:rsid w:val="002B66E6"/>
    <w:rsid w:val="002B69A3"/>
    <w:rsid w:val="002B7158"/>
    <w:rsid w:val="002B73B1"/>
    <w:rsid w:val="002B755E"/>
    <w:rsid w:val="002B76DE"/>
    <w:rsid w:val="002B7913"/>
    <w:rsid w:val="002B7B4C"/>
    <w:rsid w:val="002C074A"/>
    <w:rsid w:val="002C0AC5"/>
    <w:rsid w:val="002C18A2"/>
    <w:rsid w:val="002C1F03"/>
    <w:rsid w:val="002C1F29"/>
    <w:rsid w:val="002C2148"/>
    <w:rsid w:val="002C2C9D"/>
    <w:rsid w:val="002C3E43"/>
    <w:rsid w:val="002C3FB1"/>
    <w:rsid w:val="002C4D28"/>
    <w:rsid w:val="002C5186"/>
    <w:rsid w:val="002C53E9"/>
    <w:rsid w:val="002C5F51"/>
    <w:rsid w:val="002C6A12"/>
    <w:rsid w:val="002C7675"/>
    <w:rsid w:val="002C7860"/>
    <w:rsid w:val="002D0EEE"/>
    <w:rsid w:val="002D209B"/>
    <w:rsid w:val="002D22DA"/>
    <w:rsid w:val="002D2458"/>
    <w:rsid w:val="002D2ED8"/>
    <w:rsid w:val="002D355C"/>
    <w:rsid w:val="002D36CC"/>
    <w:rsid w:val="002D4226"/>
    <w:rsid w:val="002D45C0"/>
    <w:rsid w:val="002D4838"/>
    <w:rsid w:val="002D4F6F"/>
    <w:rsid w:val="002D5BB4"/>
    <w:rsid w:val="002D5DEF"/>
    <w:rsid w:val="002D65A8"/>
    <w:rsid w:val="002D6976"/>
    <w:rsid w:val="002D7BA7"/>
    <w:rsid w:val="002D7EDC"/>
    <w:rsid w:val="002D7F19"/>
    <w:rsid w:val="002E06F7"/>
    <w:rsid w:val="002E0A4E"/>
    <w:rsid w:val="002E0B48"/>
    <w:rsid w:val="002E11DD"/>
    <w:rsid w:val="002E1D8B"/>
    <w:rsid w:val="002E384F"/>
    <w:rsid w:val="002E38B5"/>
    <w:rsid w:val="002E3B5C"/>
    <w:rsid w:val="002E3E09"/>
    <w:rsid w:val="002E4DD5"/>
    <w:rsid w:val="002E577F"/>
    <w:rsid w:val="002E5E4A"/>
    <w:rsid w:val="002E74E1"/>
    <w:rsid w:val="002E7518"/>
    <w:rsid w:val="002F0293"/>
    <w:rsid w:val="002F1151"/>
    <w:rsid w:val="002F1708"/>
    <w:rsid w:val="002F243B"/>
    <w:rsid w:val="002F3F03"/>
    <w:rsid w:val="002F41FB"/>
    <w:rsid w:val="002F44EC"/>
    <w:rsid w:val="002F4DDA"/>
    <w:rsid w:val="002F4FDA"/>
    <w:rsid w:val="002F5C9B"/>
    <w:rsid w:val="002F62AF"/>
    <w:rsid w:val="002F6DEA"/>
    <w:rsid w:val="002F6E10"/>
    <w:rsid w:val="002F7786"/>
    <w:rsid w:val="003001F4"/>
    <w:rsid w:val="00300227"/>
    <w:rsid w:val="00300574"/>
    <w:rsid w:val="00301B8E"/>
    <w:rsid w:val="00302153"/>
    <w:rsid w:val="003025DA"/>
    <w:rsid w:val="003043D6"/>
    <w:rsid w:val="00304F95"/>
    <w:rsid w:val="00305B6C"/>
    <w:rsid w:val="00305C4A"/>
    <w:rsid w:val="00305CA9"/>
    <w:rsid w:val="00305D85"/>
    <w:rsid w:val="00307956"/>
    <w:rsid w:val="00307BB3"/>
    <w:rsid w:val="003100A1"/>
    <w:rsid w:val="003100EE"/>
    <w:rsid w:val="003107EE"/>
    <w:rsid w:val="00310A33"/>
    <w:rsid w:val="003110EF"/>
    <w:rsid w:val="0031161C"/>
    <w:rsid w:val="00311AEA"/>
    <w:rsid w:val="00311D23"/>
    <w:rsid w:val="00312011"/>
    <w:rsid w:val="003127EB"/>
    <w:rsid w:val="003136C9"/>
    <w:rsid w:val="003138E1"/>
    <w:rsid w:val="00313C46"/>
    <w:rsid w:val="00314062"/>
    <w:rsid w:val="003142F2"/>
    <w:rsid w:val="00316262"/>
    <w:rsid w:val="00316383"/>
    <w:rsid w:val="00316E96"/>
    <w:rsid w:val="003201BD"/>
    <w:rsid w:val="00321CFA"/>
    <w:rsid w:val="00321F58"/>
    <w:rsid w:val="0032283B"/>
    <w:rsid w:val="00323A71"/>
    <w:rsid w:val="00323EEC"/>
    <w:rsid w:val="00324CB1"/>
    <w:rsid w:val="00325774"/>
    <w:rsid w:val="00326553"/>
    <w:rsid w:val="003269BE"/>
    <w:rsid w:val="00326ED4"/>
    <w:rsid w:val="003273E4"/>
    <w:rsid w:val="0033064E"/>
    <w:rsid w:val="00331F7E"/>
    <w:rsid w:val="00332924"/>
    <w:rsid w:val="00332EB8"/>
    <w:rsid w:val="00332F3C"/>
    <w:rsid w:val="0033354E"/>
    <w:rsid w:val="00333C39"/>
    <w:rsid w:val="003342E9"/>
    <w:rsid w:val="0033457A"/>
    <w:rsid w:val="003350B8"/>
    <w:rsid w:val="00335DC7"/>
    <w:rsid w:val="003366F4"/>
    <w:rsid w:val="003372E1"/>
    <w:rsid w:val="00337B44"/>
    <w:rsid w:val="0034012E"/>
    <w:rsid w:val="003402F6"/>
    <w:rsid w:val="00340736"/>
    <w:rsid w:val="00341304"/>
    <w:rsid w:val="0034133A"/>
    <w:rsid w:val="00341D2D"/>
    <w:rsid w:val="0034229B"/>
    <w:rsid w:val="00342981"/>
    <w:rsid w:val="00342EDC"/>
    <w:rsid w:val="00343210"/>
    <w:rsid w:val="003437FB"/>
    <w:rsid w:val="003438DF"/>
    <w:rsid w:val="00343E23"/>
    <w:rsid w:val="00344643"/>
    <w:rsid w:val="0034497B"/>
    <w:rsid w:val="003454F2"/>
    <w:rsid w:val="003478ED"/>
    <w:rsid w:val="003501AF"/>
    <w:rsid w:val="00350216"/>
    <w:rsid w:val="00350AD4"/>
    <w:rsid w:val="00351BDB"/>
    <w:rsid w:val="0035208D"/>
    <w:rsid w:val="0035219F"/>
    <w:rsid w:val="003523F4"/>
    <w:rsid w:val="00352562"/>
    <w:rsid w:val="0035321D"/>
    <w:rsid w:val="00353BFD"/>
    <w:rsid w:val="00354ACD"/>
    <w:rsid w:val="00354FE3"/>
    <w:rsid w:val="00355DB3"/>
    <w:rsid w:val="003604E1"/>
    <w:rsid w:val="00361A33"/>
    <w:rsid w:val="00361E26"/>
    <w:rsid w:val="00361E64"/>
    <w:rsid w:val="003621B0"/>
    <w:rsid w:val="00362FCB"/>
    <w:rsid w:val="003643D7"/>
    <w:rsid w:val="00364D25"/>
    <w:rsid w:val="00365764"/>
    <w:rsid w:val="003657DC"/>
    <w:rsid w:val="00365F13"/>
    <w:rsid w:val="00366A54"/>
    <w:rsid w:val="0036710F"/>
    <w:rsid w:val="0037007D"/>
    <w:rsid w:val="003701D9"/>
    <w:rsid w:val="003703EF"/>
    <w:rsid w:val="003713D4"/>
    <w:rsid w:val="0037174F"/>
    <w:rsid w:val="003718C5"/>
    <w:rsid w:val="003726EB"/>
    <w:rsid w:val="003729A2"/>
    <w:rsid w:val="003729A9"/>
    <w:rsid w:val="00372C48"/>
    <w:rsid w:val="003737F8"/>
    <w:rsid w:val="00373A37"/>
    <w:rsid w:val="0037464A"/>
    <w:rsid w:val="00374977"/>
    <w:rsid w:val="00375395"/>
    <w:rsid w:val="0037612E"/>
    <w:rsid w:val="00376478"/>
    <w:rsid w:val="0037648B"/>
    <w:rsid w:val="003769E0"/>
    <w:rsid w:val="003775B5"/>
    <w:rsid w:val="003804D8"/>
    <w:rsid w:val="00381FA0"/>
    <w:rsid w:val="0038239B"/>
    <w:rsid w:val="00383724"/>
    <w:rsid w:val="00383867"/>
    <w:rsid w:val="00383AB1"/>
    <w:rsid w:val="00383CF2"/>
    <w:rsid w:val="003849D2"/>
    <w:rsid w:val="003850EA"/>
    <w:rsid w:val="0038577B"/>
    <w:rsid w:val="00385985"/>
    <w:rsid w:val="003860F5"/>
    <w:rsid w:val="00386123"/>
    <w:rsid w:val="0038621A"/>
    <w:rsid w:val="00386911"/>
    <w:rsid w:val="00390880"/>
    <w:rsid w:val="0039090D"/>
    <w:rsid w:val="00390AE0"/>
    <w:rsid w:val="00391A82"/>
    <w:rsid w:val="00391D60"/>
    <w:rsid w:val="00393380"/>
    <w:rsid w:val="0039353B"/>
    <w:rsid w:val="00393AE6"/>
    <w:rsid w:val="0039458B"/>
    <w:rsid w:val="00394CEF"/>
    <w:rsid w:val="00394F96"/>
    <w:rsid w:val="00394FA0"/>
    <w:rsid w:val="00394FBD"/>
    <w:rsid w:val="003962CB"/>
    <w:rsid w:val="00396C6F"/>
    <w:rsid w:val="00396DF0"/>
    <w:rsid w:val="003975CF"/>
    <w:rsid w:val="00397811"/>
    <w:rsid w:val="003A0C62"/>
    <w:rsid w:val="003A0DF1"/>
    <w:rsid w:val="003A104A"/>
    <w:rsid w:val="003A1466"/>
    <w:rsid w:val="003A1A7E"/>
    <w:rsid w:val="003A29B3"/>
    <w:rsid w:val="003A2B58"/>
    <w:rsid w:val="003A2B62"/>
    <w:rsid w:val="003A2D38"/>
    <w:rsid w:val="003A466F"/>
    <w:rsid w:val="003A52A6"/>
    <w:rsid w:val="003A5410"/>
    <w:rsid w:val="003A5BA7"/>
    <w:rsid w:val="003A5E60"/>
    <w:rsid w:val="003A6272"/>
    <w:rsid w:val="003A6455"/>
    <w:rsid w:val="003A6797"/>
    <w:rsid w:val="003A725A"/>
    <w:rsid w:val="003A770A"/>
    <w:rsid w:val="003A7DCC"/>
    <w:rsid w:val="003A7F10"/>
    <w:rsid w:val="003B009D"/>
    <w:rsid w:val="003B0389"/>
    <w:rsid w:val="003B1249"/>
    <w:rsid w:val="003B20C6"/>
    <w:rsid w:val="003B2AAE"/>
    <w:rsid w:val="003B2E79"/>
    <w:rsid w:val="003B2EB4"/>
    <w:rsid w:val="003B3AA8"/>
    <w:rsid w:val="003B41E3"/>
    <w:rsid w:val="003B58E8"/>
    <w:rsid w:val="003B5F6B"/>
    <w:rsid w:val="003B642A"/>
    <w:rsid w:val="003B6BF3"/>
    <w:rsid w:val="003B7081"/>
    <w:rsid w:val="003B76A3"/>
    <w:rsid w:val="003B796A"/>
    <w:rsid w:val="003C0D3C"/>
    <w:rsid w:val="003C0FF0"/>
    <w:rsid w:val="003C1747"/>
    <w:rsid w:val="003C19FB"/>
    <w:rsid w:val="003C2D72"/>
    <w:rsid w:val="003C3170"/>
    <w:rsid w:val="003C338A"/>
    <w:rsid w:val="003C33DC"/>
    <w:rsid w:val="003C4005"/>
    <w:rsid w:val="003C47A5"/>
    <w:rsid w:val="003C4A54"/>
    <w:rsid w:val="003C4B02"/>
    <w:rsid w:val="003C4D87"/>
    <w:rsid w:val="003C52B2"/>
    <w:rsid w:val="003C5B01"/>
    <w:rsid w:val="003C60DB"/>
    <w:rsid w:val="003C61C0"/>
    <w:rsid w:val="003C683B"/>
    <w:rsid w:val="003C6F12"/>
    <w:rsid w:val="003C7349"/>
    <w:rsid w:val="003C791C"/>
    <w:rsid w:val="003C7B02"/>
    <w:rsid w:val="003D002D"/>
    <w:rsid w:val="003D0546"/>
    <w:rsid w:val="003D0A93"/>
    <w:rsid w:val="003D0CEB"/>
    <w:rsid w:val="003D161B"/>
    <w:rsid w:val="003D1D66"/>
    <w:rsid w:val="003D34AB"/>
    <w:rsid w:val="003D35EC"/>
    <w:rsid w:val="003D3CA7"/>
    <w:rsid w:val="003D3E55"/>
    <w:rsid w:val="003D5E8E"/>
    <w:rsid w:val="003D7B15"/>
    <w:rsid w:val="003E0EA4"/>
    <w:rsid w:val="003E0F50"/>
    <w:rsid w:val="003E18C0"/>
    <w:rsid w:val="003E1985"/>
    <w:rsid w:val="003E1A59"/>
    <w:rsid w:val="003E2696"/>
    <w:rsid w:val="003E304A"/>
    <w:rsid w:val="003E33E1"/>
    <w:rsid w:val="003E35D6"/>
    <w:rsid w:val="003E374F"/>
    <w:rsid w:val="003E3ADF"/>
    <w:rsid w:val="003E425A"/>
    <w:rsid w:val="003E45F7"/>
    <w:rsid w:val="003E46EB"/>
    <w:rsid w:val="003E4C33"/>
    <w:rsid w:val="003E5137"/>
    <w:rsid w:val="003E6006"/>
    <w:rsid w:val="003E7C58"/>
    <w:rsid w:val="003F0079"/>
    <w:rsid w:val="003F0B4D"/>
    <w:rsid w:val="003F123F"/>
    <w:rsid w:val="003F1344"/>
    <w:rsid w:val="003F196B"/>
    <w:rsid w:val="003F1A5E"/>
    <w:rsid w:val="003F1C3D"/>
    <w:rsid w:val="003F27A5"/>
    <w:rsid w:val="003F2D3F"/>
    <w:rsid w:val="003F3386"/>
    <w:rsid w:val="003F3AFE"/>
    <w:rsid w:val="003F40AD"/>
    <w:rsid w:val="003F49BA"/>
    <w:rsid w:val="003F4A05"/>
    <w:rsid w:val="003F4D5E"/>
    <w:rsid w:val="003F51F8"/>
    <w:rsid w:val="003F5922"/>
    <w:rsid w:val="003F5AF9"/>
    <w:rsid w:val="003F5E62"/>
    <w:rsid w:val="003F70CB"/>
    <w:rsid w:val="003F7B68"/>
    <w:rsid w:val="003F7FE2"/>
    <w:rsid w:val="00401056"/>
    <w:rsid w:val="00401382"/>
    <w:rsid w:val="00401BAC"/>
    <w:rsid w:val="00401E1F"/>
    <w:rsid w:val="00402344"/>
    <w:rsid w:val="00402486"/>
    <w:rsid w:val="0040320C"/>
    <w:rsid w:val="00403267"/>
    <w:rsid w:val="004032B8"/>
    <w:rsid w:val="004034D5"/>
    <w:rsid w:val="00403A05"/>
    <w:rsid w:val="00403E47"/>
    <w:rsid w:val="00404A42"/>
    <w:rsid w:val="0040563C"/>
    <w:rsid w:val="00405E55"/>
    <w:rsid w:val="004060A0"/>
    <w:rsid w:val="004061B0"/>
    <w:rsid w:val="00406547"/>
    <w:rsid w:val="00406DC4"/>
    <w:rsid w:val="00407410"/>
    <w:rsid w:val="00407485"/>
    <w:rsid w:val="00407635"/>
    <w:rsid w:val="00410A84"/>
    <w:rsid w:val="00410F77"/>
    <w:rsid w:val="00412137"/>
    <w:rsid w:val="00412AA1"/>
    <w:rsid w:val="0041557B"/>
    <w:rsid w:val="004161C8"/>
    <w:rsid w:val="00416881"/>
    <w:rsid w:val="00416AE9"/>
    <w:rsid w:val="00416E4C"/>
    <w:rsid w:val="0041733F"/>
    <w:rsid w:val="0041779C"/>
    <w:rsid w:val="0041791B"/>
    <w:rsid w:val="004179CB"/>
    <w:rsid w:val="00417AE8"/>
    <w:rsid w:val="00417F1B"/>
    <w:rsid w:val="00417F6C"/>
    <w:rsid w:val="0042005C"/>
    <w:rsid w:val="0042018F"/>
    <w:rsid w:val="004202B8"/>
    <w:rsid w:val="00421131"/>
    <w:rsid w:val="00422D2F"/>
    <w:rsid w:val="0042314D"/>
    <w:rsid w:val="00423461"/>
    <w:rsid w:val="00423FB4"/>
    <w:rsid w:val="00424CC3"/>
    <w:rsid w:val="00425F98"/>
    <w:rsid w:val="00426902"/>
    <w:rsid w:val="00427F61"/>
    <w:rsid w:val="0043033F"/>
    <w:rsid w:val="00430FB8"/>
    <w:rsid w:val="0043154A"/>
    <w:rsid w:val="00431631"/>
    <w:rsid w:val="0043261D"/>
    <w:rsid w:val="00432631"/>
    <w:rsid w:val="00432B4B"/>
    <w:rsid w:val="00432BF9"/>
    <w:rsid w:val="004340DF"/>
    <w:rsid w:val="00434A26"/>
    <w:rsid w:val="00434D03"/>
    <w:rsid w:val="00434DB0"/>
    <w:rsid w:val="00434F2B"/>
    <w:rsid w:val="004359AF"/>
    <w:rsid w:val="00435BE4"/>
    <w:rsid w:val="0043709C"/>
    <w:rsid w:val="004376AB"/>
    <w:rsid w:val="00437C5B"/>
    <w:rsid w:val="0044067D"/>
    <w:rsid w:val="00440A9D"/>
    <w:rsid w:val="00441B75"/>
    <w:rsid w:val="0044202F"/>
    <w:rsid w:val="004434F8"/>
    <w:rsid w:val="004435F3"/>
    <w:rsid w:val="004438A8"/>
    <w:rsid w:val="00443E6F"/>
    <w:rsid w:val="004446AB"/>
    <w:rsid w:val="004451FA"/>
    <w:rsid w:val="00446025"/>
    <w:rsid w:val="004465E8"/>
    <w:rsid w:val="004468D7"/>
    <w:rsid w:val="0045044F"/>
    <w:rsid w:val="00450959"/>
    <w:rsid w:val="00450E15"/>
    <w:rsid w:val="00453C48"/>
    <w:rsid w:val="00453E84"/>
    <w:rsid w:val="004546DF"/>
    <w:rsid w:val="00454775"/>
    <w:rsid w:val="0045484B"/>
    <w:rsid w:val="00454C98"/>
    <w:rsid w:val="00454E51"/>
    <w:rsid w:val="00455437"/>
    <w:rsid w:val="00455D6B"/>
    <w:rsid w:val="00456955"/>
    <w:rsid w:val="004569B7"/>
    <w:rsid w:val="00457301"/>
    <w:rsid w:val="00457375"/>
    <w:rsid w:val="00457416"/>
    <w:rsid w:val="00457C64"/>
    <w:rsid w:val="004602D3"/>
    <w:rsid w:val="004607AB"/>
    <w:rsid w:val="00460C11"/>
    <w:rsid w:val="00461175"/>
    <w:rsid w:val="00461471"/>
    <w:rsid w:val="00461F9A"/>
    <w:rsid w:val="0046228A"/>
    <w:rsid w:val="00462BAE"/>
    <w:rsid w:val="004631EA"/>
    <w:rsid w:val="00463314"/>
    <w:rsid w:val="00463481"/>
    <w:rsid w:val="00464C4F"/>
    <w:rsid w:val="00464D09"/>
    <w:rsid w:val="00465F94"/>
    <w:rsid w:val="004660AF"/>
    <w:rsid w:val="00466F9E"/>
    <w:rsid w:val="004672E6"/>
    <w:rsid w:val="00467330"/>
    <w:rsid w:val="00467625"/>
    <w:rsid w:val="0046764F"/>
    <w:rsid w:val="004700DF"/>
    <w:rsid w:val="004702B9"/>
    <w:rsid w:val="00470534"/>
    <w:rsid w:val="00470564"/>
    <w:rsid w:val="0047090D"/>
    <w:rsid w:val="00471009"/>
    <w:rsid w:val="00472270"/>
    <w:rsid w:val="004724DF"/>
    <w:rsid w:val="00472C1F"/>
    <w:rsid w:val="00472C5B"/>
    <w:rsid w:val="00473110"/>
    <w:rsid w:val="00473782"/>
    <w:rsid w:val="00474DA0"/>
    <w:rsid w:val="004767EE"/>
    <w:rsid w:val="00476C43"/>
    <w:rsid w:val="00477BCF"/>
    <w:rsid w:val="0048029B"/>
    <w:rsid w:val="00480620"/>
    <w:rsid w:val="004809CB"/>
    <w:rsid w:val="00480D79"/>
    <w:rsid w:val="00481308"/>
    <w:rsid w:val="0048181A"/>
    <w:rsid w:val="00481A11"/>
    <w:rsid w:val="00482AF5"/>
    <w:rsid w:val="0048302B"/>
    <w:rsid w:val="004835C2"/>
    <w:rsid w:val="004839D7"/>
    <w:rsid w:val="00484184"/>
    <w:rsid w:val="00484846"/>
    <w:rsid w:val="004855C7"/>
    <w:rsid w:val="00485A64"/>
    <w:rsid w:val="00486165"/>
    <w:rsid w:val="0048626E"/>
    <w:rsid w:val="00487484"/>
    <w:rsid w:val="0048769E"/>
    <w:rsid w:val="00487FFA"/>
    <w:rsid w:val="004904A5"/>
    <w:rsid w:val="00491170"/>
    <w:rsid w:val="00491451"/>
    <w:rsid w:val="00491E70"/>
    <w:rsid w:val="0049304E"/>
    <w:rsid w:val="00493062"/>
    <w:rsid w:val="004943AA"/>
    <w:rsid w:val="00494D0D"/>
    <w:rsid w:val="00495661"/>
    <w:rsid w:val="00495B4E"/>
    <w:rsid w:val="0049680B"/>
    <w:rsid w:val="0049784B"/>
    <w:rsid w:val="00497D5A"/>
    <w:rsid w:val="004A092F"/>
    <w:rsid w:val="004A12F4"/>
    <w:rsid w:val="004A1FB2"/>
    <w:rsid w:val="004A295C"/>
    <w:rsid w:val="004A37DE"/>
    <w:rsid w:val="004A38CA"/>
    <w:rsid w:val="004A49F5"/>
    <w:rsid w:val="004A586E"/>
    <w:rsid w:val="004A599C"/>
    <w:rsid w:val="004A5EE2"/>
    <w:rsid w:val="004A65AE"/>
    <w:rsid w:val="004A75C7"/>
    <w:rsid w:val="004B0578"/>
    <w:rsid w:val="004B1448"/>
    <w:rsid w:val="004B1640"/>
    <w:rsid w:val="004B1BC4"/>
    <w:rsid w:val="004B1C8B"/>
    <w:rsid w:val="004B1F84"/>
    <w:rsid w:val="004B29E6"/>
    <w:rsid w:val="004B3986"/>
    <w:rsid w:val="004B445E"/>
    <w:rsid w:val="004B5415"/>
    <w:rsid w:val="004B5EAA"/>
    <w:rsid w:val="004B64DB"/>
    <w:rsid w:val="004B690C"/>
    <w:rsid w:val="004B6EA1"/>
    <w:rsid w:val="004B6ED9"/>
    <w:rsid w:val="004B741B"/>
    <w:rsid w:val="004B7638"/>
    <w:rsid w:val="004B7D56"/>
    <w:rsid w:val="004B7DA2"/>
    <w:rsid w:val="004C0044"/>
    <w:rsid w:val="004C03D3"/>
    <w:rsid w:val="004C0B49"/>
    <w:rsid w:val="004C0C2A"/>
    <w:rsid w:val="004C0C2B"/>
    <w:rsid w:val="004C136E"/>
    <w:rsid w:val="004C2083"/>
    <w:rsid w:val="004C215B"/>
    <w:rsid w:val="004C2410"/>
    <w:rsid w:val="004C27A0"/>
    <w:rsid w:val="004C2AE3"/>
    <w:rsid w:val="004C3C87"/>
    <w:rsid w:val="004C3EB7"/>
    <w:rsid w:val="004C5911"/>
    <w:rsid w:val="004C5EC6"/>
    <w:rsid w:val="004C5ED6"/>
    <w:rsid w:val="004C6F67"/>
    <w:rsid w:val="004C7961"/>
    <w:rsid w:val="004C7BD5"/>
    <w:rsid w:val="004C7E5A"/>
    <w:rsid w:val="004D12C0"/>
    <w:rsid w:val="004D2574"/>
    <w:rsid w:val="004D2950"/>
    <w:rsid w:val="004D2D71"/>
    <w:rsid w:val="004D3EB8"/>
    <w:rsid w:val="004D47DB"/>
    <w:rsid w:val="004D4FB9"/>
    <w:rsid w:val="004D6392"/>
    <w:rsid w:val="004E0221"/>
    <w:rsid w:val="004E0456"/>
    <w:rsid w:val="004E0677"/>
    <w:rsid w:val="004E07E5"/>
    <w:rsid w:val="004E08A5"/>
    <w:rsid w:val="004E210D"/>
    <w:rsid w:val="004E2BA6"/>
    <w:rsid w:val="004E2CC7"/>
    <w:rsid w:val="004E3337"/>
    <w:rsid w:val="004E35F4"/>
    <w:rsid w:val="004E3D9D"/>
    <w:rsid w:val="004E4252"/>
    <w:rsid w:val="004E58E2"/>
    <w:rsid w:val="004E5995"/>
    <w:rsid w:val="004E6D58"/>
    <w:rsid w:val="004E7187"/>
    <w:rsid w:val="004E722C"/>
    <w:rsid w:val="004E72F8"/>
    <w:rsid w:val="004F1E46"/>
    <w:rsid w:val="004F2915"/>
    <w:rsid w:val="004F29B8"/>
    <w:rsid w:val="004F2DE5"/>
    <w:rsid w:val="004F41C5"/>
    <w:rsid w:val="004F4219"/>
    <w:rsid w:val="004F4FF8"/>
    <w:rsid w:val="004F5B83"/>
    <w:rsid w:val="004F5C00"/>
    <w:rsid w:val="004F71DB"/>
    <w:rsid w:val="004F7267"/>
    <w:rsid w:val="004F7C48"/>
    <w:rsid w:val="00500241"/>
    <w:rsid w:val="0050099F"/>
    <w:rsid w:val="00500B57"/>
    <w:rsid w:val="00500E89"/>
    <w:rsid w:val="00501071"/>
    <w:rsid w:val="005011B1"/>
    <w:rsid w:val="0050136B"/>
    <w:rsid w:val="00502D4B"/>
    <w:rsid w:val="00503030"/>
    <w:rsid w:val="00503500"/>
    <w:rsid w:val="00503622"/>
    <w:rsid w:val="0050381A"/>
    <w:rsid w:val="005038CB"/>
    <w:rsid w:val="00504495"/>
    <w:rsid w:val="00504D52"/>
    <w:rsid w:val="005050E1"/>
    <w:rsid w:val="00505620"/>
    <w:rsid w:val="0050587A"/>
    <w:rsid w:val="00505993"/>
    <w:rsid w:val="005065A3"/>
    <w:rsid w:val="00506AE2"/>
    <w:rsid w:val="00506E66"/>
    <w:rsid w:val="00507095"/>
    <w:rsid w:val="005076B7"/>
    <w:rsid w:val="00507E89"/>
    <w:rsid w:val="00510048"/>
    <w:rsid w:val="00510162"/>
    <w:rsid w:val="00510A9D"/>
    <w:rsid w:val="00510FEA"/>
    <w:rsid w:val="00511D5D"/>
    <w:rsid w:val="0051219A"/>
    <w:rsid w:val="0051221C"/>
    <w:rsid w:val="00512BFD"/>
    <w:rsid w:val="0051350A"/>
    <w:rsid w:val="005135E8"/>
    <w:rsid w:val="00513E62"/>
    <w:rsid w:val="00513FAB"/>
    <w:rsid w:val="0051424D"/>
    <w:rsid w:val="00514D9D"/>
    <w:rsid w:val="0051502D"/>
    <w:rsid w:val="005151CA"/>
    <w:rsid w:val="00515228"/>
    <w:rsid w:val="00515472"/>
    <w:rsid w:val="005165C4"/>
    <w:rsid w:val="00516A77"/>
    <w:rsid w:val="00516E7A"/>
    <w:rsid w:val="00517086"/>
    <w:rsid w:val="005203F3"/>
    <w:rsid w:val="00521018"/>
    <w:rsid w:val="0052223B"/>
    <w:rsid w:val="0052291D"/>
    <w:rsid w:val="00522983"/>
    <w:rsid w:val="00522D41"/>
    <w:rsid w:val="00524283"/>
    <w:rsid w:val="00524835"/>
    <w:rsid w:val="0052518F"/>
    <w:rsid w:val="005252A8"/>
    <w:rsid w:val="0052534F"/>
    <w:rsid w:val="0052543E"/>
    <w:rsid w:val="00525614"/>
    <w:rsid w:val="00525B84"/>
    <w:rsid w:val="005260E9"/>
    <w:rsid w:val="0052647D"/>
    <w:rsid w:val="00527D31"/>
    <w:rsid w:val="00530B14"/>
    <w:rsid w:val="00531E9A"/>
    <w:rsid w:val="005325A1"/>
    <w:rsid w:val="00532672"/>
    <w:rsid w:val="005328D6"/>
    <w:rsid w:val="00532922"/>
    <w:rsid w:val="00532C84"/>
    <w:rsid w:val="00532D8D"/>
    <w:rsid w:val="005341C2"/>
    <w:rsid w:val="00534F97"/>
    <w:rsid w:val="00535776"/>
    <w:rsid w:val="00536557"/>
    <w:rsid w:val="00536602"/>
    <w:rsid w:val="005377F7"/>
    <w:rsid w:val="0053799B"/>
    <w:rsid w:val="00537DA3"/>
    <w:rsid w:val="00540292"/>
    <w:rsid w:val="005406A8"/>
    <w:rsid w:val="005408A8"/>
    <w:rsid w:val="00540A0C"/>
    <w:rsid w:val="00540DA4"/>
    <w:rsid w:val="0054134A"/>
    <w:rsid w:val="00541806"/>
    <w:rsid w:val="00541F3E"/>
    <w:rsid w:val="005424E6"/>
    <w:rsid w:val="00542D7D"/>
    <w:rsid w:val="00543C8E"/>
    <w:rsid w:val="00544604"/>
    <w:rsid w:val="00544A9B"/>
    <w:rsid w:val="00544DE6"/>
    <w:rsid w:val="005459C4"/>
    <w:rsid w:val="005462F3"/>
    <w:rsid w:val="00546324"/>
    <w:rsid w:val="00546642"/>
    <w:rsid w:val="00546659"/>
    <w:rsid w:val="00546A61"/>
    <w:rsid w:val="00546C0E"/>
    <w:rsid w:val="00546C95"/>
    <w:rsid w:val="00547083"/>
    <w:rsid w:val="00547A32"/>
    <w:rsid w:val="00547CB7"/>
    <w:rsid w:val="00547F8F"/>
    <w:rsid w:val="00550073"/>
    <w:rsid w:val="005508EB"/>
    <w:rsid w:val="0055121E"/>
    <w:rsid w:val="00551A74"/>
    <w:rsid w:val="00552333"/>
    <w:rsid w:val="005533C6"/>
    <w:rsid w:val="00553F23"/>
    <w:rsid w:val="0055484C"/>
    <w:rsid w:val="0055551A"/>
    <w:rsid w:val="00555576"/>
    <w:rsid w:val="00556932"/>
    <w:rsid w:val="00556CB0"/>
    <w:rsid w:val="0055722C"/>
    <w:rsid w:val="00557E9E"/>
    <w:rsid w:val="00557F90"/>
    <w:rsid w:val="0056056D"/>
    <w:rsid w:val="0056102F"/>
    <w:rsid w:val="00561A20"/>
    <w:rsid w:val="00561AF9"/>
    <w:rsid w:val="0056245C"/>
    <w:rsid w:val="00562C33"/>
    <w:rsid w:val="005631EA"/>
    <w:rsid w:val="005655AC"/>
    <w:rsid w:val="005665F1"/>
    <w:rsid w:val="00567D8C"/>
    <w:rsid w:val="005706B3"/>
    <w:rsid w:val="00570ACE"/>
    <w:rsid w:val="00570AF5"/>
    <w:rsid w:val="00570CD9"/>
    <w:rsid w:val="0057109F"/>
    <w:rsid w:val="00571268"/>
    <w:rsid w:val="00572834"/>
    <w:rsid w:val="00572C8D"/>
    <w:rsid w:val="005739AF"/>
    <w:rsid w:val="00573E3C"/>
    <w:rsid w:val="005740A1"/>
    <w:rsid w:val="00574864"/>
    <w:rsid w:val="00574A0C"/>
    <w:rsid w:val="00574C83"/>
    <w:rsid w:val="00575248"/>
    <w:rsid w:val="00575D3A"/>
    <w:rsid w:val="00576E79"/>
    <w:rsid w:val="0057700F"/>
    <w:rsid w:val="005770BC"/>
    <w:rsid w:val="00577B94"/>
    <w:rsid w:val="0058038B"/>
    <w:rsid w:val="00581134"/>
    <w:rsid w:val="00581261"/>
    <w:rsid w:val="00581693"/>
    <w:rsid w:val="00582348"/>
    <w:rsid w:val="005825CF"/>
    <w:rsid w:val="00582DB9"/>
    <w:rsid w:val="0058352C"/>
    <w:rsid w:val="00583851"/>
    <w:rsid w:val="0058387F"/>
    <w:rsid w:val="00583BD1"/>
    <w:rsid w:val="00584350"/>
    <w:rsid w:val="00584475"/>
    <w:rsid w:val="00584A3F"/>
    <w:rsid w:val="00584C80"/>
    <w:rsid w:val="00584CDA"/>
    <w:rsid w:val="005850FE"/>
    <w:rsid w:val="00585199"/>
    <w:rsid w:val="00585FBF"/>
    <w:rsid w:val="00586005"/>
    <w:rsid w:val="005904EB"/>
    <w:rsid w:val="00590AF4"/>
    <w:rsid w:val="00590DC2"/>
    <w:rsid w:val="00591554"/>
    <w:rsid w:val="005917DF"/>
    <w:rsid w:val="005919AF"/>
    <w:rsid w:val="00591DC8"/>
    <w:rsid w:val="005927A7"/>
    <w:rsid w:val="00592A6A"/>
    <w:rsid w:val="005936FD"/>
    <w:rsid w:val="00593B05"/>
    <w:rsid w:val="00593B85"/>
    <w:rsid w:val="00593E0A"/>
    <w:rsid w:val="005944A4"/>
    <w:rsid w:val="005961EB"/>
    <w:rsid w:val="005962B2"/>
    <w:rsid w:val="0059679E"/>
    <w:rsid w:val="00596915"/>
    <w:rsid w:val="0059753E"/>
    <w:rsid w:val="005977A5"/>
    <w:rsid w:val="00597E5A"/>
    <w:rsid w:val="005A0178"/>
    <w:rsid w:val="005A0396"/>
    <w:rsid w:val="005A0679"/>
    <w:rsid w:val="005A0B88"/>
    <w:rsid w:val="005A0BB0"/>
    <w:rsid w:val="005A1487"/>
    <w:rsid w:val="005A18E3"/>
    <w:rsid w:val="005A1C8D"/>
    <w:rsid w:val="005A218D"/>
    <w:rsid w:val="005A26AF"/>
    <w:rsid w:val="005A363B"/>
    <w:rsid w:val="005A46C4"/>
    <w:rsid w:val="005A534B"/>
    <w:rsid w:val="005A5541"/>
    <w:rsid w:val="005A6978"/>
    <w:rsid w:val="005A6A80"/>
    <w:rsid w:val="005A7FF1"/>
    <w:rsid w:val="005B049C"/>
    <w:rsid w:val="005B0CCC"/>
    <w:rsid w:val="005B0D71"/>
    <w:rsid w:val="005B0E63"/>
    <w:rsid w:val="005B106F"/>
    <w:rsid w:val="005B12F2"/>
    <w:rsid w:val="005B2837"/>
    <w:rsid w:val="005B3B50"/>
    <w:rsid w:val="005B3FEC"/>
    <w:rsid w:val="005B4074"/>
    <w:rsid w:val="005B6407"/>
    <w:rsid w:val="005B758A"/>
    <w:rsid w:val="005B7CAA"/>
    <w:rsid w:val="005C01ED"/>
    <w:rsid w:val="005C0623"/>
    <w:rsid w:val="005C0790"/>
    <w:rsid w:val="005C1530"/>
    <w:rsid w:val="005C2127"/>
    <w:rsid w:val="005C2145"/>
    <w:rsid w:val="005C25E2"/>
    <w:rsid w:val="005C2770"/>
    <w:rsid w:val="005C3B62"/>
    <w:rsid w:val="005C60F9"/>
    <w:rsid w:val="005C6B54"/>
    <w:rsid w:val="005C6BB6"/>
    <w:rsid w:val="005C6DF3"/>
    <w:rsid w:val="005C7EE4"/>
    <w:rsid w:val="005D0934"/>
    <w:rsid w:val="005D09AC"/>
    <w:rsid w:val="005D0CD0"/>
    <w:rsid w:val="005D0E73"/>
    <w:rsid w:val="005D1173"/>
    <w:rsid w:val="005D1309"/>
    <w:rsid w:val="005D156B"/>
    <w:rsid w:val="005D18B4"/>
    <w:rsid w:val="005D1A6D"/>
    <w:rsid w:val="005D1DD1"/>
    <w:rsid w:val="005D1F05"/>
    <w:rsid w:val="005D1FFD"/>
    <w:rsid w:val="005D204E"/>
    <w:rsid w:val="005D2209"/>
    <w:rsid w:val="005D3540"/>
    <w:rsid w:val="005D3EDA"/>
    <w:rsid w:val="005D4443"/>
    <w:rsid w:val="005D4980"/>
    <w:rsid w:val="005D4F2F"/>
    <w:rsid w:val="005D52C0"/>
    <w:rsid w:val="005D57C8"/>
    <w:rsid w:val="005D5A42"/>
    <w:rsid w:val="005D5A5F"/>
    <w:rsid w:val="005D5C53"/>
    <w:rsid w:val="005D5F66"/>
    <w:rsid w:val="005D6250"/>
    <w:rsid w:val="005D6C03"/>
    <w:rsid w:val="005D6E41"/>
    <w:rsid w:val="005D6EB3"/>
    <w:rsid w:val="005D70A3"/>
    <w:rsid w:val="005D7F3B"/>
    <w:rsid w:val="005E0603"/>
    <w:rsid w:val="005E0771"/>
    <w:rsid w:val="005E1240"/>
    <w:rsid w:val="005E14A9"/>
    <w:rsid w:val="005E1E70"/>
    <w:rsid w:val="005E1E80"/>
    <w:rsid w:val="005E1FEB"/>
    <w:rsid w:val="005E2195"/>
    <w:rsid w:val="005E254E"/>
    <w:rsid w:val="005E2E24"/>
    <w:rsid w:val="005E33E5"/>
    <w:rsid w:val="005E3DDA"/>
    <w:rsid w:val="005E410C"/>
    <w:rsid w:val="005E437D"/>
    <w:rsid w:val="005E4899"/>
    <w:rsid w:val="005E4DA4"/>
    <w:rsid w:val="005E51A9"/>
    <w:rsid w:val="005E5B5D"/>
    <w:rsid w:val="005E6FD3"/>
    <w:rsid w:val="005E7028"/>
    <w:rsid w:val="005E7633"/>
    <w:rsid w:val="005E7E56"/>
    <w:rsid w:val="005F0309"/>
    <w:rsid w:val="005F11C4"/>
    <w:rsid w:val="005F2338"/>
    <w:rsid w:val="005F2496"/>
    <w:rsid w:val="005F2547"/>
    <w:rsid w:val="005F2715"/>
    <w:rsid w:val="005F2FDA"/>
    <w:rsid w:val="005F3152"/>
    <w:rsid w:val="005F3C18"/>
    <w:rsid w:val="005F4276"/>
    <w:rsid w:val="005F46F3"/>
    <w:rsid w:val="005F491A"/>
    <w:rsid w:val="005F57CD"/>
    <w:rsid w:val="005F590B"/>
    <w:rsid w:val="005F6A27"/>
    <w:rsid w:val="005F6BEA"/>
    <w:rsid w:val="005F6E4E"/>
    <w:rsid w:val="006001C4"/>
    <w:rsid w:val="00600307"/>
    <w:rsid w:val="00600560"/>
    <w:rsid w:val="00600951"/>
    <w:rsid w:val="006013C1"/>
    <w:rsid w:val="00601606"/>
    <w:rsid w:val="006017B0"/>
    <w:rsid w:val="00601800"/>
    <w:rsid w:val="006019D2"/>
    <w:rsid w:val="00602082"/>
    <w:rsid w:val="006027E0"/>
    <w:rsid w:val="00603587"/>
    <w:rsid w:val="006042D5"/>
    <w:rsid w:val="006048C1"/>
    <w:rsid w:val="00605619"/>
    <w:rsid w:val="00605C53"/>
    <w:rsid w:val="006061A8"/>
    <w:rsid w:val="006066E4"/>
    <w:rsid w:val="00606BF9"/>
    <w:rsid w:val="00606C6B"/>
    <w:rsid w:val="006070A6"/>
    <w:rsid w:val="00607710"/>
    <w:rsid w:val="0061026C"/>
    <w:rsid w:val="006102A3"/>
    <w:rsid w:val="006114E4"/>
    <w:rsid w:val="006115EC"/>
    <w:rsid w:val="00611AF3"/>
    <w:rsid w:val="00612C9E"/>
    <w:rsid w:val="00612DA9"/>
    <w:rsid w:val="006132D9"/>
    <w:rsid w:val="00614624"/>
    <w:rsid w:val="00614E96"/>
    <w:rsid w:val="0061508E"/>
    <w:rsid w:val="0061605D"/>
    <w:rsid w:val="0061739D"/>
    <w:rsid w:val="006177D0"/>
    <w:rsid w:val="006178EB"/>
    <w:rsid w:val="00617E65"/>
    <w:rsid w:val="00617E9A"/>
    <w:rsid w:val="006210C5"/>
    <w:rsid w:val="00621A4B"/>
    <w:rsid w:val="00622956"/>
    <w:rsid w:val="00622B6A"/>
    <w:rsid w:val="00622D56"/>
    <w:rsid w:val="00622EF6"/>
    <w:rsid w:val="006239E4"/>
    <w:rsid w:val="00623A38"/>
    <w:rsid w:val="0062512C"/>
    <w:rsid w:val="006255BB"/>
    <w:rsid w:val="00625BB0"/>
    <w:rsid w:val="00625C61"/>
    <w:rsid w:val="00625F05"/>
    <w:rsid w:val="006263E8"/>
    <w:rsid w:val="0062799D"/>
    <w:rsid w:val="006307AB"/>
    <w:rsid w:val="00630C55"/>
    <w:rsid w:val="00632758"/>
    <w:rsid w:val="00633053"/>
    <w:rsid w:val="006339BD"/>
    <w:rsid w:val="00633CB2"/>
    <w:rsid w:val="00633CF7"/>
    <w:rsid w:val="00633FCF"/>
    <w:rsid w:val="0063407D"/>
    <w:rsid w:val="00634B92"/>
    <w:rsid w:val="00634D9C"/>
    <w:rsid w:val="00635438"/>
    <w:rsid w:val="0063596C"/>
    <w:rsid w:val="0063629D"/>
    <w:rsid w:val="00637015"/>
    <w:rsid w:val="0063719D"/>
    <w:rsid w:val="00637799"/>
    <w:rsid w:val="00640830"/>
    <w:rsid w:val="006408CB"/>
    <w:rsid w:val="00641032"/>
    <w:rsid w:val="006410BB"/>
    <w:rsid w:val="00641C36"/>
    <w:rsid w:val="00641FF3"/>
    <w:rsid w:val="00642B08"/>
    <w:rsid w:val="00643180"/>
    <w:rsid w:val="0064318A"/>
    <w:rsid w:val="006436FC"/>
    <w:rsid w:val="006443F5"/>
    <w:rsid w:val="00644E0F"/>
    <w:rsid w:val="00645B11"/>
    <w:rsid w:val="00647107"/>
    <w:rsid w:val="00647238"/>
    <w:rsid w:val="0064736E"/>
    <w:rsid w:val="00647471"/>
    <w:rsid w:val="006477BC"/>
    <w:rsid w:val="00647A98"/>
    <w:rsid w:val="00647E4E"/>
    <w:rsid w:val="00651274"/>
    <w:rsid w:val="00651335"/>
    <w:rsid w:val="00651365"/>
    <w:rsid w:val="006518D5"/>
    <w:rsid w:val="00651F0D"/>
    <w:rsid w:val="0065225E"/>
    <w:rsid w:val="00653548"/>
    <w:rsid w:val="00653738"/>
    <w:rsid w:val="00653B2D"/>
    <w:rsid w:val="00653DD0"/>
    <w:rsid w:val="00653F74"/>
    <w:rsid w:val="00654874"/>
    <w:rsid w:val="00654EFF"/>
    <w:rsid w:val="00655654"/>
    <w:rsid w:val="006556B9"/>
    <w:rsid w:val="0065592B"/>
    <w:rsid w:val="00656229"/>
    <w:rsid w:val="006564EF"/>
    <w:rsid w:val="0065679C"/>
    <w:rsid w:val="00656E5F"/>
    <w:rsid w:val="006578D5"/>
    <w:rsid w:val="00660478"/>
    <w:rsid w:val="00660B3F"/>
    <w:rsid w:val="006610B1"/>
    <w:rsid w:val="006618DE"/>
    <w:rsid w:val="006618EF"/>
    <w:rsid w:val="0066215A"/>
    <w:rsid w:val="0066259A"/>
    <w:rsid w:val="006628AB"/>
    <w:rsid w:val="00662C7B"/>
    <w:rsid w:val="006636FA"/>
    <w:rsid w:val="00663A96"/>
    <w:rsid w:val="006640FF"/>
    <w:rsid w:val="00664AB4"/>
    <w:rsid w:val="00664DCA"/>
    <w:rsid w:val="00664DF9"/>
    <w:rsid w:val="006652B8"/>
    <w:rsid w:val="00665863"/>
    <w:rsid w:val="0066587A"/>
    <w:rsid w:val="00665DD9"/>
    <w:rsid w:val="00665F67"/>
    <w:rsid w:val="0066610C"/>
    <w:rsid w:val="00666D9F"/>
    <w:rsid w:val="0066780D"/>
    <w:rsid w:val="00667CC1"/>
    <w:rsid w:val="006710EC"/>
    <w:rsid w:val="00671E96"/>
    <w:rsid w:val="00672711"/>
    <w:rsid w:val="00674048"/>
    <w:rsid w:val="006742F0"/>
    <w:rsid w:val="0067445D"/>
    <w:rsid w:val="00676291"/>
    <w:rsid w:val="006765C7"/>
    <w:rsid w:val="00676A2E"/>
    <w:rsid w:val="00677007"/>
    <w:rsid w:val="00677252"/>
    <w:rsid w:val="006805A5"/>
    <w:rsid w:val="0068150E"/>
    <w:rsid w:val="00681ED7"/>
    <w:rsid w:val="00681F77"/>
    <w:rsid w:val="006823E7"/>
    <w:rsid w:val="00682556"/>
    <w:rsid w:val="0068284D"/>
    <w:rsid w:val="00682ACB"/>
    <w:rsid w:val="00682FE5"/>
    <w:rsid w:val="0068361D"/>
    <w:rsid w:val="00683776"/>
    <w:rsid w:val="00683D34"/>
    <w:rsid w:val="00684A38"/>
    <w:rsid w:val="00684A62"/>
    <w:rsid w:val="00684AC8"/>
    <w:rsid w:val="00684CDE"/>
    <w:rsid w:val="00685AD6"/>
    <w:rsid w:val="00685E5C"/>
    <w:rsid w:val="00686014"/>
    <w:rsid w:val="006867DC"/>
    <w:rsid w:val="00686D3A"/>
    <w:rsid w:val="006900F8"/>
    <w:rsid w:val="00690173"/>
    <w:rsid w:val="00690670"/>
    <w:rsid w:val="00690769"/>
    <w:rsid w:val="00690C4D"/>
    <w:rsid w:val="00691491"/>
    <w:rsid w:val="0069175C"/>
    <w:rsid w:val="006922F9"/>
    <w:rsid w:val="00692554"/>
    <w:rsid w:val="006926AF"/>
    <w:rsid w:val="00692AA0"/>
    <w:rsid w:val="00692EA4"/>
    <w:rsid w:val="00693790"/>
    <w:rsid w:val="0069525D"/>
    <w:rsid w:val="0069593A"/>
    <w:rsid w:val="00696274"/>
    <w:rsid w:val="006969E9"/>
    <w:rsid w:val="00696E2D"/>
    <w:rsid w:val="0069718F"/>
    <w:rsid w:val="006977CA"/>
    <w:rsid w:val="006A0082"/>
    <w:rsid w:val="006A1161"/>
    <w:rsid w:val="006A124A"/>
    <w:rsid w:val="006A1382"/>
    <w:rsid w:val="006A156F"/>
    <w:rsid w:val="006A173E"/>
    <w:rsid w:val="006A1940"/>
    <w:rsid w:val="006A1E4A"/>
    <w:rsid w:val="006A1E4D"/>
    <w:rsid w:val="006A2071"/>
    <w:rsid w:val="006A2D77"/>
    <w:rsid w:val="006A3A90"/>
    <w:rsid w:val="006A40B6"/>
    <w:rsid w:val="006A42D6"/>
    <w:rsid w:val="006A48A4"/>
    <w:rsid w:val="006A4B8D"/>
    <w:rsid w:val="006A50E2"/>
    <w:rsid w:val="006A54A1"/>
    <w:rsid w:val="006A5BE7"/>
    <w:rsid w:val="006A62B4"/>
    <w:rsid w:val="006A639B"/>
    <w:rsid w:val="006A66A3"/>
    <w:rsid w:val="006A69A0"/>
    <w:rsid w:val="006A6FBA"/>
    <w:rsid w:val="006B0983"/>
    <w:rsid w:val="006B1AEE"/>
    <w:rsid w:val="006B1B9C"/>
    <w:rsid w:val="006B298D"/>
    <w:rsid w:val="006B35A8"/>
    <w:rsid w:val="006B35F5"/>
    <w:rsid w:val="006B4086"/>
    <w:rsid w:val="006B45DB"/>
    <w:rsid w:val="006B47AB"/>
    <w:rsid w:val="006B4B15"/>
    <w:rsid w:val="006B4DB7"/>
    <w:rsid w:val="006B52DE"/>
    <w:rsid w:val="006B5A40"/>
    <w:rsid w:val="006B74AC"/>
    <w:rsid w:val="006C017E"/>
    <w:rsid w:val="006C0D58"/>
    <w:rsid w:val="006C0F16"/>
    <w:rsid w:val="006C1240"/>
    <w:rsid w:val="006C1CB0"/>
    <w:rsid w:val="006C1DDD"/>
    <w:rsid w:val="006C1E53"/>
    <w:rsid w:val="006C23CF"/>
    <w:rsid w:val="006C2466"/>
    <w:rsid w:val="006C2D76"/>
    <w:rsid w:val="006C3207"/>
    <w:rsid w:val="006C3A10"/>
    <w:rsid w:val="006C3FFC"/>
    <w:rsid w:val="006C5A3D"/>
    <w:rsid w:val="006C5B91"/>
    <w:rsid w:val="006C77B5"/>
    <w:rsid w:val="006C79CB"/>
    <w:rsid w:val="006C7FA3"/>
    <w:rsid w:val="006D0395"/>
    <w:rsid w:val="006D0473"/>
    <w:rsid w:val="006D04FF"/>
    <w:rsid w:val="006D1090"/>
    <w:rsid w:val="006D2AA1"/>
    <w:rsid w:val="006D344E"/>
    <w:rsid w:val="006D36B0"/>
    <w:rsid w:val="006D3F48"/>
    <w:rsid w:val="006D466B"/>
    <w:rsid w:val="006D49E9"/>
    <w:rsid w:val="006D5000"/>
    <w:rsid w:val="006D56E7"/>
    <w:rsid w:val="006D6151"/>
    <w:rsid w:val="006D6E5E"/>
    <w:rsid w:val="006D781F"/>
    <w:rsid w:val="006E033E"/>
    <w:rsid w:val="006E04BA"/>
    <w:rsid w:val="006E0E0A"/>
    <w:rsid w:val="006E0E5E"/>
    <w:rsid w:val="006E116A"/>
    <w:rsid w:val="006E19EE"/>
    <w:rsid w:val="006E1FDA"/>
    <w:rsid w:val="006E24CC"/>
    <w:rsid w:val="006E2604"/>
    <w:rsid w:val="006E27F9"/>
    <w:rsid w:val="006E2CAF"/>
    <w:rsid w:val="006E32FD"/>
    <w:rsid w:val="006E3542"/>
    <w:rsid w:val="006E361C"/>
    <w:rsid w:val="006E55D3"/>
    <w:rsid w:val="006E5AE5"/>
    <w:rsid w:val="006E5DB9"/>
    <w:rsid w:val="006E6711"/>
    <w:rsid w:val="006E68C5"/>
    <w:rsid w:val="006E6914"/>
    <w:rsid w:val="006E6AC5"/>
    <w:rsid w:val="006E7D12"/>
    <w:rsid w:val="006F0168"/>
    <w:rsid w:val="006F045A"/>
    <w:rsid w:val="006F2559"/>
    <w:rsid w:val="006F2AA6"/>
    <w:rsid w:val="006F3988"/>
    <w:rsid w:val="006F3D6E"/>
    <w:rsid w:val="006F3E43"/>
    <w:rsid w:val="006F4479"/>
    <w:rsid w:val="006F4E7C"/>
    <w:rsid w:val="006F5C1F"/>
    <w:rsid w:val="006F6D7C"/>
    <w:rsid w:val="006F6FAE"/>
    <w:rsid w:val="006F7322"/>
    <w:rsid w:val="006F7940"/>
    <w:rsid w:val="006F7D05"/>
    <w:rsid w:val="00700029"/>
    <w:rsid w:val="00700135"/>
    <w:rsid w:val="0070014C"/>
    <w:rsid w:val="0070066F"/>
    <w:rsid w:val="00702307"/>
    <w:rsid w:val="007046B5"/>
    <w:rsid w:val="00704A5A"/>
    <w:rsid w:val="00705299"/>
    <w:rsid w:val="007059DE"/>
    <w:rsid w:val="00706842"/>
    <w:rsid w:val="00706952"/>
    <w:rsid w:val="0070733B"/>
    <w:rsid w:val="007100B2"/>
    <w:rsid w:val="007112F2"/>
    <w:rsid w:val="00711540"/>
    <w:rsid w:val="007115A4"/>
    <w:rsid w:val="00711A9D"/>
    <w:rsid w:val="00711B1C"/>
    <w:rsid w:val="00711F76"/>
    <w:rsid w:val="00712D97"/>
    <w:rsid w:val="00712EEA"/>
    <w:rsid w:val="00713403"/>
    <w:rsid w:val="0071362F"/>
    <w:rsid w:val="00713DB0"/>
    <w:rsid w:val="00713E37"/>
    <w:rsid w:val="00714FBE"/>
    <w:rsid w:val="007156BA"/>
    <w:rsid w:val="007157A0"/>
    <w:rsid w:val="007158E4"/>
    <w:rsid w:val="0071682D"/>
    <w:rsid w:val="007168DB"/>
    <w:rsid w:val="00716B97"/>
    <w:rsid w:val="0071702A"/>
    <w:rsid w:val="007200A9"/>
    <w:rsid w:val="00720342"/>
    <w:rsid w:val="007204A7"/>
    <w:rsid w:val="007205EB"/>
    <w:rsid w:val="00720A76"/>
    <w:rsid w:val="00721026"/>
    <w:rsid w:val="007211B1"/>
    <w:rsid w:val="0072141F"/>
    <w:rsid w:val="00722792"/>
    <w:rsid w:val="00722BC8"/>
    <w:rsid w:val="00722DCC"/>
    <w:rsid w:val="00722DD0"/>
    <w:rsid w:val="00723234"/>
    <w:rsid w:val="00723269"/>
    <w:rsid w:val="00723D68"/>
    <w:rsid w:val="00724A48"/>
    <w:rsid w:val="00725B52"/>
    <w:rsid w:val="007264B4"/>
    <w:rsid w:val="00726F41"/>
    <w:rsid w:val="007270F0"/>
    <w:rsid w:val="007279DF"/>
    <w:rsid w:val="00727BC7"/>
    <w:rsid w:val="00727EE6"/>
    <w:rsid w:val="007302AD"/>
    <w:rsid w:val="00730378"/>
    <w:rsid w:val="00730B78"/>
    <w:rsid w:val="0073245D"/>
    <w:rsid w:val="00732828"/>
    <w:rsid w:val="00732D06"/>
    <w:rsid w:val="00733265"/>
    <w:rsid w:val="00733393"/>
    <w:rsid w:val="00733739"/>
    <w:rsid w:val="00733C9C"/>
    <w:rsid w:val="00734AB0"/>
    <w:rsid w:val="00734E19"/>
    <w:rsid w:val="00735018"/>
    <w:rsid w:val="00735701"/>
    <w:rsid w:val="00735B54"/>
    <w:rsid w:val="00735CC9"/>
    <w:rsid w:val="00736FC8"/>
    <w:rsid w:val="007373B3"/>
    <w:rsid w:val="007374FE"/>
    <w:rsid w:val="00737D51"/>
    <w:rsid w:val="00741A7E"/>
    <w:rsid w:val="00741F04"/>
    <w:rsid w:val="00742795"/>
    <w:rsid w:val="00742D9F"/>
    <w:rsid w:val="00743B95"/>
    <w:rsid w:val="00744072"/>
    <w:rsid w:val="0074433C"/>
    <w:rsid w:val="007443A3"/>
    <w:rsid w:val="00744AB4"/>
    <w:rsid w:val="0074519D"/>
    <w:rsid w:val="0074574C"/>
    <w:rsid w:val="00746D2E"/>
    <w:rsid w:val="00747004"/>
    <w:rsid w:val="00750412"/>
    <w:rsid w:val="007505AF"/>
    <w:rsid w:val="00751012"/>
    <w:rsid w:val="0075115D"/>
    <w:rsid w:val="007513B8"/>
    <w:rsid w:val="007514CF"/>
    <w:rsid w:val="00751946"/>
    <w:rsid w:val="0075334F"/>
    <w:rsid w:val="00753415"/>
    <w:rsid w:val="00753885"/>
    <w:rsid w:val="00754ED9"/>
    <w:rsid w:val="007553D8"/>
    <w:rsid w:val="007553FD"/>
    <w:rsid w:val="00755402"/>
    <w:rsid w:val="007554F7"/>
    <w:rsid w:val="007557F5"/>
    <w:rsid w:val="00755899"/>
    <w:rsid w:val="00755BB2"/>
    <w:rsid w:val="00755E87"/>
    <w:rsid w:val="00756257"/>
    <w:rsid w:val="007579CE"/>
    <w:rsid w:val="00757C58"/>
    <w:rsid w:val="00761EB0"/>
    <w:rsid w:val="007620C0"/>
    <w:rsid w:val="007629B4"/>
    <w:rsid w:val="007629B6"/>
    <w:rsid w:val="00762A3F"/>
    <w:rsid w:val="00762CAF"/>
    <w:rsid w:val="00763F7D"/>
    <w:rsid w:val="00764264"/>
    <w:rsid w:val="00764BA2"/>
    <w:rsid w:val="00764F80"/>
    <w:rsid w:val="00765375"/>
    <w:rsid w:val="00765752"/>
    <w:rsid w:val="007658B8"/>
    <w:rsid w:val="00766879"/>
    <w:rsid w:val="00766A54"/>
    <w:rsid w:val="00767347"/>
    <w:rsid w:val="007677FA"/>
    <w:rsid w:val="00767A5C"/>
    <w:rsid w:val="007700E8"/>
    <w:rsid w:val="00770C93"/>
    <w:rsid w:val="00770CFB"/>
    <w:rsid w:val="007710E0"/>
    <w:rsid w:val="007713EB"/>
    <w:rsid w:val="007715AC"/>
    <w:rsid w:val="007727D6"/>
    <w:rsid w:val="00772C79"/>
    <w:rsid w:val="00773584"/>
    <w:rsid w:val="00773727"/>
    <w:rsid w:val="00773900"/>
    <w:rsid w:val="00773ABF"/>
    <w:rsid w:val="007746F6"/>
    <w:rsid w:val="007748D9"/>
    <w:rsid w:val="00775453"/>
    <w:rsid w:val="007761B5"/>
    <w:rsid w:val="007764E2"/>
    <w:rsid w:val="0077796C"/>
    <w:rsid w:val="00777D97"/>
    <w:rsid w:val="00777DB7"/>
    <w:rsid w:val="00780E13"/>
    <w:rsid w:val="007819FD"/>
    <w:rsid w:val="00781DFB"/>
    <w:rsid w:val="00781EDC"/>
    <w:rsid w:val="007822B1"/>
    <w:rsid w:val="0078332C"/>
    <w:rsid w:val="00784193"/>
    <w:rsid w:val="00784462"/>
    <w:rsid w:val="00784499"/>
    <w:rsid w:val="00784BBF"/>
    <w:rsid w:val="00785BEF"/>
    <w:rsid w:val="0078605E"/>
    <w:rsid w:val="00786CB3"/>
    <w:rsid w:val="00786F9E"/>
    <w:rsid w:val="0078724E"/>
    <w:rsid w:val="0078750C"/>
    <w:rsid w:val="007878A1"/>
    <w:rsid w:val="007903B8"/>
    <w:rsid w:val="007905FE"/>
    <w:rsid w:val="0079065F"/>
    <w:rsid w:val="007907A4"/>
    <w:rsid w:val="00792153"/>
    <w:rsid w:val="00792D12"/>
    <w:rsid w:val="007944A4"/>
    <w:rsid w:val="00794B3C"/>
    <w:rsid w:val="00795328"/>
    <w:rsid w:val="00795A2A"/>
    <w:rsid w:val="0079685D"/>
    <w:rsid w:val="00796FD1"/>
    <w:rsid w:val="007975D6"/>
    <w:rsid w:val="00797E6E"/>
    <w:rsid w:val="007A1BA8"/>
    <w:rsid w:val="007A1EA0"/>
    <w:rsid w:val="007A3184"/>
    <w:rsid w:val="007A38E1"/>
    <w:rsid w:val="007A3DA8"/>
    <w:rsid w:val="007A3EB3"/>
    <w:rsid w:val="007A518A"/>
    <w:rsid w:val="007A52C2"/>
    <w:rsid w:val="007A583D"/>
    <w:rsid w:val="007A58DE"/>
    <w:rsid w:val="007A6993"/>
    <w:rsid w:val="007A7098"/>
    <w:rsid w:val="007A70D2"/>
    <w:rsid w:val="007A731E"/>
    <w:rsid w:val="007B2071"/>
    <w:rsid w:val="007B2086"/>
    <w:rsid w:val="007B26A6"/>
    <w:rsid w:val="007B2E0C"/>
    <w:rsid w:val="007B3184"/>
    <w:rsid w:val="007B3888"/>
    <w:rsid w:val="007B3D93"/>
    <w:rsid w:val="007B4464"/>
    <w:rsid w:val="007B4B54"/>
    <w:rsid w:val="007B52DA"/>
    <w:rsid w:val="007B5787"/>
    <w:rsid w:val="007B57D1"/>
    <w:rsid w:val="007B5B16"/>
    <w:rsid w:val="007B6067"/>
    <w:rsid w:val="007B6545"/>
    <w:rsid w:val="007B6CBC"/>
    <w:rsid w:val="007B7797"/>
    <w:rsid w:val="007B7826"/>
    <w:rsid w:val="007B79E7"/>
    <w:rsid w:val="007B7E8E"/>
    <w:rsid w:val="007B7FF0"/>
    <w:rsid w:val="007C0C65"/>
    <w:rsid w:val="007C12D7"/>
    <w:rsid w:val="007C13B2"/>
    <w:rsid w:val="007C14DA"/>
    <w:rsid w:val="007C252A"/>
    <w:rsid w:val="007C2D5E"/>
    <w:rsid w:val="007C36D4"/>
    <w:rsid w:val="007C3A7A"/>
    <w:rsid w:val="007C45AF"/>
    <w:rsid w:val="007C481E"/>
    <w:rsid w:val="007C4EB4"/>
    <w:rsid w:val="007C53D3"/>
    <w:rsid w:val="007C572C"/>
    <w:rsid w:val="007C574D"/>
    <w:rsid w:val="007C5836"/>
    <w:rsid w:val="007C5CA5"/>
    <w:rsid w:val="007C5DA5"/>
    <w:rsid w:val="007C6B92"/>
    <w:rsid w:val="007C6C8B"/>
    <w:rsid w:val="007C7963"/>
    <w:rsid w:val="007D0575"/>
    <w:rsid w:val="007D0B98"/>
    <w:rsid w:val="007D121E"/>
    <w:rsid w:val="007D1FC3"/>
    <w:rsid w:val="007D27C0"/>
    <w:rsid w:val="007D2E90"/>
    <w:rsid w:val="007D3637"/>
    <w:rsid w:val="007D3792"/>
    <w:rsid w:val="007D432D"/>
    <w:rsid w:val="007D474D"/>
    <w:rsid w:val="007D4F52"/>
    <w:rsid w:val="007D5A95"/>
    <w:rsid w:val="007D685A"/>
    <w:rsid w:val="007D6CA4"/>
    <w:rsid w:val="007D6F0C"/>
    <w:rsid w:val="007D6F1C"/>
    <w:rsid w:val="007D70E7"/>
    <w:rsid w:val="007E0072"/>
    <w:rsid w:val="007E083B"/>
    <w:rsid w:val="007E0AE3"/>
    <w:rsid w:val="007E108E"/>
    <w:rsid w:val="007E12B7"/>
    <w:rsid w:val="007E165C"/>
    <w:rsid w:val="007E395A"/>
    <w:rsid w:val="007E3E13"/>
    <w:rsid w:val="007E4751"/>
    <w:rsid w:val="007E49C2"/>
    <w:rsid w:val="007E4B86"/>
    <w:rsid w:val="007E60FB"/>
    <w:rsid w:val="007E6F66"/>
    <w:rsid w:val="007E7504"/>
    <w:rsid w:val="007F0912"/>
    <w:rsid w:val="007F1973"/>
    <w:rsid w:val="007F2394"/>
    <w:rsid w:val="007F261E"/>
    <w:rsid w:val="007F2735"/>
    <w:rsid w:val="007F28AF"/>
    <w:rsid w:val="007F2ECB"/>
    <w:rsid w:val="007F2FDE"/>
    <w:rsid w:val="007F3653"/>
    <w:rsid w:val="007F4AB3"/>
    <w:rsid w:val="007F5239"/>
    <w:rsid w:val="007F5DE1"/>
    <w:rsid w:val="007F702C"/>
    <w:rsid w:val="007F7575"/>
    <w:rsid w:val="007F786B"/>
    <w:rsid w:val="0080057D"/>
    <w:rsid w:val="00800E2F"/>
    <w:rsid w:val="00800EA6"/>
    <w:rsid w:val="00801080"/>
    <w:rsid w:val="00801A4A"/>
    <w:rsid w:val="008021EE"/>
    <w:rsid w:val="00803097"/>
    <w:rsid w:val="00803A23"/>
    <w:rsid w:val="008043B1"/>
    <w:rsid w:val="00804433"/>
    <w:rsid w:val="00804A3C"/>
    <w:rsid w:val="00805410"/>
    <w:rsid w:val="0080557B"/>
    <w:rsid w:val="00805865"/>
    <w:rsid w:val="00805C82"/>
    <w:rsid w:val="008061FD"/>
    <w:rsid w:val="008062CC"/>
    <w:rsid w:val="0080665E"/>
    <w:rsid w:val="00806DEE"/>
    <w:rsid w:val="00806DF8"/>
    <w:rsid w:val="008070DB"/>
    <w:rsid w:val="0080725E"/>
    <w:rsid w:val="00807926"/>
    <w:rsid w:val="00810D35"/>
    <w:rsid w:val="008112E6"/>
    <w:rsid w:val="008116F4"/>
    <w:rsid w:val="00811744"/>
    <w:rsid w:val="00811D52"/>
    <w:rsid w:val="00812085"/>
    <w:rsid w:val="0081258C"/>
    <w:rsid w:val="00812A73"/>
    <w:rsid w:val="00813CFE"/>
    <w:rsid w:val="0081453C"/>
    <w:rsid w:val="00814AD9"/>
    <w:rsid w:val="00814CA8"/>
    <w:rsid w:val="00814DDB"/>
    <w:rsid w:val="00815677"/>
    <w:rsid w:val="00815873"/>
    <w:rsid w:val="00816910"/>
    <w:rsid w:val="00816915"/>
    <w:rsid w:val="00816949"/>
    <w:rsid w:val="0081698A"/>
    <w:rsid w:val="008175DF"/>
    <w:rsid w:val="0082008D"/>
    <w:rsid w:val="008201EA"/>
    <w:rsid w:val="008202F6"/>
    <w:rsid w:val="00820E2C"/>
    <w:rsid w:val="00820E2D"/>
    <w:rsid w:val="00821335"/>
    <w:rsid w:val="008220A0"/>
    <w:rsid w:val="00823F72"/>
    <w:rsid w:val="0082459D"/>
    <w:rsid w:val="00824FAA"/>
    <w:rsid w:val="00825ADD"/>
    <w:rsid w:val="00825B99"/>
    <w:rsid w:val="00826311"/>
    <w:rsid w:val="00826F47"/>
    <w:rsid w:val="00827216"/>
    <w:rsid w:val="00830269"/>
    <w:rsid w:val="00830C1E"/>
    <w:rsid w:val="00832998"/>
    <w:rsid w:val="00833160"/>
    <w:rsid w:val="00833773"/>
    <w:rsid w:val="008342FF"/>
    <w:rsid w:val="008345F3"/>
    <w:rsid w:val="00834EC3"/>
    <w:rsid w:val="008355BD"/>
    <w:rsid w:val="00835B76"/>
    <w:rsid w:val="00836A5F"/>
    <w:rsid w:val="008405F6"/>
    <w:rsid w:val="00841132"/>
    <w:rsid w:val="0084188E"/>
    <w:rsid w:val="008418A2"/>
    <w:rsid w:val="00841F64"/>
    <w:rsid w:val="008422A1"/>
    <w:rsid w:val="00842373"/>
    <w:rsid w:val="00842AB0"/>
    <w:rsid w:val="00842D39"/>
    <w:rsid w:val="00843662"/>
    <w:rsid w:val="0084384B"/>
    <w:rsid w:val="008438D8"/>
    <w:rsid w:val="00843F9D"/>
    <w:rsid w:val="008445B6"/>
    <w:rsid w:val="00844D69"/>
    <w:rsid w:val="008452C7"/>
    <w:rsid w:val="00845DBF"/>
    <w:rsid w:val="00846156"/>
    <w:rsid w:val="00846481"/>
    <w:rsid w:val="00846A29"/>
    <w:rsid w:val="00846EB5"/>
    <w:rsid w:val="0085043B"/>
    <w:rsid w:val="00850A29"/>
    <w:rsid w:val="00850AEB"/>
    <w:rsid w:val="00850C9D"/>
    <w:rsid w:val="00850D8E"/>
    <w:rsid w:val="008512A4"/>
    <w:rsid w:val="0085149C"/>
    <w:rsid w:val="00851E43"/>
    <w:rsid w:val="00852367"/>
    <w:rsid w:val="00852432"/>
    <w:rsid w:val="00852450"/>
    <w:rsid w:val="00852619"/>
    <w:rsid w:val="008528EF"/>
    <w:rsid w:val="00852BF4"/>
    <w:rsid w:val="00852DB3"/>
    <w:rsid w:val="0085446B"/>
    <w:rsid w:val="00856C45"/>
    <w:rsid w:val="00856D4F"/>
    <w:rsid w:val="00857252"/>
    <w:rsid w:val="00857507"/>
    <w:rsid w:val="00857B06"/>
    <w:rsid w:val="00860F73"/>
    <w:rsid w:val="008611E0"/>
    <w:rsid w:val="0086143B"/>
    <w:rsid w:val="0086143E"/>
    <w:rsid w:val="00861777"/>
    <w:rsid w:val="00861D6B"/>
    <w:rsid w:val="008622A9"/>
    <w:rsid w:val="008630AA"/>
    <w:rsid w:val="00864901"/>
    <w:rsid w:val="0086567E"/>
    <w:rsid w:val="00865A26"/>
    <w:rsid w:val="00866B7A"/>
    <w:rsid w:val="00866D52"/>
    <w:rsid w:val="00866D5B"/>
    <w:rsid w:val="0086708D"/>
    <w:rsid w:val="008671DB"/>
    <w:rsid w:val="00867337"/>
    <w:rsid w:val="00870F20"/>
    <w:rsid w:val="00871126"/>
    <w:rsid w:val="0087135C"/>
    <w:rsid w:val="00872A3C"/>
    <w:rsid w:val="008742EA"/>
    <w:rsid w:val="008751A6"/>
    <w:rsid w:val="00875333"/>
    <w:rsid w:val="00876EEB"/>
    <w:rsid w:val="00877052"/>
    <w:rsid w:val="00877509"/>
    <w:rsid w:val="00877F3B"/>
    <w:rsid w:val="00880FD3"/>
    <w:rsid w:val="008820D8"/>
    <w:rsid w:val="00882553"/>
    <w:rsid w:val="00883405"/>
    <w:rsid w:val="00883425"/>
    <w:rsid w:val="00883BBB"/>
    <w:rsid w:val="00884196"/>
    <w:rsid w:val="008844E4"/>
    <w:rsid w:val="0088498B"/>
    <w:rsid w:val="00884B14"/>
    <w:rsid w:val="00885995"/>
    <w:rsid w:val="008868D1"/>
    <w:rsid w:val="00886E4E"/>
    <w:rsid w:val="0088710E"/>
    <w:rsid w:val="0088760E"/>
    <w:rsid w:val="00887844"/>
    <w:rsid w:val="00887D22"/>
    <w:rsid w:val="00890103"/>
    <w:rsid w:val="00890FE0"/>
    <w:rsid w:val="00891DB6"/>
    <w:rsid w:val="00892377"/>
    <w:rsid w:val="008935A7"/>
    <w:rsid w:val="00893709"/>
    <w:rsid w:val="0089464C"/>
    <w:rsid w:val="00895B49"/>
    <w:rsid w:val="008A1C32"/>
    <w:rsid w:val="008A1E2F"/>
    <w:rsid w:val="008A2271"/>
    <w:rsid w:val="008A29E6"/>
    <w:rsid w:val="008A3A19"/>
    <w:rsid w:val="008A4033"/>
    <w:rsid w:val="008A4738"/>
    <w:rsid w:val="008A4942"/>
    <w:rsid w:val="008A4BC7"/>
    <w:rsid w:val="008A4BCF"/>
    <w:rsid w:val="008A5266"/>
    <w:rsid w:val="008A5737"/>
    <w:rsid w:val="008A5747"/>
    <w:rsid w:val="008A58F0"/>
    <w:rsid w:val="008A6A4C"/>
    <w:rsid w:val="008A72B9"/>
    <w:rsid w:val="008B0940"/>
    <w:rsid w:val="008B0D5E"/>
    <w:rsid w:val="008B11F7"/>
    <w:rsid w:val="008B195B"/>
    <w:rsid w:val="008B289F"/>
    <w:rsid w:val="008B36ED"/>
    <w:rsid w:val="008B4ADD"/>
    <w:rsid w:val="008B4C31"/>
    <w:rsid w:val="008B52E6"/>
    <w:rsid w:val="008B5BAB"/>
    <w:rsid w:val="008B5C35"/>
    <w:rsid w:val="008B5F41"/>
    <w:rsid w:val="008B603D"/>
    <w:rsid w:val="008B62A2"/>
    <w:rsid w:val="008B63F7"/>
    <w:rsid w:val="008B6459"/>
    <w:rsid w:val="008B6795"/>
    <w:rsid w:val="008B67B8"/>
    <w:rsid w:val="008B765B"/>
    <w:rsid w:val="008B7859"/>
    <w:rsid w:val="008B7B36"/>
    <w:rsid w:val="008B7EF4"/>
    <w:rsid w:val="008C0E89"/>
    <w:rsid w:val="008C10D1"/>
    <w:rsid w:val="008C13DE"/>
    <w:rsid w:val="008C170E"/>
    <w:rsid w:val="008C19CC"/>
    <w:rsid w:val="008C2068"/>
    <w:rsid w:val="008C24D0"/>
    <w:rsid w:val="008C26B2"/>
    <w:rsid w:val="008C26CB"/>
    <w:rsid w:val="008C3115"/>
    <w:rsid w:val="008C331F"/>
    <w:rsid w:val="008C333C"/>
    <w:rsid w:val="008C382E"/>
    <w:rsid w:val="008C40AB"/>
    <w:rsid w:val="008C4C86"/>
    <w:rsid w:val="008C4FFF"/>
    <w:rsid w:val="008C5C22"/>
    <w:rsid w:val="008C618B"/>
    <w:rsid w:val="008C6BAA"/>
    <w:rsid w:val="008C7008"/>
    <w:rsid w:val="008D081E"/>
    <w:rsid w:val="008D1401"/>
    <w:rsid w:val="008D1B58"/>
    <w:rsid w:val="008D1CAF"/>
    <w:rsid w:val="008D1EA0"/>
    <w:rsid w:val="008D22B0"/>
    <w:rsid w:val="008D29F7"/>
    <w:rsid w:val="008D2C68"/>
    <w:rsid w:val="008D321E"/>
    <w:rsid w:val="008D3311"/>
    <w:rsid w:val="008D3C63"/>
    <w:rsid w:val="008D3CC5"/>
    <w:rsid w:val="008D4D1C"/>
    <w:rsid w:val="008D4DEB"/>
    <w:rsid w:val="008D5ADF"/>
    <w:rsid w:val="008D6457"/>
    <w:rsid w:val="008D6834"/>
    <w:rsid w:val="008D6869"/>
    <w:rsid w:val="008D6C38"/>
    <w:rsid w:val="008D6C52"/>
    <w:rsid w:val="008D7BC5"/>
    <w:rsid w:val="008D7BF9"/>
    <w:rsid w:val="008E0091"/>
    <w:rsid w:val="008E04DF"/>
    <w:rsid w:val="008E04F8"/>
    <w:rsid w:val="008E16EC"/>
    <w:rsid w:val="008E1AC2"/>
    <w:rsid w:val="008E2A5E"/>
    <w:rsid w:val="008E2D82"/>
    <w:rsid w:val="008E30A8"/>
    <w:rsid w:val="008E369F"/>
    <w:rsid w:val="008E3C7A"/>
    <w:rsid w:val="008E436D"/>
    <w:rsid w:val="008E45FF"/>
    <w:rsid w:val="008E483C"/>
    <w:rsid w:val="008E552A"/>
    <w:rsid w:val="008E56C6"/>
    <w:rsid w:val="008E602C"/>
    <w:rsid w:val="008E6100"/>
    <w:rsid w:val="008E68B9"/>
    <w:rsid w:val="008E7A58"/>
    <w:rsid w:val="008E7DF2"/>
    <w:rsid w:val="008F038D"/>
    <w:rsid w:val="008F0942"/>
    <w:rsid w:val="008F0CD9"/>
    <w:rsid w:val="008F0F98"/>
    <w:rsid w:val="008F107F"/>
    <w:rsid w:val="008F1572"/>
    <w:rsid w:val="008F15A4"/>
    <w:rsid w:val="008F31BF"/>
    <w:rsid w:val="008F381E"/>
    <w:rsid w:val="008F3DC7"/>
    <w:rsid w:val="008F43E0"/>
    <w:rsid w:val="008F463F"/>
    <w:rsid w:val="008F470E"/>
    <w:rsid w:val="008F5962"/>
    <w:rsid w:val="008F5C4B"/>
    <w:rsid w:val="008F66BA"/>
    <w:rsid w:val="008F6978"/>
    <w:rsid w:val="008F713B"/>
    <w:rsid w:val="008F7C28"/>
    <w:rsid w:val="008F7DD8"/>
    <w:rsid w:val="009007F4"/>
    <w:rsid w:val="00901456"/>
    <w:rsid w:val="0090154E"/>
    <w:rsid w:val="009019B1"/>
    <w:rsid w:val="00902724"/>
    <w:rsid w:val="0090338E"/>
    <w:rsid w:val="00903974"/>
    <w:rsid w:val="00903F2E"/>
    <w:rsid w:val="00904130"/>
    <w:rsid w:val="009043EA"/>
    <w:rsid w:val="00904811"/>
    <w:rsid w:val="00904D04"/>
    <w:rsid w:val="00906E4F"/>
    <w:rsid w:val="00907072"/>
    <w:rsid w:val="00910AFD"/>
    <w:rsid w:val="009111ED"/>
    <w:rsid w:val="009114FE"/>
    <w:rsid w:val="00912683"/>
    <w:rsid w:val="00912761"/>
    <w:rsid w:val="00912877"/>
    <w:rsid w:val="00912DED"/>
    <w:rsid w:val="009133F2"/>
    <w:rsid w:val="009135A0"/>
    <w:rsid w:val="00913A2E"/>
    <w:rsid w:val="00914BAA"/>
    <w:rsid w:val="009154B7"/>
    <w:rsid w:val="00915AFA"/>
    <w:rsid w:val="00915B73"/>
    <w:rsid w:val="0091680F"/>
    <w:rsid w:val="00916819"/>
    <w:rsid w:val="00916A2C"/>
    <w:rsid w:val="00917198"/>
    <w:rsid w:val="009173B2"/>
    <w:rsid w:val="00917700"/>
    <w:rsid w:val="00917973"/>
    <w:rsid w:val="00917F19"/>
    <w:rsid w:val="0092018F"/>
    <w:rsid w:val="00920636"/>
    <w:rsid w:val="0092219D"/>
    <w:rsid w:val="009224A7"/>
    <w:rsid w:val="009229C2"/>
    <w:rsid w:val="00923377"/>
    <w:rsid w:val="00923490"/>
    <w:rsid w:val="00923713"/>
    <w:rsid w:val="00923B67"/>
    <w:rsid w:val="00924D58"/>
    <w:rsid w:val="00925093"/>
    <w:rsid w:val="00926056"/>
    <w:rsid w:val="0092637A"/>
    <w:rsid w:val="00926BE1"/>
    <w:rsid w:val="00926C49"/>
    <w:rsid w:val="00926DC3"/>
    <w:rsid w:val="00927A96"/>
    <w:rsid w:val="00927E0C"/>
    <w:rsid w:val="00931C09"/>
    <w:rsid w:val="009320C1"/>
    <w:rsid w:val="00932ECC"/>
    <w:rsid w:val="00934173"/>
    <w:rsid w:val="0093458C"/>
    <w:rsid w:val="009348B5"/>
    <w:rsid w:val="009350B0"/>
    <w:rsid w:val="009350C5"/>
    <w:rsid w:val="00935CFC"/>
    <w:rsid w:val="00935ED9"/>
    <w:rsid w:val="00936424"/>
    <w:rsid w:val="009365A8"/>
    <w:rsid w:val="00936714"/>
    <w:rsid w:val="00936F21"/>
    <w:rsid w:val="0094055C"/>
    <w:rsid w:val="009405CE"/>
    <w:rsid w:val="00940A77"/>
    <w:rsid w:val="009416D9"/>
    <w:rsid w:val="00941818"/>
    <w:rsid w:val="00941B33"/>
    <w:rsid w:val="00942613"/>
    <w:rsid w:val="00942877"/>
    <w:rsid w:val="00942C85"/>
    <w:rsid w:val="00943185"/>
    <w:rsid w:val="00943A64"/>
    <w:rsid w:val="00943AA0"/>
    <w:rsid w:val="00944A80"/>
    <w:rsid w:val="00945782"/>
    <w:rsid w:val="009474C1"/>
    <w:rsid w:val="00947D39"/>
    <w:rsid w:val="00947DA2"/>
    <w:rsid w:val="00947F78"/>
    <w:rsid w:val="0095089B"/>
    <w:rsid w:val="009508B5"/>
    <w:rsid w:val="00951360"/>
    <w:rsid w:val="00951BDE"/>
    <w:rsid w:val="00953229"/>
    <w:rsid w:val="009532E0"/>
    <w:rsid w:val="009543E1"/>
    <w:rsid w:val="0095459A"/>
    <w:rsid w:val="009545C8"/>
    <w:rsid w:val="00954AE5"/>
    <w:rsid w:val="00955FD8"/>
    <w:rsid w:val="0095721B"/>
    <w:rsid w:val="00957634"/>
    <w:rsid w:val="009603E6"/>
    <w:rsid w:val="00960762"/>
    <w:rsid w:val="00960FB7"/>
    <w:rsid w:val="0096120B"/>
    <w:rsid w:val="00962481"/>
    <w:rsid w:val="009624A3"/>
    <w:rsid w:val="00962A23"/>
    <w:rsid w:val="00962F2F"/>
    <w:rsid w:val="00962F96"/>
    <w:rsid w:val="00963EA5"/>
    <w:rsid w:val="009641B5"/>
    <w:rsid w:val="00964833"/>
    <w:rsid w:val="00964866"/>
    <w:rsid w:val="0096491C"/>
    <w:rsid w:val="00964AD5"/>
    <w:rsid w:val="00964FFF"/>
    <w:rsid w:val="009662CB"/>
    <w:rsid w:val="00966A22"/>
    <w:rsid w:val="00966B3D"/>
    <w:rsid w:val="00966E2C"/>
    <w:rsid w:val="0096779B"/>
    <w:rsid w:val="00970119"/>
    <w:rsid w:val="009705D9"/>
    <w:rsid w:val="009708B1"/>
    <w:rsid w:val="00970EA8"/>
    <w:rsid w:val="0097265F"/>
    <w:rsid w:val="009739C7"/>
    <w:rsid w:val="00973BD4"/>
    <w:rsid w:val="009742E3"/>
    <w:rsid w:val="00974E27"/>
    <w:rsid w:val="00974EBA"/>
    <w:rsid w:val="0097516A"/>
    <w:rsid w:val="00975734"/>
    <w:rsid w:val="0097586C"/>
    <w:rsid w:val="00975949"/>
    <w:rsid w:val="00975CFC"/>
    <w:rsid w:val="009765E7"/>
    <w:rsid w:val="00976721"/>
    <w:rsid w:val="00976CF1"/>
    <w:rsid w:val="00976E89"/>
    <w:rsid w:val="0097763B"/>
    <w:rsid w:val="00977B66"/>
    <w:rsid w:val="009815FA"/>
    <w:rsid w:val="009818F5"/>
    <w:rsid w:val="009819A7"/>
    <w:rsid w:val="00982081"/>
    <w:rsid w:val="00982B37"/>
    <w:rsid w:val="00983255"/>
    <w:rsid w:val="009838ED"/>
    <w:rsid w:val="00984022"/>
    <w:rsid w:val="00985492"/>
    <w:rsid w:val="00985F69"/>
    <w:rsid w:val="009868DF"/>
    <w:rsid w:val="00986E06"/>
    <w:rsid w:val="0098720E"/>
    <w:rsid w:val="00987624"/>
    <w:rsid w:val="00987825"/>
    <w:rsid w:val="00987EFC"/>
    <w:rsid w:val="009901FA"/>
    <w:rsid w:val="0099021C"/>
    <w:rsid w:val="00990EBB"/>
    <w:rsid w:val="00991049"/>
    <w:rsid w:val="009910E2"/>
    <w:rsid w:val="00991A97"/>
    <w:rsid w:val="009921A8"/>
    <w:rsid w:val="009938BA"/>
    <w:rsid w:val="0099391C"/>
    <w:rsid w:val="0099497D"/>
    <w:rsid w:val="009951DC"/>
    <w:rsid w:val="00995284"/>
    <w:rsid w:val="0099529D"/>
    <w:rsid w:val="00995B93"/>
    <w:rsid w:val="00995F51"/>
    <w:rsid w:val="0099602B"/>
    <w:rsid w:val="00996F25"/>
    <w:rsid w:val="009970BB"/>
    <w:rsid w:val="0099732B"/>
    <w:rsid w:val="0099769D"/>
    <w:rsid w:val="00997968"/>
    <w:rsid w:val="00997ED5"/>
    <w:rsid w:val="00997FD9"/>
    <w:rsid w:val="009A014E"/>
    <w:rsid w:val="009A0831"/>
    <w:rsid w:val="009A0DE3"/>
    <w:rsid w:val="009A0E27"/>
    <w:rsid w:val="009A1656"/>
    <w:rsid w:val="009A1710"/>
    <w:rsid w:val="009A1DAA"/>
    <w:rsid w:val="009A2348"/>
    <w:rsid w:val="009A2E82"/>
    <w:rsid w:val="009A3179"/>
    <w:rsid w:val="009A3F9F"/>
    <w:rsid w:val="009A4422"/>
    <w:rsid w:val="009A616E"/>
    <w:rsid w:val="009A664D"/>
    <w:rsid w:val="009A6D5E"/>
    <w:rsid w:val="009A6D87"/>
    <w:rsid w:val="009A7729"/>
    <w:rsid w:val="009A7F45"/>
    <w:rsid w:val="009B091C"/>
    <w:rsid w:val="009B1D24"/>
    <w:rsid w:val="009B1E23"/>
    <w:rsid w:val="009B2AF9"/>
    <w:rsid w:val="009B2CC4"/>
    <w:rsid w:val="009B368C"/>
    <w:rsid w:val="009B39F3"/>
    <w:rsid w:val="009B3D2C"/>
    <w:rsid w:val="009B3D76"/>
    <w:rsid w:val="009B4B49"/>
    <w:rsid w:val="009B58F2"/>
    <w:rsid w:val="009B5E70"/>
    <w:rsid w:val="009B6171"/>
    <w:rsid w:val="009B66D9"/>
    <w:rsid w:val="009B700F"/>
    <w:rsid w:val="009B702A"/>
    <w:rsid w:val="009B7215"/>
    <w:rsid w:val="009B7C47"/>
    <w:rsid w:val="009C088B"/>
    <w:rsid w:val="009C0E79"/>
    <w:rsid w:val="009C1A38"/>
    <w:rsid w:val="009C1FC5"/>
    <w:rsid w:val="009C247A"/>
    <w:rsid w:val="009C2F4E"/>
    <w:rsid w:val="009C300C"/>
    <w:rsid w:val="009C3032"/>
    <w:rsid w:val="009C397C"/>
    <w:rsid w:val="009C3FC0"/>
    <w:rsid w:val="009C43F1"/>
    <w:rsid w:val="009C44D9"/>
    <w:rsid w:val="009C4592"/>
    <w:rsid w:val="009C5215"/>
    <w:rsid w:val="009C5B81"/>
    <w:rsid w:val="009C5DE6"/>
    <w:rsid w:val="009C63E7"/>
    <w:rsid w:val="009C6E47"/>
    <w:rsid w:val="009D06F9"/>
    <w:rsid w:val="009D108E"/>
    <w:rsid w:val="009D1115"/>
    <w:rsid w:val="009D1172"/>
    <w:rsid w:val="009D13FF"/>
    <w:rsid w:val="009D1A4B"/>
    <w:rsid w:val="009D1A7E"/>
    <w:rsid w:val="009D1D73"/>
    <w:rsid w:val="009D2508"/>
    <w:rsid w:val="009D2FE3"/>
    <w:rsid w:val="009D2FF2"/>
    <w:rsid w:val="009D340A"/>
    <w:rsid w:val="009D398C"/>
    <w:rsid w:val="009D39F4"/>
    <w:rsid w:val="009D3A94"/>
    <w:rsid w:val="009D3E46"/>
    <w:rsid w:val="009D3F6B"/>
    <w:rsid w:val="009D448D"/>
    <w:rsid w:val="009D45BA"/>
    <w:rsid w:val="009D45EB"/>
    <w:rsid w:val="009D4C03"/>
    <w:rsid w:val="009D581F"/>
    <w:rsid w:val="009D5F20"/>
    <w:rsid w:val="009D63C9"/>
    <w:rsid w:val="009D6510"/>
    <w:rsid w:val="009D6AA9"/>
    <w:rsid w:val="009D6C87"/>
    <w:rsid w:val="009D7C3B"/>
    <w:rsid w:val="009D7DBC"/>
    <w:rsid w:val="009E0168"/>
    <w:rsid w:val="009E0EFB"/>
    <w:rsid w:val="009E1794"/>
    <w:rsid w:val="009E20AA"/>
    <w:rsid w:val="009E2414"/>
    <w:rsid w:val="009E3881"/>
    <w:rsid w:val="009E537B"/>
    <w:rsid w:val="009E5B18"/>
    <w:rsid w:val="009E72F2"/>
    <w:rsid w:val="009F0224"/>
    <w:rsid w:val="009F04D9"/>
    <w:rsid w:val="009F0917"/>
    <w:rsid w:val="009F11FC"/>
    <w:rsid w:val="009F17FE"/>
    <w:rsid w:val="009F1826"/>
    <w:rsid w:val="009F1A60"/>
    <w:rsid w:val="009F1E42"/>
    <w:rsid w:val="009F33B8"/>
    <w:rsid w:val="009F404B"/>
    <w:rsid w:val="009F4209"/>
    <w:rsid w:val="009F4E34"/>
    <w:rsid w:val="009F4E99"/>
    <w:rsid w:val="009F5CA2"/>
    <w:rsid w:val="009F5D7A"/>
    <w:rsid w:val="009F6A84"/>
    <w:rsid w:val="009F7148"/>
    <w:rsid w:val="00A009E3"/>
    <w:rsid w:val="00A00EAF"/>
    <w:rsid w:val="00A0100A"/>
    <w:rsid w:val="00A016DB"/>
    <w:rsid w:val="00A0175C"/>
    <w:rsid w:val="00A0197C"/>
    <w:rsid w:val="00A01DCB"/>
    <w:rsid w:val="00A025C5"/>
    <w:rsid w:val="00A02C36"/>
    <w:rsid w:val="00A0330C"/>
    <w:rsid w:val="00A033E2"/>
    <w:rsid w:val="00A033FD"/>
    <w:rsid w:val="00A037E3"/>
    <w:rsid w:val="00A04461"/>
    <w:rsid w:val="00A04505"/>
    <w:rsid w:val="00A04665"/>
    <w:rsid w:val="00A0497A"/>
    <w:rsid w:val="00A04DD2"/>
    <w:rsid w:val="00A0518B"/>
    <w:rsid w:val="00A05C44"/>
    <w:rsid w:val="00A05FF2"/>
    <w:rsid w:val="00A061CB"/>
    <w:rsid w:val="00A06527"/>
    <w:rsid w:val="00A0665B"/>
    <w:rsid w:val="00A06CED"/>
    <w:rsid w:val="00A07183"/>
    <w:rsid w:val="00A077FB"/>
    <w:rsid w:val="00A1057A"/>
    <w:rsid w:val="00A11FD0"/>
    <w:rsid w:val="00A120DF"/>
    <w:rsid w:val="00A124AC"/>
    <w:rsid w:val="00A13811"/>
    <w:rsid w:val="00A13DD3"/>
    <w:rsid w:val="00A141EE"/>
    <w:rsid w:val="00A14896"/>
    <w:rsid w:val="00A14B55"/>
    <w:rsid w:val="00A14B59"/>
    <w:rsid w:val="00A151F5"/>
    <w:rsid w:val="00A169AF"/>
    <w:rsid w:val="00A176F7"/>
    <w:rsid w:val="00A2007C"/>
    <w:rsid w:val="00A20119"/>
    <w:rsid w:val="00A20519"/>
    <w:rsid w:val="00A2068A"/>
    <w:rsid w:val="00A20831"/>
    <w:rsid w:val="00A21614"/>
    <w:rsid w:val="00A2169E"/>
    <w:rsid w:val="00A2182E"/>
    <w:rsid w:val="00A21CC3"/>
    <w:rsid w:val="00A21D3F"/>
    <w:rsid w:val="00A23033"/>
    <w:rsid w:val="00A236E5"/>
    <w:rsid w:val="00A23DEB"/>
    <w:rsid w:val="00A241DB"/>
    <w:rsid w:val="00A246BE"/>
    <w:rsid w:val="00A246D4"/>
    <w:rsid w:val="00A24D59"/>
    <w:rsid w:val="00A24F7B"/>
    <w:rsid w:val="00A250C8"/>
    <w:rsid w:val="00A25765"/>
    <w:rsid w:val="00A25991"/>
    <w:rsid w:val="00A26478"/>
    <w:rsid w:val="00A268C0"/>
    <w:rsid w:val="00A270E2"/>
    <w:rsid w:val="00A2726C"/>
    <w:rsid w:val="00A2745E"/>
    <w:rsid w:val="00A27590"/>
    <w:rsid w:val="00A307E3"/>
    <w:rsid w:val="00A3119F"/>
    <w:rsid w:val="00A319A2"/>
    <w:rsid w:val="00A31FCD"/>
    <w:rsid w:val="00A321AA"/>
    <w:rsid w:val="00A32743"/>
    <w:rsid w:val="00A33A30"/>
    <w:rsid w:val="00A34548"/>
    <w:rsid w:val="00A34578"/>
    <w:rsid w:val="00A347D7"/>
    <w:rsid w:val="00A349EA"/>
    <w:rsid w:val="00A34E51"/>
    <w:rsid w:val="00A35455"/>
    <w:rsid w:val="00A354A5"/>
    <w:rsid w:val="00A35832"/>
    <w:rsid w:val="00A35949"/>
    <w:rsid w:val="00A3738C"/>
    <w:rsid w:val="00A376B8"/>
    <w:rsid w:val="00A376B9"/>
    <w:rsid w:val="00A37C22"/>
    <w:rsid w:val="00A37CB0"/>
    <w:rsid w:val="00A406BE"/>
    <w:rsid w:val="00A40CE9"/>
    <w:rsid w:val="00A40E8E"/>
    <w:rsid w:val="00A41D53"/>
    <w:rsid w:val="00A427D1"/>
    <w:rsid w:val="00A42C7B"/>
    <w:rsid w:val="00A42D41"/>
    <w:rsid w:val="00A42FDE"/>
    <w:rsid w:val="00A430BD"/>
    <w:rsid w:val="00A431F4"/>
    <w:rsid w:val="00A43246"/>
    <w:rsid w:val="00A44958"/>
    <w:rsid w:val="00A44F8A"/>
    <w:rsid w:val="00A4598C"/>
    <w:rsid w:val="00A46208"/>
    <w:rsid w:val="00A463AF"/>
    <w:rsid w:val="00A465B5"/>
    <w:rsid w:val="00A475CC"/>
    <w:rsid w:val="00A47664"/>
    <w:rsid w:val="00A47D1F"/>
    <w:rsid w:val="00A47DC5"/>
    <w:rsid w:val="00A51BDD"/>
    <w:rsid w:val="00A51DE7"/>
    <w:rsid w:val="00A52068"/>
    <w:rsid w:val="00A5297C"/>
    <w:rsid w:val="00A52D5C"/>
    <w:rsid w:val="00A53013"/>
    <w:rsid w:val="00A53062"/>
    <w:rsid w:val="00A53DDA"/>
    <w:rsid w:val="00A54FDC"/>
    <w:rsid w:val="00A555FC"/>
    <w:rsid w:val="00A557E7"/>
    <w:rsid w:val="00A56626"/>
    <w:rsid w:val="00A56657"/>
    <w:rsid w:val="00A57166"/>
    <w:rsid w:val="00A57215"/>
    <w:rsid w:val="00A57795"/>
    <w:rsid w:val="00A57FC5"/>
    <w:rsid w:val="00A60E20"/>
    <w:rsid w:val="00A60F00"/>
    <w:rsid w:val="00A60F90"/>
    <w:rsid w:val="00A616F4"/>
    <w:rsid w:val="00A618FD"/>
    <w:rsid w:val="00A62DB3"/>
    <w:rsid w:val="00A63FAD"/>
    <w:rsid w:val="00A64C94"/>
    <w:rsid w:val="00A64CB6"/>
    <w:rsid w:val="00A65095"/>
    <w:rsid w:val="00A666A2"/>
    <w:rsid w:val="00A666B5"/>
    <w:rsid w:val="00A66739"/>
    <w:rsid w:val="00A67B67"/>
    <w:rsid w:val="00A67E5A"/>
    <w:rsid w:val="00A70183"/>
    <w:rsid w:val="00A705C0"/>
    <w:rsid w:val="00A707B7"/>
    <w:rsid w:val="00A709D6"/>
    <w:rsid w:val="00A71439"/>
    <w:rsid w:val="00A7155F"/>
    <w:rsid w:val="00A71A92"/>
    <w:rsid w:val="00A71E43"/>
    <w:rsid w:val="00A72160"/>
    <w:rsid w:val="00A7216F"/>
    <w:rsid w:val="00A726A4"/>
    <w:rsid w:val="00A72958"/>
    <w:rsid w:val="00A72C70"/>
    <w:rsid w:val="00A72E13"/>
    <w:rsid w:val="00A7353F"/>
    <w:rsid w:val="00A73601"/>
    <w:rsid w:val="00A7395A"/>
    <w:rsid w:val="00A73D3A"/>
    <w:rsid w:val="00A73DEE"/>
    <w:rsid w:val="00A750B4"/>
    <w:rsid w:val="00A75A08"/>
    <w:rsid w:val="00A76211"/>
    <w:rsid w:val="00A76342"/>
    <w:rsid w:val="00A76752"/>
    <w:rsid w:val="00A7728D"/>
    <w:rsid w:val="00A7729B"/>
    <w:rsid w:val="00A77EF4"/>
    <w:rsid w:val="00A77FA6"/>
    <w:rsid w:val="00A80ACC"/>
    <w:rsid w:val="00A818BC"/>
    <w:rsid w:val="00A81934"/>
    <w:rsid w:val="00A819F5"/>
    <w:rsid w:val="00A82616"/>
    <w:rsid w:val="00A8262E"/>
    <w:rsid w:val="00A82B19"/>
    <w:rsid w:val="00A83A26"/>
    <w:rsid w:val="00A83D2A"/>
    <w:rsid w:val="00A83EC3"/>
    <w:rsid w:val="00A840D3"/>
    <w:rsid w:val="00A8413B"/>
    <w:rsid w:val="00A8414C"/>
    <w:rsid w:val="00A84487"/>
    <w:rsid w:val="00A8493F"/>
    <w:rsid w:val="00A8583C"/>
    <w:rsid w:val="00A8657E"/>
    <w:rsid w:val="00A8677B"/>
    <w:rsid w:val="00A8768E"/>
    <w:rsid w:val="00A90528"/>
    <w:rsid w:val="00A92EC8"/>
    <w:rsid w:val="00A93C17"/>
    <w:rsid w:val="00A93EEC"/>
    <w:rsid w:val="00A94C46"/>
    <w:rsid w:val="00A94F98"/>
    <w:rsid w:val="00A95059"/>
    <w:rsid w:val="00A951EC"/>
    <w:rsid w:val="00A9556F"/>
    <w:rsid w:val="00A95EDE"/>
    <w:rsid w:val="00A96557"/>
    <w:rsid w:val="00A96661"/>
    <w:rsid w:val="00A968A1"/>
    <w:rsid w:val="00A97423"/>
    <w:rsid w:val="00A97BF9"/>
    <w:rsid w:val="00A97CC3"/>
    <w:rsid w:val="00A97FFD"/>
    <w:rsid w:val="00AA0B73"/>
    <w:rsid w:val="00AA0F52"/>
    <w:rsid w:val="00AA0FB0"/>
    <w:rsid w:val="00AA10E1"/>
    <w:rsid w:val="00AA3130"/>
    <w:rsid w:val="00AA3907"/>
    <w:rsid w:val="00AA39C5"/>
    <w:rsid w:val="00AA3FE2"/>
    <w:rsid w:val="00AA44EE"/>
    <w:rsid w:val="00AA468C"/>
    <w:rsid w:val="00AA4903"/>
    <w:rsid w:val="00AA58B9"/>
    <w:rsid w:val="00AA60C9"/>
    <w:rsid w:val="00AA6386"/>
    <w:rsid w:val="00AA645F"/>
    <w:rsid w:val="00AA6613"/>
    <w:rsid w:val="00AA688A"/>
    <w:rsid w:val="00AA7B7D"/>
    <w:rsid w:val="00AB0556"/>
    <w:rsid w:val="00AB057E"/>
    <w:rsid w:val="00AB0D5B"/>
    <w:rsid w:val="00AB0EB6"/>
    <w:rsid w:val="00AB1706"/>
    <w:rsid w:val="00AB21CC"/>
    <w:rsid w:val="00AB27AC"/>
    <w:rsid w:val="00AB2C61"/>
    <w:rsid w:val="00AB3264"/>
    <w:rsid w:val="00AB3316"/>
    <w:rsid w:val="00AB3A64"/>
    <w:rsid w:val="00AB42F9"/>
    <w:rsid w:val="00AB439A"/>
    <w:rsid w:val="00AB4594"/>
    <w:rsid w:val="00AB46FC"/>
    <w:rsid w:val="00AB5C61"/>
    <w:rsid w:val="00AB647B"/>
    <w:rsid w:val="00AB7D8B"/>
    <w:rsid w:val="00AC117F"/>
    <w:rsid w:val="00AC1284"/>
    <w:rsid w:val="00AC12FB"/>
    <w:rsid w:val="00AC1D61"/>
    <w:rsid w:val="00AC2224"/>
    <w:rsid w:val="00AC2567"/>
    <w:rsid w:val="00AC2E97"/>
    <w:rsid w:val="00AC33F1"/>
    <w:rsid w:val="00AC343F"/>
    <w:rsid w:val="00AC37D5"/>
    <w:rsid w:val="00AC3C1D"/>
    <w:rsid w:val="00AC3DF6"/>
    <w:rsid w:val="00AC59FA"/>
    <w:rsid w:val="00AC5BB1"/>
    <w:rsid w:val="00AC67D7"/>
    <w:rsid w:val="00AC67EE"/>
    <w:rsid w:val="00AC70C1"/>
    <w:rsid w:val="00AC782C"/>
    <w:rsid w:val="00AD0D4C"/>
    <w:rsid w:val="00AD1465"/>
    <w:rsid w:val="00AD1893"/>
    <w:rsid w:val="00AD1E10"/>
    <w:rsid w:val="00AD1E32"/>
    <w:rsid w:val="00AD2616"/>
    <w:rsid w:val="00AD2775"/>
    <w:rsid w:val="00AD2942"/>
    <w:rsid w:val="00AD32F2"/>
    <w:rsid w:val="00AD3392"/>
    <w:rsid w:val="00AD3CBD"/>
    <w:rsid w:val="00AD442A"/>
    <w:rsid w:val="00AD47D2"/>
    <w:rsid w:val="00AD4C00"/>
    <w:rsid w:val="00AD55E7"/>
    <w:rsid w:val="00AD5ACA"/>
    <w:rsid w:val="00AD5D90"/>
    <w:rsid w:val="00AD76BA"/>
    <w:rsid w:val="00AE02F3"/>
    <w:rsid w:val="00AE075D"/>
    <w:rsid w:val="00AE0843"/>
    <w:rsid w:val="00AE0925"/>
    <w:rsid w:val="00AE20C8"/>
    <w:rsid w:val="00AE26C3"/>
    <w:rsid w:val="00AE3949"/>
    <w:rsid w:val="00AE4327"/>
    <w:rsid w:val="00AE46BA"/>
    <w:rsid w:val="00AE4ABA"/>
    <w:rsid w:val="00AE4DBC"/>
    <w:rsid w:val="00AE601D"/>
    <w:rsid w:val="00AE6403"/>
    <w:rsid w:val="00AE643F"/>
    <w:rsid w:val="00AE6DC8"/>
    <w:rsid w:val="00AE737D"/>
    <w:rsid w:val="00AF073B"/>
    <w:rsid w:val="00AF0C91"/>
    <w:rsid w:val="00AF1671"/>
    <w:rsid w:val="00AF1891"/>
    <w:rsid w:val="00AF2021"/>
    <w:rsid w:val="00AF2284"/>
    <w:rsid w:val="00AF280E"/>
    <w:rsid w:val="00AF2A0E"/>
    <w:rsid w:val="00AF2A24"/>
    <w:rsid w:val="00AF3082"/>
    <w:rsid w:val="00AF36B0"/>
    <w:rsid w:val="00AF3B68"/>
    <w:rsid w:val="00AF3FDF"/>
    <w:rsid w:val="00AF4628"/>
    <w:rsid w:val="00AF4776"/>
    <w:rsid w:val="00AF64E2"/>
    <w:rsid w:val="00AF6E1A"/>
    <w:rsid w:val="00AF7D1A"/>
    <w:rsid w:val="00B001D0"/>
    <w:rsid w:val="00B00340"/>
    <w:rsid w:val="00B008F1"/>
    <w:rsid w:val="00B01A02"/>
    <w:rsid w:val="00B01A63"/>
    <w:rsid w:val="00B01B50"/>
    <w:rsid w:val="00B02712"/>
    <w:rsid w:val="00B031CA"/>
    <w:rsid w:val="00B04B6B"/>
    <w:rsid w:val="00B04C1F"/>
    <w:rsid w:val="00B04E6D"/>
    <w:rsid w:val="00B05077"/>
    <w:rsid w:val="00B0514A"/>
    <w:rsid w:val="00B0521A"/>
    <w:rsid w:val="00B05631"/>
    <w:rsid w:val="00B05DFD"/>
    <w:rsid w:val="00B0611F"/>
    <w:rsid w:val="00B06560"/>
    <w:rsid w:val="00B0687E"/>
    <w:rsid w:val="00B068C0"/>
    <w:rsid w:val="00B06BA8"/>
    <w:rsid w:val="00B075EF"/>
    <w:rsid w:val="00B0770A"/>
    <w:rsid w:val="00B1090B"/>
    <w:rsid w:val="00B116F6"/>
    <w:rsid w:val="00B11E91"/>
    <w:rsid w:val="00B123AC"/>
    <w:rsid w:val="00B12753"/>
    <w:rsid w:val="00B12F5A"/>
    <w:rsid w:val="00B13DCB"/>
    <w:rsid w:val="00B1443A"/>
    <w:rsid w:val="00B1472D"/>
    <w:rsid w:val="00B155EE"/>
    <w:rsid w:val="00B15B6E"/>
    <w:rsid w:val="00B15D87"/>
    <w:rsid w:val="00B17212"/>
    <w:rsid w:val="00B1729F"/>
    <w:rsid w:val="00B175CB"/>
    <w:rsid w:val="00B17B27"/>
    <w:rsid w:val="00B2015F"/>
    <w:rsid w:val="00B20B7A"/>
    <w:rsid w:val="00B20F44"/>
    <w:rsid w:val="00B215FE"/>
    <w:rsid w:val="00B222E9"/>
    <w:rsid w:val="00B23351"/>
    <w:rsid w:val="00B242E5"/>
    <w:rsid w:val="00B248D4"/>
    <w:rsid w:val="00B24B68"/>
    <w:rsid w:val="00B258F9"/>
    <w:rsid w:val="00B27344"/>
    <w:rsid w:val="00B27F69"/>
    <w:rsid w:val="00B27FBE"/>
    <w:rsid w:val="00B30EF1"/>
    <w:rsid w:val="00B31215"/>
    <w:rsid w:val="00B31AFF"/>
    <w:rsid w:val="00B321FC"/>
    <w:rsid w:val="00B32CBD"/>
    <w:rsid w:val="00B336E6"/>
    <w:rsid w:val="00B33AAA"/>
    <w:rsid w:val="00B3448F"/>
    <w:rsid w:val="00B3504C"/>
    <w:rsid w:val="00B37963"/>
    <w:rsid w:val="00B37970"/>
    <w:rsid w:val="00B37990"/>
    <w:rsid w:val="00B401E1"/>
    <w:rsid w:val="00B4072B"/>
    <w:rsid w:val="00B41450"/>
    <w:rsid w:val="00B41760"/>
    <w:rsid w:val="00B41D19"/>
    <w:rsid w:val="00B428C4"/>
    <w:rsid w:val="00B434D9"/>
    <w:rsid w:val="00B4383B"/>
    <w:rsid w:val="00B44174"/>
    <w:rsid w:val="00B44E16"/>
    <w:rsid w:val="00B455D0"/>
    <w:rsid w:val="00B46204"/>
    <w:rsid w:val="00B46A29"/>
    <w:rsid w:val="00B47C2D"/>
    <w:rsid w:val="00B50037"/>
    <w:rsid w:val="00B50AD2"/>
    <w:rsid w:val="00B50CB3"/>
    <w:rsid w:val="00B51022"/>
    <w:rsid w:val="00B510DF"/>
    <w:rsid w:val="00B511BD"/>
    <w:rsid w:val="00B515EB"/>
    <w:rsid w:val="00B51D29"/>
    <w:rsid w:val="00B5278E"/>
    <w:rsid w:val="00B52B05"/>
    <w:rsid w:val="00B52F69"/>
    <w:rsid w:val="00B53512"/>
    <w:rsid w:val="00B53946"/>
    <w:rsid w:val="00B53A1B"/>
    <w:rsid w:val="00B53CA7"/>
    <w:rsid w:val="00B53D1C"/>
    <w:rsid w:val="00B54254"/>
    <w:rsid w:val="00B545ED"/>
    <w:rsid w:val="00B55486"/>
    <w:rsid w:val="00B55B50"/>
    <w:rsid w:val="00B56BAC"/>
    <w:rsid w:val="00B57E49"/>
    <w:rsid w:val="00B609B2"/>
    <w:rsid w:val="00B60FB0"/>
    <w:rsid w:val="00B6163A"/>
    <w:rsid w:val="00B626B9"/>
    <w:rsid w:val="00B63638"/>
    <w:rsid w:val="00B63D64"/>
    <w:rsid w:val="00B64202"/>
    <w:rsid w:val="00B6550A"/>
    <w:rsid w:val="00B65953"/>
    <w:rsid w:val="00B67138"/>
    <w:rsid w:val="00B67478"/>
    <w:rsid w:val="00B674D1"/>
    <w:rsid w:val="00B677E8"/>
    <w:rsid w:val="00B701E2"/>
    <w:rsid w:val="00B70540"/>
    <w:rsid w:val="00B70A14"/>
    <w:rsid w:val="00B70B46"/>
    <w:rsid w:val="00B71EB8"/>
    <w:rsid w:val="00B7205B"/>
    <w:rsid w:val="00B73417"/>
    <w:rsid w:val="00B74F7E"/>
    <w:rsid w:val="00B7578E"/>
    <w:rsid w:val="00B75885"/>
    <w:rsid w:val="00B75C19"/>
    <w:rsid w:val="00B76158"/>
    <w:rsid w:val="00B77830"/>
    <w:rsid w:val="00B77859"/>
    <w:rsid w:val="00B77C1E"/>
    <w:rsid w:val="00B80C96"/>
    <w:rsid w:val="00B80CB5"/>
    <w:rsid w:val="00B813FD"/>
    <w:rsid w:val="00B816C6"/>
    <w:rsid w:val="00B8176D"/>
    <w:rsid w:val="00B81FD2"/>
    <w:rsid w:val="00B82BEE"/>
    <w:rsid w:val="00B82CA7"/>
    <w:rsid w:val="00B82D02"/>
    <w:rsid w:val="00B844DC"/>
    <w:rsid w:val="00B84DA8"/>
    <w:rsid w:val="00B85344"/>
    <w:rsid w:val="00B854C5"/>
    <w:rsid w:val="00B8574F"/>
    <w:rsid w:val="00B85918"/>
    <w:rsid w:val="00B862A5"/>
    <w:rsid w:val="00B86377"/>
    <w:rsid w:val="00B86756"/>
    <w:rsid w:val="00B8691E"/>
    <w:rsid w:val="00B86C81"/>
    <w:rsid w:val="00B874A3"/>
    <w:rsid w:val="00B90129"/>
    <w:rsid w:val="00B91817"/>
    <w:rsid w:val="00B92054"/>
    <w:rsid w:val="00B93293"/>
    <w:rsid w:val="00B94598"/>
    <w:rsid w:val="00B94721"/>
    <w:rsid w:val="00B949B6"/>
    <w:rsid w:val="00B95243"/>
    <w:rsid w:val="00B95245"/>
    <w:rsid w:val="00B952B2"/>
    <w:rsid w:val="00B95ABA"/>
    <w:rsid w:val="00B95B73"/>
    <w:rsid w:val="00B96144"/>
    <w:rsid w:val="00B97538"/>
    <w:rsid w:val="00B977E9"/>
    <w:rsid w:val="00B97DE4"/>
    <w:rsid w:val="00BA070D"/>
    <w:rsid w:val="00BA07C7"/>
    <w:rsid w:val="00BA0C95"/>
    <w:rsid w:val="00BA0FAC"/>
    <w:rsid w:val="00BA136B"/>
    <w:rsid w:val="00BA1AA9"/>
    <w:rsid w:val="00BA228F"/>
    <w:rsid w:val="00BA2994"/>
    <w:rsid w:val="00BA2BCB"/>
    <w:rsid w:val="00BA3271"/>
    <w:rsid w:val="00BA4013"/>
    <w:rsid w:val="00BA4104"/>
    <w:rsid w:val="00BA456D"/>
    <w:rsid w:val="00BA4A4F"/>
    <w:rsid w:val="00BA4BD8"/>
    <w:rsid w:val="00BA4E17"/>
    <w:rsid w:val="00BA50AF"/>
    <w:rsid w:val="00BA50E4"/>
    <w:rsid w:val="00BA5C4C"/>
    <w:rsid w:val="00BA617B"/>
    <w:rsid w:val="00BA646D"/>
    <w:rsid w:val="00BA6966"/>
    <w:rsid w:val="00BA6A12"/>
    <w:rsid w:val="00BA6C8C"/>
    <w:rsid w:val="00BA6D9C"/>
    <w:rsid w:val="00BA6F81"/>
    <w:rsid w:val="00BA71C3"/>
    <w:rsid w:val="00BA774B"/>
    <w:rsid w:val="00BA7F43"/>
    <w:rsid w:val="00BB0C92"/>
    <w:rsid w:val="00BB1DD8"/>
    <w:rsid w:val="00BB1E8E"/>
    <w:rsid w:val="00BB222B"/>
    <w:rsid w:val="00BB230B"/>
    <w:rsid w:val="00BB298E"/>
    <w:rsid w:val="00BB2AD0"/>
    <w:rsid w:val="00BB2F26"/>
    <w:rsid w:val="00BB30D1"/>
    <w:rsid w:val="00BB3220"/>
    <w:rsid w:val="00BB3372"/>
    <w:rsid w:val="00BB34F8"/>
    <w:rsid w:val="00BB3C31"/>
    <w:rsid w:val="00BB4051"/>
    <w:rsid w:val="00BB4B15"/>
    <w:rsid w:val="00BB4BA0"/>
    <w:rsid w:val="00BB4BB3"/>
    <w:rsid w:val="00BB50A8"/>
    <w:rsid w:val="00BB526B"/>
    <w:rsid w:val="00BB5E40"/>
    <w:rsid w:val="00BB67FD"/>
    <w:rsid w:val="00BC0092"/>
    <w:rsid w:val="00BC02BA"/>
    <w:rsid w:val="00BC0DE5"/>
    <w:rsid w:val="00BC1159"/>
    <w:rsid w:val="00BC1713"/>
    <w:rsid w:val="00BC1813"/>
    <w:rsid w:val="00BC1DD9"/>
    <w:rsid w:val="00BC210B"/>
    <w:rsid w:val="00BC370F"/>
    <w:rsid w:val="00BC46B0"/>
    <w:rsid w:val="00BC46E4"/>
    <w:rsid w:val="00BC50D3"/>
    <w:rsid w:val="00BC5A68"/>
    <w:rsid w:val="00BC60EC"/>
    <w:rsid w:val="00BC61EF"/>
    <w:rsid w:val="00BC6BC3"/>
    <w:rsid w:val="00BC6C64"/>
    <w:rsid w:val="00BC6F2A"/>
    <w:rsid w:val="00BC7650"/>
    <w:rsid w:val="00BD262F"/>
    <w:rsid w:val="00BD293E"/>
    <w:rsid w:val="00BD2B21"/>
    <w:rsid w:val="00BD2B48"/>
    <w:rsid w:val="00BD3286"/>
    <w:rsid w:val="00BD3C6D"/>
    <w:rsid w:val="00BD3F48"/>
    <w:rsid w:val="00BD412E"/>
    <w:rsid w:val="00BD4400"/>
    <w:rsid w:val="00BD46DE"/>
    <w:rsid w:val="00BD480C"/>
    <w:rsid w:val="00BD556E"/>
    <w:rsid w:val="00BD567A"/>
    <w:rsid w:val="00BD5F74"/>
    <w:rsid w:val="00BD6794"/>
    <w:rsid w:val="00BD6F97"/>
    <w:rsid w:val="00BD7574"/>
    <w:rsid w:val="00BD7AAA"/>
    <w:rsid w:val="00BD7FAD"/>
    <w:rsid w:val="00BE1495"/>
    <w:rsid w:val="00BE1CDD"/>
    <w:rsid w:val="00BE285A"/>
    <w:rsid w:val="00BE2E0A"/>
    <w:rsid w:val="00BE42D8"/>
    <w:rsid w:val="00BE5385"/>
    <w:rsid w:val="00BE59B7"/>
    <w:rsid w:val="00BE5BD7"/>
    <w:rsid w:val="00BE6591"/>
    <w:rsid w:val="00BE6D54"/>
    <w:rsid w:val="00BE6EA2"/>
    <w:rsid w:val="00BE70FF"/>
    <w:rsid w:val="00BE781E"/>
    <w:rsid w:val="00BF06DD"/>
    <w:rsid w:val="00BF06E4"/>
    <w:rsid w:val="00BF0ACE"/>
    <w:rsid w:val="00BF1616"/>
    <w:rsid w:val="00BF16A0"/>
    <w:rsid w:val="00BF1965"/>
    <w:rsid w:val="00BF1CDA"/>
    <w:rsid w:val="00BF1F40"/>
    <w:rsid w:val="00BF2719"/>
    <w:rsid w:val="00BF2793"/>
    <w:rsid w:val="00BF2B10"/>
    <w:rsid w:val="00BF2BD0"/>
    <w:rsid w:val="00BF337B"/>
    <w:rsid w:val="00BF3472"/>
    <w:rsid w:val="00BF53B9"/>
    <w:rsid w:val="00BF5773"/>
    <w:rsid w:val="00BF5979"/>
    <w:rsid w:val="00BF5C16"/>
    <w:rsid w:val="00BF66D1"/>
    <w:rsid w:val="00BF6C24"/>
    <w:rsid w:val="00C0082F"/>
    <w:rsid w:val="00C00A91"/>
    <w:rsid w:val="00C00EA4"/>
    <w:rsid w:val="00C02585"/>
    <w:rsid w:val="00C02CB1"/>
    <w:rsid w:val="00C03F6C"/>
    <w:rsid w:val="00C040A7"/>
    <w:rsid w:val="00C042AD"/>
    <w:rsid w:val="00C0450A"/>
    <w:rsid w:val="00C04652"/>
    <w:rsid w:val="00C05074"/>
    <w:rsid w:val="00C0517D"/>
    <w:rsid w:val="00C0529A"/>
    <w:rsid w:val="00C054BC"/>
    <w:rsid w:val="00C05D18"/>
    <w:rsid w:val="00C05F5D"/>
    <w:rsid w:val="00C06564"/>
    <w:rsid w:val="00C068B2"/>
    <w:rsid w:val="00C06F9E"/>
    <w:rsid w:val="00C074F1"/>
    <w:rsid w:val="00C079DC"/>
    <w:rsid w:val="00C07E2B"/>
    <w:rsid w:val="00C07EDE"/>
    <w:rsid w:val="00C1006D"/>
    <w:rsid w:val="00C105CC"/>
    <w:rsid w:val="00C11321"/>
    <w:rsid w:val="00C11C85"/>
    <w:rsid w:val="00C121FD"/>
    <w:rsid w:val="00C1277D"/>
    <w:rsid w:val="00C1354D"/>
    <w:rsid w:val="00C13A47"/>
    <w:rsid w:val="00C142F4"/>
    <w:rsid w:val="00C14FDD"/>
    <w:rsid w:val="00C14FE8"/>
    <w:rsid w:val="00C1555A"/>
    <w:rsid w:val="00C15F45"/>
    <w:rsid w:val="00C16728"/>
    <w:rsid w:val="00C16D93"/>
    <w:rsid w:val="00C16E75"/>
    <w:rsid w:val="00C1700E"/>
    <w:rsid w:val="00C17028"/>
    <w:rsid w:val="00C17C82"/>
    <w:rsid w:val="00C205C9"/>
    <w:rsid w:val="00C207A6"/>
    <w:rsid w:val="00C20825"/>
    <w:rsid w:val="00C20E20"/>
    <w:rsid w:val="00C21241"/>
    <w:rsid w:val="00C21A2D"/>
    <w:rsid w:val="00C22020"/>
    <w:rsid w:val="00C22395"/>
    <w:rsid w:val="00C23538"/>
    <w:rsid w:val="00C23698"/>
    <w:rsid w:val="00C236EF"/>
    <w:rsid w:val="00C24231"/>
    <w:rsid w:val="00C24385"/>
    <w:rsid w:val="00C24B4E"/>
    <w:rsid w:val="00C25B32"/>
    <w:rsid w:val="00C264B3"/>
    <w:rsid w:val="00C26CEC"/>
    <w:rsid w:val="00C27834"/>
    <w:rsid w:val="00C30A3C"/>
    <w:rsid w:val="00C30A48"/>
    <w:rsid w:val="00C30CC9"/>
    <w:rsid w:val="00C3148A"/>
    <w:rsid w:val="00C3191E"/>
    <w:rsid w:val="00C31F36"/>
    <w:rsid w:val="00C33943"/>
    <w:rsid w:val="00C34340"/>
    <w:rsid w:val="00C34824"/>
    <w:rsid w:val="00C35386"/>
    <w:rsid w:val="00C36080"/>
    <w:rsid w:val="00C3794D"/>
    <w:rsid w:val="00C379DF"/>
    <w:rsid w:val="00C400B8"/>
    <w:rsid w:val="00C4070E"/>
    <w:rsid w:val="00C4072B"/>
    <w:rsid w:val="00C4131A"/>
    <w:rsid w:val="00C4146D"/>
    <w:rsid w:val="00C41A88"/>
    <w:rsid w:val="00C425D4"/>
    <w:rsid w:val="00C42BAD"/>
    <w:rsid w:val="00C42BF6"/>
    <w:rsid w:val="00C43153"/>
    <w:rsid w:val="00C433CE"/>
    <w:rsid w:val="00C44649"/>
    <w:rsid w:val="00C447A0"/>
    <w:rsid w:val="00C45949"/>
    <w:rsid w:val="00C459BA"/>
    <w:rsid w:val="00C463E6"/>
    <w:rsid w:val="00C464CF"/>
    <w:rsid w:val="00C469A5"/>
    <w:rsid w:val="00C46B81"/>
    <w:rsid w:val="00C46DE3"/>
    <w:rsid w:val="00C46DE6"/>
    <w:rsid w:val="00C46EA2"/>
    <w:rsid w:val="00C473C0"/>
    <w:rsid w:val="00C478AE"/>
    <w:rsid w:val="00C47B3D"/>
    <w:rsid w:val="00C504A9"/>
    <w:rsid w:val="00C506DB"/>
    <w:rsid w:val="00C50863"/>
    <w:rsid w:val="00C51201"/>
    <w:rsid w:val="00C51C85"/>
    <w:rsid w:val="00C522AE"/>
    <w:rsid w:val="00C53066"/>
    <w:rsid w:val="00C530D3"/>
    <w:rsid w:val="00C5345E"/>
    <w:rsid w:val="00C53BEF"/>
    <w:rsid w:val="00C543EC"/>
    <w:rsid w:val="00C5512F"/>
    <w:rsid w:val="00C55877"/>
    <w:rsid w:val="00C564AA"/>
    <w:rsid w:val="00C579A0"/>
    <w:rsid w:val="00C579F4"/>
    <w:rsid w:val="00C6003E"/>
    <w:rsid w:val="00C6046F"/>
    <w:rsid w:val="00C6149D"/>
    <w:rsid w:val="00C61554"/>
    <w:rsid w:val="00C61673"/>
    <w:rsid w:val="00C61A3C"/>
    <w:rsid w:val="00C61EBF"/>
    <w:rsid w:val="00C624A4"/>
    <w:rsid w:val="00C62D16"/>
    <w:rsid w:val="00C62FC1"/>
    <w:rsid w:val="00C63380"/>
    <w:rsid w:val="00C63781"/>
    <w:rsid w:val="00C63A9A"/>
    <w:rsid w:val="00C6407D"/>
    <w:rsid w:val="00C64184"/>
    <w:rsid w:val="00C646D4"/>
    <w:rsid w:val="00C65004"/>
    <w:rsid w:val="00C65093"/>
    <w:rsid w:val="00C6549F"/>
    <w:rsid w:val="00C65B60"/>
    <w:rsid w:val="00C6651E"/>
    <w:rsid w:val="00C66650"/>
    <w:rsid w:val="00C673FC"/>
    <w:rsid w:val="00C70043"/>
    <w:rsid w:val="00C70E8B"/>
    <w:rsid w:val="00C712B3"/>
    <w:rsid w:val="00C714CF"/>
    <w:rsid w:val="00C72621"/>
    <w:rsid w:val="00C726BE"/>
    <w:rsid w:val="00C72A4C"/>
    <w:rsid w:val="00C72D86"/>
    <w:rsid w:val="00C72ECA"/>
    <w:rsid w:val="00C740BA"/>
    <w:rsid w:val="00C74A2E"/>
    <w:rsid w:val="00C75575"/>
    <w:rsid w:val="00C7645D"/>
    <w:rsid w:val="00C7665F"/>
    <w:rsid w:val="00C767D2"/>
    <w:rsid w:val="00C768F1"/>
    <w:rsid w:val="00C768F6"/>
    <w:rsid w:val="00C77C95"/>
    <w:rsid w:val="00C80720"/>
    <w:rsid w:val="00C80735"/>
    <w:rsid w:val="00C80E27"/>
    <w:rsid w:val="00C80E92"/>
    <w:rsid w:val="00C8181F"/>
    <w:rsid w:val="00C81B1E"/>
    <w:rsid w:val="00C81F1D"/>
    <w:rsid w:val="00C824FA"/>
    <w:rsid w:val="00C82B95"/>
    <w:rsid w:val="00C84FA8"/>
    <w:rsid w:val="00C853BC"/>
    <w:rsid w:val="00C85977"/>
    <w:rsid w:val="00C859B6"/>
    <w:rsid w:val="00C86203"/>
    <w:rsid w:val="00C86571"/>
    <w:rsid w:val="00C8692D"/>
    <w:rsid w:val="00C86ACE"/>
    <w:rsid w:val="00C87929"/>
    <w:rsid w:val="00C90AB0"/>
    <w:rsid w:val="00C90CDB"/>
    <w:rsid w:val="00C90D89"/>
    <w:rsid w:val="00C91096"/>
    <w:rsid w:val="00C91176"/>
    <w:rsid w:val="00C916BE"/>
    <w:rsid w:val="00C91F29"/>
    <w:rsid w:val="00C92022"/>
    <w:rsid w:val="00C922A9"/>
    <w:rsid w:val="00C93C0E"/>
    <w:rsid w:val="00C9413B"/>
    <w:rsid w:val="00C9415B"/>
    <w:rsid w:val="00C94ABC"/>
    <w:rsid w:val="00C94EC0"/>
    <w:rsid w:val="00C95854"/>
    <w:rsid w:val="00C95907"/>
    <w:rsid w:val="00C966E3"/>
    <w:rsid w:val="00C96731"/>
    <w:rsid w:val="00C9690B"/>
    <w:rsid w:val="00C96A4D"/>
    <w:rsid w:val="00C9733D"/>
    <w:rsid w:val="00C97BAF"/>
    <w:rsid w:val="00C97CA4"/>
    <w:rsid w:val="00CA05E9"/>
    <w:rsid w:val="00CA0FC6"/>
    <w:rsid w:val="00CA1414"/>
    <w:rsid w:val="00CA1F8E"/>
    <w:rsid w:val="00CA20CC"/>
    <w:rsid w:val="00CA223C"/>
    <w:rsid w:val="00CA327A"/>
    <w:rsid w:val="00CA3C3C"/>
    <w:rsid w:val="00CA3FF3"/>
    <w:rsid w:val="00CA488B"/>
    <w:rsid w:val="00CA48DE"/>
    <w:rsid w:val="00CA49C2"/>
    <w:rsid w:val="00CA4D92"/>
    <w:rsid w:val="00CA55CB"/>
    <w:rsid w:val="00CA56BB"/>
    <w:rsid w:val="00CA5E9E"/>
    <w:rsid w:val="00CA612B"/>
    <w:rsid w:val="00CA658B"/>
    <w:rsid w:val="00CB0457"/>
    <w:rsid w:val="00CB08E1"/>
    <w:rsid w:val="00CB0F52"/>
    <w:rsid w:val="00CB161D"/>
    <w:rsid w:val="00CB20D9"/>
    <w:rsid w:val="00CB2AD6"/>
    <w:rsid w:val="00CB307B"/>
    <w:rsid w:val="00CB37AC"/>
    <w:rsid w:val="00CB37B8"/>
    <w:rsid w:val="00CB45BE"/>
    <w:rsid w:val="00CB512B"/>
    <w:rsid w:val="00CB5526"/>
    <w:rsid w:val="00CB5BE9"/>
    <w:rsid w:val="00CB63F2"/>
    <w:rsid w:val="00CB6B8D"/>
    <w:rsid w:val="00CB74F5"/>
    <w:rsid w:val="00CB7505"/>
    <w:rsid w:val="00CB77FA"/>
    <w:rsid w:val="00CC01C1"/>
    <w:rsid w:val="00CC10C9"/>
    <w:rsid w:val="00CC1CFF"/>
    <w:rsid w:val="00CC1F30"/>
    <w:rsid w:val="00CC21C3"/>
    <w:rsid w:val="00CC2759"/>
    <w:rsid w:val="00CC3087"/>
    <w:rsid w:val="00CC31D1"/>
    <w:rsid w:val="00CC3E79"/>
    <w:rsid w:val="00CC4501"/>
    <w:rsid w:val="00CC512E"/>
    <w:rsid w:val="00CC67DD"/>
    <w:rsid w:val="00CC6EE7"/>
    <w:rsid w:val="00CC7F96"/>
    <w:rsid w:val="00CD0DBD"/>
    <w:rsid w:val="00CD15A0"/>
    <w:rsid w:val="00CD2618"/>
    <w:rsid w:val="00CD2BB1"/>
    <w:rsid w:val="00CD3380"/>
    <w:rsid w:val="00CD4581"/>
    <w:rsid w:val="00CD4705"/>
    <w:rsid w:val="00CD4B04"/>
    <w:rsid w:val="00CD652D"/>
    <w:rsid w:val="00CD7274"/>
    <w:rsid w:val="00CD7309"/>
    <w:rsid w:val="00CD7A01"/>
    <w:rsid w:val="00CE0FAB"/>
    <w:rsid w:val="00CE10E6"/>
    <w:rsid w:val="00CE154E"/>
    <w:rsid w:val="00CE22A3"/>
    <w:rsid w:val="00CE26CE"/>
    <w:rsid w:val="00CE3025"/>
    <w:rsid w:val="00CE31B6"/>
    <w:rsid w:val="00CE3417"/>
    <w:rsid w:val="00CE3E68"/>
    <w:rsid w:val="00CE4C0F"/>
    <w:rsid w:val="00CE5318"/>
    <w:rsid w:val="00CE545B"/>
    <w:rsid w:val="00CF0470"/>
    <w:rsid w:val="00CF1055"/>
    <w:rsid w:val="00CF13C1"/>
    <w:rsid w:val="00CF1E2B"/>
    <w:rsid w:val="00CF28BF"/>
    <w:rsid w:val="00CF2EEB"/>
    <w:rsid w:val="00CF2F44"/>
    <w:rsid w:val="00CF34C2"/>
    <w:rsid w:val="00CF37D0"/>
    <w:rsid w:val="00CF3B3F"/>
    <w:rsid w:val="00CF3D19"/>
    <w:rsid w:val="00CF3EF4"/>
    <w:rsid w:val="00CF488F"/>
    <w:rsid w:val="00CF4A6E"/>
    <w:rsid w:val="00CF5F9C"/>
    <w:rsid w:val="00CF72C7"/>
    <w:rsid w:val="00CF747B"/>
    <w:rsid w:val="00CF7518"/>
    <w:rsid w:val="00CF7612"/>
    <w:rsid w:val="00CF7B09"/>
    <w:rsid w:val="00D0030C"/>
    <w:rsid w:val="00D0163B"/>
    <w:rsid w:val="00D01C90"/>
    <w:rsid w:val="00D03436"/>
    <w:rsid w:val="00D04571"/>
    <w:rsid w:val="00D05E02"/>
    <w:rsid w:val="00D0643F"/>
    <w:rsid w:val="00D07396"/>
    <w:rsid w:val="00D11123"/>
    <w:rsid w:val="00D12164"/>
    <w:rsid w:val="00D125E3"/>
    <w:rsid w:val="00D129E2"/>
    <w:rsid w:val="00D13286"/>
    <w:rsid w:val="00D13368"/>
    <w:rsid w:val="00D13545"/>
    <w:rsid w:val="00D1375E"/>
    <w:rsid w:val="00D146B0"/>
    <w:rsid w:val="00D15112"/>
    <w:rsid w:val="00D152DD"/>
    <w:rsid w:val="00D15568"/>
    <w:rsid w:val="00D15676"/>
    <w:rsid w:val="00D15A3F"/>
    <w:rsid w:val="00D15D2E"/>
    <w:rsid w:val="00D16850"/>
    <w:rsid w:val="00D16D28"/>
    <w:rsid w:val="00D171C9"/>
    <w:rsid w:val="00D200A0"/>
    <w:rsid w:val="00D2037E"/>
    <w:rsid w:val="00D20A2D"/>
    <w:rsid w:val="00D20EBC"/>
    <w:rsid w:val="00D218AF"/>
    <w:rsid w:val="00D219F2"/>
    <w:rsid w:val="00D21D17"/>
    <w:rsid w:val="00D223A2"/>
    <w:rsid w:val="00D226D7"/>
    <w:rsid w:val="00D2307B"/>
    <w:rsid w:val="00D23386"/>
    <w:rsid w:val="00D233ED"/>
    <w:rsid w:val="00D23565"/>
    <w:rsid w:val="00D2369F"/>
    <w:rsid w:val="00D24819"/>
    <w:rsid w:val="00D258C5"/>
    <w:rsid w:val="00D25A1F"/>
    <w:rsid w:val="00D27030"/>
    <w:rsid w:val="00D2732F"/>
    <w:rsid w:val="00D27587"/>
    <w:rsid w:val="00D27704"/>
    <w:rsid w:val="00D27B52"/>
    <w:rsid w:val="00D3095C"/>
    <w:rsid w:val="00D311BC"/>
    <w:rsid w:val="00D31285"/>
    <w:rsid w:val="00D312DD"/>
    <w:rsid w:val="00D3235F"/>
    <w:rsid w:val="00D33510"/>
    <w:rsid w:val="00D33AB7"/>
    <w:rsid w:val="00D33C25"/>
    <w:rsid w:val="00D35E52"/>
    <w:rsid w:val="00D360CF"/>
    <w:rsid w:val="00D360D6"/>
    <w:rsid w:val="00D36AB5"/>
    <w:rsid w:val="00D37C15"/>
    <w:rsid w:val="00D37FDB"/>
    <w:rsid w:val="00D40232"/>
    <w:rsid w:val="00D407A8"/>
    <w:rsid w:val="00D416EB"/>
    <w:rsid w:val="00D4192E"/>
    <w:rsid w:val="00D41AC0"/>
    <w:rsid w:val="00D4291B"/>
    <w:rsid w:val="00D42B46"/>
    <w:rsid w:val="00D432CF"/>
    <w:rsid w:val="00D437AD"/>
    <w:rsid w:val="00D441FE"/>
    <w:rsid w:val="00D44C50"/>
    <w:rsid w:val="00D4599D"/>
    <w:rsid w:val="00D45A1D"/>
    <w:rsid w:val="00D463B7"/>
    <w:rsid w:val="00D47087"/>
    <w:rsid w:val="00D4725D"/>
    <w:rsid w:val="00D47422"/>
    <w:rsid w:val="00D4777F"/>
    <w:rsid w:val="00D47DD4"/>
    <w:rsid w:val="00D50D02"/>
    <w:rsid w:val="00D5186E"/>
    <w:rsid w:val="00D531DC"/>
    <w:rsid w:val="00D5408E"/>
    <w:rsid w:val="00D54A2B"/>
    <w:rsid w:val="00D54B89"/>
    <w:rsid w:val="00D557C6"/>
    <w:rsid w:val="00D557CF"/>
    <w:rsid w:val="00D558BB"/>
    <w:rsid w:val="00D558D0"/>
    <w:rsid w:val="00D55FDB"/>
    <w:rsid w:val="00D564B2"/>
    <w:rsid w:val="00D56553"/>
    <w:rsid w:val="00D568CE"/>
    <w:rsid w:val="00D56CF9"/>
    <w:rsid w:val="00D572B1"/>
    <w:rsid w:val="00D57615"/>
    <w:rsid w:val="00D57733"/>
    <w:rsid w:val="00D57AFA"/>
    <w:rsid w:val="00D60C2A"/>
    <w:rsid w:val="00D6137F"/>
    <w:rsid w:val="00D6159C"/>
    <w:rsid w:val="00D61614"/>
    <w:rsid w:val="00D6167B"/>
    <w:rsid w:val="00D61D20"/>
    <w:rsid w:val="00D61EBB"/>
    <w:rsid w:val="00D629FA"/>
    <w:rsid w:val="00D62E4F"/>
    <w:rsid w:val="00D630F8"/>
    <w:rsid w:val="00D63184"/>
    <w:rsid w:val="00D63284"/>
    <w:rsid w:val="00D6363F"/>
    <w:rsid w:val="00D63B56"/>
    <w:rsid w:val="00D64204"/>
    <w:rsid w:val="00D64AA0"/>
    <w:rsid w:val="00D655C5"/>
    <w:rsid w:val="00D65811"/>
    <w:rsid w:val="00D6689F"/>
    <w:rsid w:val="00D67C35"/>
    <w:rsid w:val="00D67C73"/>
    <w:rsid w:val="00D70FC7"/>
    <w:rsid w:val="00D71EDA"/>
    <w:rsid w:val="00D72111"/>
    <w:rsid w:val="00D72422"/>
    <w:rsid w:val="00D724A5"/>
    <w:rsid w:val="00D72B7F"/>
    <w:rsid w:val="00D733FF"/>
    <w:rsid w:val="00D7412F"/>
    <w:rsid w:val="00D7455E"/>
    <w:rsid w:val="00D74813"/>
    <w:rsid w:val="00D75227"/>
    <w:rsid w:val="00D7563F"/>
    <w:rsid w:val="00D75C58"/>
    <w:rsid w:val="00D76A60"/>
    <w:rsid w:val="00D76F4C"/>
    <w:rsid w:val="00D77E84"/>
    <w:rsid w:val="00D806F7"/>
    <w:rsid w:val="00D81B6D"/>
    <w:rsid w:val="00D81D00"/>
    <w:rsid w:val="00D81E1C"/>
    <w:rsid w:val="00D82EA2"/>
    <w:rsid w:val="00D83356"/>
    <w:rsid w:val="00D8420E"/>
    <w:rsid w:val="00D85657"/>
    <w:rsid w:val="00D85788"/>
    <w:rsid w:val="00D86FEA"/>
    <w:rsid w:val="00D90587"/>
    <w:rsid w:val="00D9070C"/>
    <w:rsid w:val="00D91649"/>
    <w:rsid w:val="00D91DC7"/>
    <w:rsid w:val="00D9264F"/>
    <w:rsid w:val="00D93D9C"/>
    <w:rsid w:val="00D93DF7"/>
    <w:rsid w:val="00D94206"/>
    <w:rsid w:val="00D9467C"/>
    <w:rsid w:val="00D9514A"/>
    <w:rsid w:val="00D95171"/>
    <w:rsid w:val="00D960D1"/>
    <w:rsid w:val="00D96509"/>
    <w:rsid w:val="00D9705E"/>
    <w:rsid w:val="00D97FDC"/>
    <w:rsid w:val="00DA007D"/>
    <w:rsid w:val="00DA0116"/>
    <w:rsid w:val="00DA0CCA"/>
    <w:rsid w:val="00DA0CEF"/>
    <w:rsid w:val="00DA2250"/>
    <w:rsid w:val="00DA308A"/>
    <w:rsid w:val="00DA33C3"/>
    <w:rsid w:val="00DA3973"/>
    <w:rsid w:val="00DA4861"/>
    <w:rsid w:val="00DA4A20"/>
    <w:rsid w:val="00DA4E3E"/>
    <w:rsid w:val="00DA6015"/>
    <w:rsid w:val="00DA6CBA"/>
    <w:rsid w:val="00DA6F3F"/>
    <w:rsid w:val="00DA77E0"/>
    <w:rsid w:val="00DB0310"/>
    <w:rsid w:val="00DB0CD6"/>
    <w:rsid w:val="00DB1B7B"/>
    <w:rsid w:val="00DB1E1F"/>
    <w:rsid w:val="00DB2315"/>
    <w:rsid w:val="00DB26A8"/>
    <w:rsid w:val="00DB2B32"/>
    <w:rsid w:val="00DB2CFA"/>
    <w:rsid w:val="00DB3D27"/>
    <w:rsid w:val="00DB4857"/>
    <w:rsid w:val="00DB4881"/>
    <w:rsid w:val="00DB51D4"/>
    <w:rsid w:val="00DB5968"/>
    <w:rsid w:val="00DB5D78"/>
    <w:rsid w:val="00DB5F6F"/>
    <w:rsid w:val="00DB6CEF"/>
    <w:rsid w:val="00DB72F4"/>
    <w:rsid w:val="00DB73A2"/>
    <w:rsid w:val="00DB7ECB"/>
    <w:rsid w:val="00DC02B6"/>
    <w:rsid w:val="00DC07A5"/>
    <w:rsid w:val="00DC0A27"/>
    <w:rsid w:val="00DC0C1A"/>
    <w:rsid w:val="00DC1880"/>
    <w:rsid w:val="00DC1D7F"/>
    <w:rsid w:val="00DC2252"/>
    <w:rsid w:val="00DC31ED"/>
    <w:rsid w:val="00DC332E"/>
    <w:rsid w:val="00DC333F"/>
    <w:rsid w:val="00DC34BC"/>
    <w:rsid w:val="00DC3948"/>
    <w:rsid w:val="00DC4B38"/>
    <w:rsid w:val="00DC4F57"/>
    <w:rsid w:val="00DC5188"/>
    <w:rsid w:val="00DC7072"/>
    <w:rsid w:val="00DC71A4"/>
    <w:rsid w:val="00DD092D"/>
    <w:rsid w:val="00DD161E"/>
    <w:rsid w:val="00DD42A7"/>
    <w:rsid w:val="00DD5345"/>
    <w:rsid w:val="00DD5D55"/>
    <w:rsid w:val="00DD5DDA"/>
    <w:rsid w:val="00DD64B5"/>
    <w:rsid w:val="00DD7176"/>
    <w:rsid w:val="00DD76D1"/>
    <w:rsid w:val="00DE01F3"/>
    <w:rsid w:val="00DE0AE9"/>
    <w:rsid w:val="00DE0AF5"/>
    <w:rsid w:val="00DE0FB9"/>
    <w:rsid w:val="00DE18BE"/>
    <w:rsid w:val="00DE2034"/>
    <w:rsid w:val="00DE2213"/>
    <w:rsid w:val="00DE23E0"/>
    <w:rsid w:val="00DE2ADF"/>
    <w:rsid w:val="00DE2BC0"/>
    <w:rsid w:val="00DE37A5"/>
    <w:rsid w:val="00DE37F8"/>
    <w:rsid w:val="00DE3B64"/>
    <w:rsid w:val="00DE4818"/>
    <w:rsid w:val="00DE4E80"/>
    <w:rsid w:val="00DE508C"/>
    <w:rsid w:val="00DE59BA"/>
    <w:rsid w:val="00DE5C12"/>
    <w:rsid w:val="00DE6854"/>
    <w:rsid w:val="00DE6F14"/>
    <w:rsid w:val="00DF00E0"/>
    <w:rsid w:val="00DF22F7"/>
    <w:rsid w:val="00DF23BC"/>
    <w:rsid w:val="00DF2463"/>
    <w:rsid w:val="00DF3304"/>
    <w:rsid w:val="00DF3BEE"/>
    <w:rsid w:val="00DF40A0"/>
    <w:rsid w:val="00DF4F5B"/>
    <w:rsid w:val="00DF5447"/>
    <w:rsid w:val="00DF5D6E"/>
    <w:rsid w:val="00DF5FE6"/>
    <w:rsid w:val="00DF6097"/>
    <w:rsid w:val="00DF6362"/>
    <w:rsid w:val="00DF63E4"/>
    <w:rsid w:val="00DF64DE"/>
    <w:rsid w:val="00E00AC7"/>
    <w:rsid w:val="00E00B7D"/>
    <w:rsid w:val="00E013B4"/>
    <w:rsid w:val="00E0169B"/>
    <w:rsid w:val="00E03142"/>
    <w:rsid w:val="00E038C7"/>
    <w:rsid w:val="00E03C35"/>
    <w:rsid w:val="00E03C73"/>
    <w:rsid w:val="00E03CDD"/>
    <w:rsid w:val="00E055D5"/>
    <w:rsid w:val="00E05734"/>
    <w:rsid w:val="00E058D3"/>
    <w:rsid w:val="00E065FB"/>
    <w:rsid w:val="00E06D50"/>
    <w:rsid w:val="00E06F86"/>
    <w:rsid w:val="00E0771B"/>
    <w:rsid w:val="00E10458"/>
    <w:rsid w:val="00E11181"/>
    <w:rsid w:val="00E11311"/>
    <w:rsid w:val="00E11797"/>
    <w:rsid w:val="00E127C9"/>
    <w:rsid w:val="00E129FD"/>
    <w:rsid w:val="00E12D0A"/>
    <w:rsid w:val="00E13AD3"/>
    <w:rsid w:val="00E15739"/>
    <w:rsid w:val="00E15DEB"/>
    <w:rsid w:val="00E163B0"/>
    <w:rsid w:val="00E16A31"/>
    <w:rsid w:val="00E16CB5"/>
    <w:rsid w:val="00E16ECA"/>
    <w:rsid w:val="00E1757C"/>
    <w:rsid w:val="00E17989"/>
    <w:rsid w:val="00E20FB7"/>
    <w:rsid w:val="00E21274"/>
    <w:rsid w:val="00E238CA"/>
    <w:rsid w:val="00E2439F"/>
    <w:rsid w:val="00E251AB"/>
    <w:rsid w:val="00E251DD"/>
    <w:rsid w:val="00E256C8"/>
    <w:rsid w:val="00E256CE"/>
    <w:rsid w:val="00E260ED"/>
    <w:rsid w:val="00E260F8"/>
    <w:rsid w:val="00E26190"/>
    <w:rsid w:val="00E26430"/>
    <w:rsid w:val="00E26BF6"/>
    <w:rsid w:val="00E26C18"/>
    <w:rsid w:val="00E2726B"/>
    <w:rsid w:val="00E2751A"/>
    <w:rsid w:val="00E2767F"/>
    <w:rsid w:val="00E27D6B"/>
    <w:rsid w:val="00E30188"/>
    <w:rsid w:val="00E30544"/>
    <w:rsid w:val="00E30793"/>
    <w:rsid w:val="00E31375"/>
    <w:rsid w:val="00E3158F"/>
    <w:rsid w:val="00E32C8E"/>
    <w:rsid w:val="00E33880"/>
    <w:rsid w:val="00E3450B"/>
    <w:rsid w:val="00E350B0"/>
    <w:rsid w:val="00E358DD"/>
    <w:rsid w:val="00E36B7C"/>
    <w:rsid w:val="00E36BA4"/>
    <w:rsid w:val="00E36E52"/>
    <w:rsid w:val="00E371AD"/>
    <w:rsid w:val="00E372B2"/>
    <w:rsid w:val="00E40448"/>
    <w:rsid w:val="00E40516"/>
    <w:rsid w:val="00E409ED"/>
    <w:rsid w:val="00E40A9D"/>
    <w:rsid w:val="00E41536"/>
    <w:rsid w:val="00E41AAD"/>
    <w:rsid w:val="00E41CA3"/>
    <w:rsid w:val="00E42E67"/>
    <w:rsid w:val="00E43210"/>
    <w:rsid w:val="00E43706"/>
    <w:rsid w:val="00E4426F"/>
    <w:rsid w:val="00E44880"/>
    <w:rsid w:val="00E44E0C"/>
    <w:rsid w:val="00E45085"/>
    <w:rsid w:val="00E45228"/>
    <w:rsid w:val="00E45584"/>
    <w:rsid w:val="00E45A6E"/>
    <w:rsid w:val="00E45C71"/>
    <w:rsid w:val="00E45CF2"/>
    <w:rsid w:val="00E45F78"/>
    <w:rsid w:val="00E46053"/>
    <w:rsid w:val="00E461A9"/>
    <w:rsid w:val="00E466D8"/>
    <w:rsid w:val="00E4788E"/>
    <w:rsid w:val="00E50246"/>
    <w:rsid w:val="00E5063A"/>
    <w:rsid w:val="00E509F8"/>
    <w:rsid w:val="00E50AE6"/>
    <w:rsid w:val="00E50AFF"/>
    <w:rsid w:val="00E511CA"/>
    <w:rsid w:val="00E511EA"/>
    <w:rsid w:val="00E51B88"/>
    <w:rsid w:val="00E5287A"/>
    <w:rsid w:val="00E52C0B"/>
    <w:rsid w:val="00E532C7"/>
    <w:rsid w:val="00E53B99"/>
    <w:rsid w:val="00E540BC"/>
    <w:rsid w:val="00E549DF"/>
    <w:rsid w:val="00E54F5D"/>
    <w:rsid w:val="00E55246"/>
    <w:rsid w:val="00E556EC"/>
    <w:rsid w:val="00E556FE"/>
    <w:rsid w:val="00E55E6F"/>
    <w:rsid w:val="00E55EF0"/>
    <w:rsid w:val="00E55F7C"/>
    <w:rsid w:val="00E5612C"/>
    <w:rsid w:val="00E6000B"/>
    <w:rsid w:val="00E60B85"/>
    <w:rsid w:val="00E61552"/>
    <w:rsid w:val="00E6173E"/>
    <w:rsid w:val="00E63555"/>
    <w:rsid w:val="00E64F12"/>
    <w:rsid w:val="00E655DC"/>
    <w:rsid w:val="00E67275"/>
    <w:rsid w:val="00E67F91"/>
    <w:rsid w:val="00E70108"/>
    <w:rsid w:val="00E71E72"/>
    <w:rsid w:val="00E7221E"/>
    <w:rsid w:val="00E722C3"/>
    <w:rsid w:val="00E725F8"/>
    <w:rsid w:val="00E73278"/>
    <w:rsid w:val="00E73576"/>
    <w:rsid w:val="00E7395A"/>
    <w:rsid w:val="00E73AF5"/>
    <w:rsid w:val="00E74184"/>
    <w:rsid w:val="00E746E9"/>
    <w:rsid w:val="00E74713"/>
    <w:rsid w:val="00E74B3B"/>
    <w:rsid w:val="00E75177"/>
    <w:rsid w:val="00E7543E"/>
    <w:rsid w:val="00E7559E"/>
    <w:rsid w:val="00E755F5"/>
    <w:rsid w:val="00E75760"/>
    <w:rsid w:val="00E7628A"/>
    <w:rsid w:val="00E76671"/>
    <w:rsid w:val="00E805C2"/>
    <w:rsid w:val="00E80742"/>
    <w:rsid w:val="00E81642"/>
    <w:rsid w:val="00E81D4F"/>
    <w:rsid w:val="00E8355E"/>
    <w:rsid w:val="00E83AA6"/>
    <w:rsid w:val="00E8424F"/>
    <w:rsid w:val="00E84CB0"/>
    <w:rsid w:val="00E85CF0"/>
    <w:rsid w:val="00E85FB3"/>
    <w:rsid w:val="00E860A4"/>
    <w:rsid w:val="00E866F9"/>
    <w:rsid w:val="00E86F4C"/>
    <w:rsid w:val="00E87C0E"/>
    <w:rsid w:val="00E87E43"/>
    <w:rsid w:val="00E90109"/>
    <w:rsid w:val="00E90509"/>
    <w:rsid w:val="00E90CA6"/>
    <w:rsid w:val="00E91078"/>
    <w:rsid w:val="00E9180B"/>
    <w:rsid w:val="00E9240F"/>
    <w:rsid w:val="00E927F0"/>
    <w:rsid w:val="00E92A18"/>
    <w:rsid w:val="00E93245"/>
    <w:rsid w:val="00E93BE8"/>
    <w:rsid w:val="00E945AE"/>
    <w:rsid w:val="00E94AFE"/>
    <w:rsid w:val="00E94D2E"/>
    <w:rsid w:val="00E955F1"/>
    <w:rsid w:val="00E95A87"/>
    <w:rsid w:val="00E96D5E"/>
    <w:rsid w:val="00E9750E"/>
    <w:rsid w:val="00E979EC"/>
    <w:rsid w:val="00E97BF4"/>
    <w:rsid w:val="00EA02B9"/>
    <w:rsid w:val="00EA0743"/>
    <w:rsid w:val="00EA0D21"/>
    <w:rsid w:val="00EA0E28"/>
    <w:rsid w:val="00EA0E2A"/>
    <w:rsid w:val="00EA0EC7"/>
    <w:rsid w:val="00EA3064"/>
    <w:rsid w:val="00EA55C8"/>
    <w:rsid w:val="00EA5774"/>
    <w:rsid w:val="00EA578A"/>
    <w:rsid w:val="00EA5906"/>
    <w:rsid w:val="00EA5982"/>
    <w:rsid w:val="00EA60D0"/>
    <w:rsid w:val="00EA7C3B"/>
    <w:rsid w:val="00EB0965"/>
    <w:rsid w:val="00EB1408"/>
    <w:rsid w:val="00EB1B05"/>
    <w:rsid w:val="00EB2620"/>
    <w:rsid w:val="00EB37C4"/>
    <w:rsid w:val="00EB46BA"/>
    <w:rsid w:val="00EB482E"/>
    <w:rsid w:val="00EB58FF"/>
    <w:rsid w:val="00EB590D"/>
    <w:rsid w:val="00EB5A72"/>
    <w:rsid w:val="00EB647C"/>
    <w:rsid w:val="00EB69DA"/>
    <w:rsid w:val="00EB738E"/>
    <w:rsid w:val="00EB74B0"/>
    <w:rsid w:val="00EB7F05"/>
    <w:rsid w:val="00EC1220"/>
    <w:rsid w:val="00EC1545"/>
    <w:rsid w:val="00EC22C1"/>
    <w:rsid w:val="00EC2447"/>
    <w:rsid w:val="00EC2897"/>
    <w:rsid w:val="00EC35FF"/>
    <w:rsid w:val="00EC39A5"/>
    <w:rsid w:val="00EC3C40"/>
    <w:rsid w:val="00EC41AE"/>
    <w:rsid w:val="00EC4B3A"/>
    <w:rsid w:val="00EC5A6E"/>
    <w:rsid w:val="00EC5E7B"/>
    <w:rsid w:val="00EC608E"/>
    <w:rsid w:val="00EC60DE"/>
    <w:rsid w:val="00EC6215"/>
    <w:rsid w:val="00EC6405"/>
    <w:rsid w:val="00EC764F"/>
    <w:rsid w:val="00ED080E"/>
    <w:rsid w:val="00ED1BB4"/>
    <w:rsid w:val="00ED4793"/>
    <w:rsid w:val="00ED4FFE"/>
    <w:rsid w:val="00ED5081"/>
    <w:rsid w:val="00ED51D6"/>
    <w:rsid w:val="00ED52F0"/>
    <w:rsid w:val="00ED5731"/>
    <w:rsid w:val="00ED696D"/>
    <w:rsid w:val="00ED70D3"/>
    <w:rsid w:val="00ED726D"/>
    <w:rsid w:val="00ED7973"/>
    <w:rsid w:val="00ED7AB6"/>
    <w:rsid w:val="00ED7B07"/>
    <w:rsid w:val="00EE0FA1"/>
    <w:rsid w:val="00EE117C"/>
    <w:rsid w:val="00EE2C0F"/>
    <w:rsid w:val="00EE2FA2"/>
    <w:rsid w:val="00EE30AB"/>
    <w:rsid w:val="00EE31E5"/>
    <w:rsid w:val="00EE3528"/>
    <w:rsid w:val="00EE3AFD"/>
    <w:rsid w:val="00EE438C"/>
    <w:rsid w:val="00EE4B0F"/>
    <w:rsid w:val="00EE53CA"/>
    <w:rsid w:val="00EE542D"/>
    <w:rsid w:val="00EE6CA3"/>
    <w:rsid w:val="00EE6FB6"/>
    <w:rsid w:val="00EF014D"/>
    <w:rsid w:val="00EF0CBF"/>
    <w:rsid w:val="00EF1130"/>
    <w:rsid w:val="00EF1BD4"/>
    <w:rsid w:val="00EF2771"/>
    <w:rsid w:val="00EF2933"/>
    <w:rsid w:val="00EF32C0"/>
    <w:rsid w:val="00EF38F2"/>
    <w:rsid w:val="00EF3B10"/>
    <w:rsid w:val="00EF3C0A"/>
    <w:rsid w:val="00EF3DF6"/>
    <w:rsid w:val="00EF3EDD"/>
    <w:rsid w:val="00EF446E"/>
    <w:rsid w:val="00EF475F"/>
    <w:rsid w:val="00EF4B64"/>
    <w:rsid w:val="00EF5084"/>
    <w:rsid w:val="00EF511E"/>
    <w:rsid w:val="00EF5215"/>
    <w:rsid w:val="00EF5471"/>
    <w:rsid w:val="00EF5880"/>
    <w:rsid w:val="00EF6245"/>
    <w:rsid w:val="00EF69E2"/>
    <w:rsid w:val="00EF6ADD"/>
    <w:rsid w:val="00EF748D"/>
    <w:rsid w:val="00EF78B8"/>
    <w:rsid w:val="00F001A5"/>
    <w:rsid w:val="00F002EB"/>
    <w:rsid w:val="00F00F40"/>
    <w:rsid w:val="00F01BF9"/>
    <w:rsid w:val="00F01D59"/>
    <w:rsid w:val="00F01DC0"/>
    <w:rsid w:val="00F029CD"/>
    <w:rsid w:val="00F02E88"/>
    <w:rsid w:val="00F04308"/>
    <w:rsid w:val="00F04BE5"/>
    <w:rsid w:val="00F04E3B"/>
    <w:rsid w:val="00F05785"/>
    <w:rsid w:val="00F07E04"/>
    <w:rsid w:val="00F10101"/>
    <w:rsid w:val="00F10FC0"/>
    <w:rsid w:val="00F11A0F"/>
    <w:rsid w:val="00F129D3"/>
    <w:rsid w:val="00F13477"/>
    <w:rsid w:val="00F13A10"/>
    <w:rsid w:val="00F13F6F"/>
    <w:rsid w:val="00F145FD"/>
    <w:rsid w:val="00F153C2"/>
    <w:rsid w:val="00F157ED"/>
    <w:rsid w:val="00F1582A"/>
    <w:rsid w:val="00F16E44"/>
    <w:rsid w:val="00F172BF"/>
    <w:rsid w:val="00F1743E"/>
    <w:rsid w:val="00F17618"/>
    <w:rsid w:val="00F179C4"/>
    <w:rsid w:val="00F20307"/>
    <w:rsid w:val="00F21ED9"/>
    <w:rsid w:val="00F22A0D"/>
    <w:rsid w:val="00F23076"/>
    <w:rsid w:val="00F2366A"/>
    <w:rsid w:val="00F23FE8"/>
    <w:rsid w:val="00F2400C"/>
    <w:rsid w:val="00F240CA"/>
    <w:rsid w:val="00F244C2"/>
    <w:rsid w:val="00F25B56"/>
    <w:rsid w:val="00F30D45"/>
    <w:rsid w:val="00F31508"/>
    <w:rsid w:val="00F3284C"/>
    <w:rsid w:val="00F32CD3"/>
    <w:rsid w:val="00F32DFB"/>
    <w:rsid w:val="00F34E38"/>
    <w:rsid w:val="00F35015"/>
    <w:rsid w:val="00F352AB"/>
    <w:rsid w:val="00F353D6"/>
    <w:rsid w:val="00F358E6"/>
    <w:rsid w:val="00F3605B"/>
    <w:rsid w:val="00F36387"/>
    <w:rsid w:val="00F3711D"/>
    <w:rsid w:val="00F3722F"/>
    <w:rsid w:val="00F401D9"/>
    <w:rsid w:val="00F40266"/>
    <w:rsid w:val="00F40658"/>
    <w:rsid w:val="00F4071F"/>
    <w:rsid w:val="00F4076F"/>
    <w:rsid w:val="00F40F89"/>
    <w:rsid w:val="00F40F9E"/>
    <w:rsid w:val="00F40FE8"/>
    <w:rsid w:val="00F42B8E"/>
    <w:rsid w:val="00F42D67"/>
    <w:rsid w:val="00F42FE3"/>
    <w:rsid w:val="00F43C02"/>
    <w:rsid w:val="00F448FE"/>
    <w:rsid w:val="00F44BBD"/>
    <w:rsid w:val="00F44CBC"/>
    <w:rsid w:val="00F45028"/>
    <w:rsid w:val="00F46F49"/>
    <w:rsid w:val="00F471A2"/>
    <w:rsid w:val="00F47891"/>
    <w:rsid w:val="00F50093"/>
    <w:rsid w:val="00F516C1"/>
    <w:rsid w:val="00F5275A"/>
    <w:rsid w:val="00F527D8"/>
    <w:rsid w:val="00F52919"/>
    <w:rsid w:val="00F52BCA"/>
    <w:rsid w:val="00F52EA0"/>
    <w:rsid w:val="00F52FC1"/>
    <w:rsid w:val="00F53161"/>
    <w:rsid w:val="00F53E82"/>
    <w:rsid w:val="00F5411F"/>
    <w:rsid w:val="00F55B1F"/>
    <w:rsid w:val="00F56268"/>
    <w:rsid w:val="00F56748"/>
    <w:rsid w:val="00F57441"/>
    <w:rsid w:val="00F57AAE"/>
    <w:rsid w:val="00F57D98"/>
    <w:rsid w:val="00F57E49"/>
    <w:rsid w:val="00F60109"/>
    <w:rsid w:val="00F611A6"/>
    <w:rsid w:val="00F6133F"/>
    <w:rsid w:val="00F6198F"/>
    <w:rsid w:val="00F61A84"/>
    <w:rsid w:val="00F61F00"/>
    <w:rsid w:val="00F61FCE"/>
    <w:rsid w:val="00F6293E"/>
    <w:rsid w:val="00F62A75"/>
    <w:rsid w:val="00F6358B"/>
    <w:rsid w:val="00F637B7"/>
    <w:rsid w:val="00F640EE"/>
    <w:rsid w:val="00F644C2"/>
    <w:rsid w:val="00F64FAC"/>
    <w:rsid w:val="00F652ED"/>
    <w:rsid w:val="00F6551B"/>
    <w:rsid w:val="00F656EF"/>
    <w:rsid w:val="00F657EF"/>
    <w:rsid w:val="00F65A7B"/>
    <w:rsid w:val="00F662FB"/>
    <w:rsid w:val="00F66DAC"/>
    <w:rsid w:val="00F66F1C"/>
    <w:rsid w:val="00F6760B"/>
    <w:rsid w:val="00F7076F"/>
    <w:rsid w:val="00F70F95"/>
    <w:rsid w:val="00F714B7"/>
    <w:rsid w:val="00F7160D"/>
    <w:rsid w:val="00F7211E"/>
    <w:rsid w:val="00F721BC"/>
    <w:rsid w:val="00F724F1"/>
    <w:rsid w:val="00F738EA"/>
    <w:rsid w:val="00F73C6F"/>
    <w:rsid w:val="00F73CDD"/>
    <w:rsid w:val="00F73D47"/>
    <w:rsid w:val="00F74BAA"/>
    <w:rsid w:val="00F756FE"/>
    <w:rsid w:val="00F75C8C"/>
    <w:rsid w:val="00F75ED5"/>
    <w:rsid w:val="00F76231"/>
    <w:rsid w:val="00F76EEF"/>
    <w:rsid w:val="00F77299"/>
    <w:rsid w:val="00F775F1"/>
    <w:rsid w:val="00F804F5"/>
    <w:rsid w:val="00F80A33"/>
    <w:rsid w:val="00F81780"/>
    <w:rsid w:val="00F81859"/>
    <w:rsid w:val="00F82A46"/>
    <w:rsid w:val="00F82BE3"/>
    <w:rsid w:val="00F82D0D"/>
    <w:rsid w:val="00F83B58"/>
    <w:rsid w:val="00F83DA4"/>
    <w:rsid w:val="00F83EB0"/>
    <w:rsid w:val="00F85726"/>
    <w:rsid w:val="00F85EAF"/>
    <w:rsid w:val="00F86CAF"/>
    <w:rsid w:val="00F87688"/>
    <w:rsid w:val="00F90163"/>
    <w:rsid w:val="00F903CE"/>
    <w:rsid w:val="00F90916"/>
    <w:rsid w:val="00F91832"/>
    <w:rsid w:val="00F91935"/>
    <w:rsid w:val="00F92361"/>
    <w:rsid w:val="00F926F7"/>
    <w:rsid w:val="00F9391C"/>
    <w:rsid w:val="00F93B47"/>
    <w:rsid w:val="00F94675"/>
    <w:rsid w:val="00F94896"/>
    <w:rsid w:val="00F94A84"/>
    <w:rsid w:val="00F95386"/>
    <w:rsid w:val="00F97A04"/>
    <w:rsid w:val="00FA0356"/>
    <w:rsid w:val="00FA03B8"/>
    <w:rsid w:val="00FA07A0"/>
    <w:rsid w:val="00FA197B"/>
    <w:rsid w:val="00FA1E87"/>
    <w:rsid w:val="00FA1EC9"/>
    <w:rsid w:val="00FA2304"/>
    <w:rsid w:val="00FA352E"/>
    <w:rsid w:val="00FA362C"/>
    <w:rsid w:val="00FA3B5E"/>
    <w:rsid w:val="00FA3FA6"/>
    <w:rsid w:val="00FA46E4"/>
    <w:rsid w:val="00FA4794"/>
    <w:rsid w:val="00FA4F9B"/>
    <w:rsid w:val="00FA6CC7"/>
    <w:rsid w:val="00FB0964"/>
    <w:rsid w:val="00FB0C44"/>
    <w:rsid w:val="00FB0DFA"/>
    <w:rsid w:val="00FB1FC0"/>
    <w:rsid w:val="00FB2109"/>
    <w:rsid w:val="00FB2A60"/>
    <w:rsid w:val="00FB2C3F"/>
    <w:rsid w:val="00FB30B0"/>
    <w:rsid w:val="00FB336F"/>
    <w:rsid w:val="00FB397E"/>
    <w:rsid w:val="00FB3F17"/>
    <w:rsid w:val="00FB42A6"/>
    <w:rsid w:val="00FB4D10"/>
    <w:rsid w:val="00FB5486"/>
    <w:rsid w:val="00FB5604"/>
    <w:rsid w:val="00FB6235"/>
    <w:rsid w:val="00FB6445"/>
    <w:rsid w:val="00FB6F13"/>
    <w:rsid w:val="00FB7BD3"/>
    <w:rsid w:val="00FB7CBF"/>
    <w:rsid w:val="00FC012B"/>
    <w:rsid w:val="00FC0A6A"/>
    <w:rsid w:val="00FC1116"/>
    <w:rsid w:val="00FC1219"/>
    <w:rsid w:val="00FC1819"/>
    <w:rsid w:val="00FC1A8D"/>
    <w:rsid w:val="00FC1DF4"/>
    <w:rsid w:val="00FC245B"/>
    <w:rsid w:val="00FC26E2"/>
    <w:rsid w:val="00FC30D5"/>
    <w:rsid w:val="00FC34C5"/>
    <w:rsid w:val="00FC3850"/>
    <w:rsid w:val="00FC3880"/>
    <w:rsid w:val="00FC3F0F"/>
    <w:rsid w:val="00FC406D"/>
    <w:rsid w:val="00FC4224"/>
    <w:rsid w:val="00FC4CE4"/>
    <w:rsid w:val="00FC4E5C"/>
    <w:rsid w:val="00FC54BE"/>
    <w:rsid w:val="00FC5AD6"/>
    <w:rsid w:val="00FC5ED9"/>
    <w:rsid w:val="00FC6436"/>
    <w:rsid w:val="00FC6474"/>
    <w:rsid w:val="00FC7ABE"/>
    <w:rsid w:val="00FC7E07"/>
    <w:rsid w:val="00FD1803"/>
    <w:rsid w:val="00FD2C81"/>
    <w:rsid w:val="00FD3879"/>
    <w:rsid w:val="00FD4504"/>
    <w:rsid w:val="00FD53FD"/>
    <w:rsid w:val="00FD6637"/>
    <w:rsid w:val="00FD6DC8"/>
    <w:rsid w:val="00FD718B"/>
    <w:rsid w:val="00FD7BEE"/>
    <w:rsid w:val="00FE200E"/>
    <w:rsid w:val="00FE2114"/>
    <w:rsid w:val="00FE21BA"/>
    <w:rsid w:val="00FE22AC"/>
    <w:rsid w:val="00FE2342"/>
    <w:rsid w:val="00FE2601"/>
    <w:rsid w:val="00FE2790"/>
    <w:rsid w:val="00FE313E"/>
    <w:rsid w:val="00FE3489"/>
    <w:rsid w:val="00FE36AF"/>
    <w:rsid w:val="00FE3C90"/>
    <w:rsid w:val="00FE3DB4"/>
    <w:rsid w:val="00FE41E0"/>
    <w:rsid w:val="00FE5169"/>
    <w:rsid w:val="00FE5D3A"/>
    <w:rsid w:val="00FE6BBB"/>
    <w:rsid w:val="00FE6E83"/>
    <w:rsid w:val="00FE70B2"/>
    <w:rsid w:val="00FE71A5"/>
    <w:rsid w:val="00FE7452"/>
    <w:rsid w:val="00FE7CC1"/>
    <w:rsid w:val="00FF03E4"/>
    <w:rsid w:val="00FF08E9"/>
    <w:rsid w:val="00FF1330"/>
    <w:rsid w:val="00FF13DF"/>
    <w:rsid w:val="00FF1BF2"/>
    <w:rsid w:val="00FF232B"/>
    <w:rsid w:val="00FF2B8E"/>
    <w:rsid w:val="00FF2CC6"/>
    <w:rsid w:val="00FF2D3B"/>
    <w:rsid w:val="00FF3345"/>
    <w:rsid w:val="00FF3589"/>
    <w:rsid w:val="00FF369D"/>
    <w:rsid w:val="00FF3833"/>
    <w:rsid w:val="00FF43A5"/>
    <w:rsid w:val="00FF4C79"/>
    <w:rsid w:val="00FF4CB4"/>
    <w:rsid w:val="00FF4CCF"/>
    <w:rsid w:val="00FF527D"/>
    <w:rsid w:val="00FF548D"/>
    <w:rsid w:val="00FF5BA4"/>
    <w:rsid w:val="00FF68AD"/>
    <w:rsid w:val="00FF75C8"/>
    <w:rsid w:val="00FF76C4"/>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B9480AF5-6E02-4FA1-B856-7AEAB329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3F7"/>
  </w:style>
  <w:style w:type="paragraph" w:styleId="Heading1">
    <w:name w:val="heading 1"/>
    <w:basedOn w:val="Normal"/>
    <w:next w:val="Normal"/>
    <w:link w:val="Heading1Char"/>
    <w:qFormat/>
    <w:rsid w:val="00B41D19"/>
    <w:pPr>
      <w:keepNext/>
      <w:spacing w:after="0" w:line="240" w:lineRule="auto"/>
      <w:outlineLvl w:val="0"/>
    </w:pPr>
    <w:rPr>
      <w:rFonts w:ascii="Times New Roman" w:eastAsia="Times" w:hAnsi="Times New Roman" w:cs="Times New Roman"/>
      <w:b/>
      <w:color w:val="000000"/>
      <w:sz w:val="32"/>
      <w:szCs w:val="20"/>
      <w:lang w:eastAsia="en-US"/>
    </w:rPr>
  </w:style>
  <w:style w:type="paragraph" w:styleId="Heading2">
    <w:name w:val="heading 2"/>
    <w:basedOn w:val="Normal"/>
    <w:next w:val="Normal"/>
    <w:link w:val="Heading2Char"/>
    <w:qFormat/>
    <w:rsid w:val="00B41D19"/>
    <w:pPr>
      <w:keepNext/>
      <w:spacing w:after="0" w:line="240" w:lineRule="auto"/>
      <w:outlineLvl w:val="1"/>
    </w:pPr>
    <w:rPr>
      <w:rFonts w:ascii="Times New Roman" w:eastAsia="Times" w:hAnsi="Times New Roman" w:cs="Times New Roman"/>
      <w:b/>
      <w:color w:val="000000"/>
      <w:sz w:val="72"/>
      <w:szCs w:val="20"/>
      <w:lang w:eastAsia="en-US"/>
    </w:rPr>
  </w:style>
  <w:style w:type="paragraph" w:styleId="Heading3">
    <w:name w:val="heading 3"/>
    <w:basedOn w:val="Normal"/>
    <w:next w:val="Normal"/>
    <w:link w:val="Heading3Char"/>
    <w:qFormat/>
    <w:rsid w:val="00B41D19"/>
    <w:pPr>
      <w:keepNext/>
      <w:spacing w:after="0" w:line="240" w:lineRule="auto"/>
      <w:outlineLvl w:val="2"/>
    </w:pPr>
    <w:rPr>
      <w:rFonts w:ascii="Times New Roman" w:eastAsia="Times" w:hAnsi="Times New Roman" w:cs="Times New Roman"/>
      <w:b/>
      <w:color w:val="000000"/>
      <w:sz w:val="48"/>
      <w:szCs w:val="20"/>
      <w:lang w:eastAsia="en-US"/>
    </w:rPr>
  </w:style>
  <w:style w:type="paragraph" w:styleId="Heading6">
    <w:name w:val="heading 6"/>
    <w:basedOn w:val="Normal"/>
    <w:next w:val="Normal"/>
    <w:link w:val="Heading6Char"/>
    <w:qFormat/>
    <w:rsid w:val="00B41D19"/>
    <w:pPr>
      <w:keepNext/>
      <w:spacing w:after="0" w:line="240" w:lineRule="auto"/>
      <w:outlineLvl w:val="5"/>
    </w:pPr>
    <w:rPr>
      <w:rFonts w:ascii="Arial" w:eastAsia="Times" w:hAnsi="Arial" w:cs="Arial"/>
      <w:b/>
      <w:color w:val="000000"/>
      <w:sz w:val="32"/>
      <w:szCs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D19"/>
    <w:rPr>
      <w:rFonts w:ascii="Times New Roman" w:eastAsia="Times" w:hAnsi="Times New Roman" w:cs="Times New Roman"/>
      <w:b/>
      <w:color w:val="000000"/>
      <w:sz w:val="32"/>
      <w:szCs w:val="20"/>
      <w:lang w:eastAsia="en-US"/>
    </w:rPr>
  </w:style>
  <w:style w:type="character" w:customStyle="1" w:styleId="Heading2Char">
    <w:name w:val="Heading 2 Char"/>
    <w:basedOn w:val="DefaultParagraphFont"/>
    <w:link w:val="Heading2"/>
    <w:rsid w:val="00B41D19"/>
    <w:rPr>
      <w:rFonts w:ascii="Times New Roman" w:eastAsia="Times" w:hAnsi="Times New Roman" w:cs="Times New Roman"/>
      <w:b/>
      <w:color w:val="000000"/>
      <w:sz w:val="72"/>
      <w:szCs w:val="20"/>
      <w:lang w:eastAsia="en-US"/>
    </w:rPr>
  </w:style>
  <w:style w:type="character" w:customStyle="1" w:styleId="Heading3Char">
    <w:name w:val="Heading 3 Char"/>
    <w:basedOn w:val="DefaultParagraphFont"/>
    <w:link w:val="Heading3"/>
    <w:rsid w:val="00B41D19"/>
    <w:rPr>
      <w:rFonts w:ascii="Times New Roman" w:eastAsia="Times" w:hAnsi="Times New Roman" w:cs="Times New Roman"/>
      <w:b/>
      <w:color w:val="000000"/>
      <w:sz w:val="48"/>
      <w:szCs w:val="20"/>
      <w:lang w:eastAsia="en-US"/>
    </w:rPr>
  </w:style>
  <w:style w:type="character" w:customStyle="1" w:styleId="Heading6Char">
    <w:name w:val="Heading 6 Char"/>
    <w:basedOn w:val="DefaultParagraphFont"/>
    <w:link w:val="Heading6"/>
    <w:rsid w:val="00B41D19"/>
    <w:rPr>
      <w:rFonts w:ascii="Arial" w:eastAsia="Times" w:hAnsi="Arial" w:cs="Arial"/>
      <w:b/>
      <w:color w:val="000000"/>
      <w:sz w:val="32"/>
      <w:szCs w:val="32"/>
      <w:u w:val="single"/>
      <w:lang w:eastAsia="en-US"/>
    </w:rPr>
  </w:style>
  <w:style w:type="paragraph" w:styleId="BodyText">
    <w:name w:val="Body Text"/>
    <w:basedOn w:val="Normal"/>
    <w:link w:val="BodyTextChar"/>
    <w:rsid w:val="00B41D19"/>
    <w:pPr>
      <w:spacing w:after="0" w:line="240" w:lineRule="auto"/>
    </w:pPr>
    <w:rPr>
      <w:rFonts w:ascii="Times New Roman" w:eastAsia="Times" w:hAnsi="Times New Roman" w:cs="Times New Roman"/>
      <w:color w:val="000000"/>
      <w:sz w:val="20"/>
      <w:szCs w:val="20"/>
      <w:lang w:eastAsia="en-US"/>
    </w:rPr>
  </w:style>
  <w:style w:type="character" w:customStyle="1" w:styleId="BodyTextChar">
    <w:name w:val="Body Text Char"/>
    <w:basedOn w:val="DefaultParagraphFont"/>
    <w:link w:val="BodyText"/>
    <w:rsid w:val="00B41D19"/>
    <w:rPr>
      <w:rFonts w:ascii="Times New Roman" w:eastAsia="Times" w:hAnsi="Times New Roman" w:cs="Times New Roman"/>
      <w:color w:val="000000"/>
      <w:sz w:val="20"/>
      <w:szCs w:val="20"/>
      <w:lang w:eastAsia="en-US"/>
    </w:rPr>
  </w:style>
  <w:style w:type="paragraph" w:styleId="Footer">
    <w:name w:val="footer"/>
    <w:basedOn w:val="Normal"/>
    <w:link w:val="FooterChar"/>
    <w:uiPriority w:val="99"/>
    <w:rsid w:val="006C5A3D"/>
    <w:pPr>
      <w:pBdr>
        <w:top w:val="single" w:sz="4" w:space="1" w:color="auto"/>
      </w:pBdr>
      <w:tabs>
        <w:tab w:val="center" w:pos="4320"/>
        <w:tab w:val="right" w:pos="8640"/>
      </w:tabs>
      <w:spacing w:after="0" w:line="240" w:lineRule="auto"/>
    </w:pPr>
    <w:rPr>
      <w:rFonts w:ascii="New Century Schlbk" w:eastAsia="Times" w:hAnsi="New Century Schlbk" w:cs="Times New Roman"/>
      <w:sz w:val="16"/>
      <w:szCs w:val="20"/>
      <w:lang w:eastAsia="en-US"/>
    </w:rPr>
  </w:style>
  <w:style w:type="character" w:customStyle="1" w:styleId="FooterChar">
    <w:name w:val="Footer Char"/>
    <w:basedOn w:val="DefaultParagraphFont"/>
    <w:link w:val="Footer"/>
    <w:uiPriority w:val="99"/>
    <w:rsid w:val="006C5A3D"/>
    <w:rPr>
      <w:rFonts w:ascii="New Century Schlbk" w:eastAsia="Times" w:hAnsi="New Century Schlbk" w:cs="Times New Roman"/>
      <w:sz w:val="16"/>
      <w:szCs w:val="20"/>
      <w:lang w:eastAsia="en-US"/>
    </w:rPr>
  </w:style>
  <w:style w:type="character" w:styleId="PageNumber">
    <w:name w:val="page number"/>
    <w:basedOn w:val="DefaultParagraphFont"/>
    <w:rsid w:val="00B41D19"/>
  </w:style>
  <w:style w:type="character" w:styleId="Hyperlink">
    <w:name w:val="Hyperlink"/>
    <w:rsid w:val="00B41D19"/>
    <w:rPr>
      <w:color w:val="0000FF"/>
      <w:u w:val="single"/>
    </w:rPr>
  </w:style>
  <w:style w:type="character" w:styleId="Strong">
    <w:name w:val="Strong"/>
    <w:uiPriority w:val="22"/>
    <w:qFormat/>
    <w:rsid w:val="00B41D19"/>
    <w:rPr>
      <w:b/>
      <w:bCs/>
    </w:rPr>
  </w:style>
  <w:style w:type="paragraph" w:styleId="Title">
    <w:name w:val="Title"/>
    <w:basedOn w:val="Normal"/>
    <w:next w:val="Heading1"/>
    <w:link w:val="TitleChar"/>
    <w:uiPriority w:val="10"/>
    <w:qFormat/>
    <w:rsid w:val="00B41D19"/>
    <w:pPr>
      <w:spacing w:after="300" w:line="240" w:lineRule="auto"/>
      <w:contextualSpacing/>
      <w:jc w:val="center"/>
    </w:pPr>
    <w:rPr>
      <w:rFonts w:ascii="Times New Roman" w:eastAsia="MS Gothic" w:hAnsi="Times New Roman" w:cs="Times New Roman"/>
      <w:b/>
      <w:color w:val="183A63"/>
      <w:spacing w:val="5"/>
      <w:kern w:val="28"/>
      <w:sz w:val="32"/>
      <w:szCs w:val="52"/>
    </w:rPr>
  </w:style>
  <w:style w:type="character" w:customStyle="1" w:styleId="TitleChar">
    <w:name w:val="Title Char"/>
    <w:basedOn w:val="DefaultParagraphFont"/>
    <w:link w:val="Title"/>
    <w:uiPriority w:val="10"/>
    <w:rsid w:val="00B41D19"/>
    <w:rPr>
      <w:rFonts w:ascii="Times New Roman" w:eastAsia="MS Gothic" w:hAnsi="Times New Roman" w:cs="Times New Roman"/>
      <w:b/>
      <w:color w:val="183A63"/>
      <w:spacing w:val="5"/>
      <w:kern w:val="28"/>
      <w:sz w:val="32"/>
      <w:szCs w:val="52"/>
    </w:rPr>
  </w:style>
  <w:style w:type="paragraph" w:styleId="Header">
    <w:name w:val="header"/>
    <w:basedOn w:val="Normal"/>
    <w:link w:val="HeaderChar"/>
    <w:uiPriority w:val="99"/>
    <w:unhideWhenUsed/>
    <w:rsid w:val="00B4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D19"/>
  </w:style>
  <w:style w:type="paragraph" w:styleId="BalloonText">
    <w:name w:val="Balloon Text"/>
    <w:basedOn w:val="Normal"/>
    <w:link w:val="BalloonTextChar"/>
    <w:uiPriority w:val="99"/>
    <w:semiHidden/>
    <w:unhideWhenUsed/>
    <w:rsid w:val="000250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0CA"/>
    <w:rPr>
      <w:rFonts w:ascii="Lucida Grande" w:hAnsi="Lucida Grande" w:cs="Lucida Grande"/>
      <w:sz w:val="18"/>
      <w:szCs w:val="18"/>
    </w:rPr>
  </w:style>
  <w:style w:type="character" w:customStyle="1" w:styleId="apple-converted-space">
    <w:name w:val="apple-converted-space"/>
    <w:basedOn w:val="DefaultParagraphFont"/>
    <w:rsid w:val="004A49F5"/>
  </w:style>
  <w:style w:type="table" w:styleId="TableGrid">
    <w:name w:val="Table Grid"/>
    <w:basedOn w:val="TableNormal"/>
    <w:uiPriority w:val="59"/>
    <w:rsid w:val="004A49F5"/>
    <w:pPr>
      <w:spacing w:after="0" w:line="240" w:lineRule="auto"/>
    </w:pPr>
    <w:rPr>
      <w:rFonts w:eastAsia="SimSun"/>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A49F5"/>
    <w:pPr>
      <w:spacing w:after="0" w:line="240" w:lineRule="auto"/>
      <w:ind w:left="720"/>
      <w:contextualSpacing/>
    </w:pPr>
    <w:rPr>
      <w:sz w:val="24"/>
      <w:szCs w:val="24"/>
      <w:lang w:eastAsia="en-US"/>
    </w:rPr>
  </w:style>
  <w:style w:type="table" w:styleId="LightShading-Accent1">
    <w:name w:val="Light Shading Accent 1"/>
    <w:basedOn w:val="TableNormal"/>
    <w:uiPriority w:val="60"/>
    <w:rsid w:val="00F40FE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uiPriority w:val="1"/>
    <w:qFormat/>
    <w:rsid w:val="00F07E04"/>
    <w:pPr>
      <w:spacing w:after="0" w:line="240" w:lineRule="auto"/>
    </w:pPr>
  </w:style>
  <w:style w:type="paragraph" w:customStyle="1" w:styleId="p1">
    <w:name w:val="p1"/>
    <w:basedOn w:val="Normal"/>
    <w:rsid w:val="00BF2BD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BD0"/>
    <w:rPr>
      <w:i/>
      <w:iCs/>
    </w:rPr>
  </w:style>
  <w:style w:type="paragraph" w:styleId="NormalWeb">
    <w:name w:val="Normal (Web)"/>
    <w:basedOn w:val="Normal"/>
    <w:uiPriority w:val="99"/>
    <w:unhideWhenUsed/>
    <w:rsid w:val="00BF2BD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00574"/>
    <w:rPr>
      <w:color w:val="800080" w:themeColor="followedHyperlink"/>
      <w:u w:val="single"/>
    </w:rPr>
  </w:style>
  <w:style w:type="paragraph" w:customStyle="1" w:styleId="TitleA">
    <w:name w:val="Title A"/>
    <w:rsid w:val="00954AE5"/>
    <w:pPr>
      <w:spacing w:after="0" w:line="240" w:lineRule="auto"/>
      <w:jc w:val="center"/>
    </w:pPr>
    <w:rPr>
      <w:rFonts w:ascii="Times New Roman" w:eastAsia="ヒラギノ角ゴ Pro W3" w:hAnsi="Times New Roman" w:cs="Times New Roman"/>
      <w:color w:val="000000"/>
      <w:sz w:val="28"/>
      <w:szCs w:val="24"/>
    </w:rPr>
  </w:style>
  <w:style w:type="character" w:customStyle="1" w:styleId="s1">
    <w:name w:val="s1"/>
    <w:basedOn w:val="DefaultParagraphFont"/>
    <w:rsid w:val="005B2837"/>
  </w:style>
  <w:style w:type="paragraph" w:customStyle="1" w:styleId="xmsonormal">
    <w:name w:val="x_msonormal"/>
    <w:basedOn w:val="Normal"/>
    <w:rsid w:val="00D129E2"/>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xmsobodytext">
    <w:name w:val="x_msobodytext"/>
    <w:basedOn w:val="Normal"/>
    <w:rsid w:val="00AC3DF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Normal1">
    <w:name w:val="Normal1"/>
    <w:rsid w:val="00AC3DF6"/>
    <w:pPr>
      <w:spacing w:after="0"/>
    </w:pPr>
    <w:rPr>
      <w:rFonts w:ascii="Arial" w:eastAsia="Arial"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3732">
      <w:bodyDiv w:val="1"/>
      <w:marLeft w:val="0"/>
      <w:marRight w:val="0"/>
      <w:marTop w:val="0"/>
      <w:marBottom w:val="0"/>
      <w:divBdr>
        <w:top w:val="none" w:sz="0" w:space="0" w:color="auto"/>
        <w:left w:val="none" w:sz="0" w:space="0" w:color="auto"/>
        <w:bottom w:val="none" w:sz="0" w:space="0" w:color="auto"/>
        <w:right w:val="none" w:sz="0" w:space="0" w:color="auto"/>
      </w:divBdr>
    </w:div>
    <w:div w:id="56363140">
      <w:bodyDiv w:val="1"/>
      <w:marLeft w:val="0"/>
      <w:marRight w:val="0"/>
      <w:marTop w:val="0"/>
      <w:marBottom w:val="0"/>
      <w:divBdr>
        <w:top w:val="none" w:sz="0" w:space="0" w:color="auto"/>
        <w:left w:val="none" w:sz="0" w:space="0" w:color="auto"/>
        <w:bottom w:val="none" w:sz="0" w:space="0" w:color="auto"/>
        <w:right w:val="none" w:sz="0" w:space="0" w:color="auto"/>
      </w:divBdr>
    </w:div>
    <w:div w:id="114294863">
      <w:bodyDiv w:val="1"/>
      <w:marLeft w:val="0"/>
      <w:marRight w:val="0"/>
      <w:marTop w:val="0"/>
      <w:marBottom w:val="0"/>
      <w:divBdr>
        <w:top w:val="none" w:sz="0" w:space="0" w:color="auto"/>
        <w:left w:val="none" w:sz="0" w:space="0" w:color="auto"/>
        <w:bottom w:val="none" w:sz="0" w:space="0" w:color="auto"/>
        <w:right w:val="none" w:sz="0" w:space="0" w:color="auto"/>
      </w:divBdr>
    </w:div>
    <w:div w:id="237403879">
      <w:bodyDiv w:val="1"/>
      <w:marLeft w:val="0"/>
      <w:marRight w:val="0"/>
      <w:marTop w:val="0"/>
      <w:marBottom w:val="0"/>
      <w:divBdr>
        <w:top w:val="none" w:sz="0" w:space="0" w:color="auto"/>
        <w:left w:val="none" w:sz="0" w:space="0" w:color="auto"/>
        <w:bottom w:val="none" w:sz="0" w:space="0" w:color="auto"/>
        <w:right w:val="none" w:sz="0" w:space="0" w:color="auto"/>
      </w:divBdr>
    </w:div>
    <w:div w:id="315644665">
      <w:bodyDiv w:val="1"/>
      <w:marLeft w:val="0"/>
      <w:marRight w:val="0"/>
      <w:marTop w:val="0"/>
      <w:marBottom w:val="0"/>
      <w:divBdr>
        <w:top w:val="none" w:sz="0" w:space="0" w:color="auto"/>
        <w:left w:val="none" w:sz="0" w:space="0" w:color="auto"/>
        <w:bottom w:val="none" w:sz="0" w:space="0" w:color="auto"/>
        <w:right w:val="none" w:sz="0" w:space="0" w:color="auto"/>
      </w:divBdr>
    </w:div>
    <w:div w:id="317080642">
      <w:bodyDiv w:val="1"/>
      <w:marLeft w:val="0"/>
      <w:marRight w:val="0"/>
      <w:marTop w:val="0"/>
      <w:marBottom w:val="0"/>
      <w:divBdr>
        <w:top w:val="none" w:sz="0" w:space="0" w:color="auto"/>
        <w:left w:val="none" w:sz="0" w:space="0" w:color="auto"/>
        <w:bottom w:val="none" w:sz="0" w:space="0" w:color="auto"/>
        <w:right w:val="none" w:sz="0" w:space="0" w:color="auto"/>
      </w:divBdr>
    </w:div>
    <w:div w:id="337393648">
      <w:bodyDiv w:val="1"/>
      <w:marLeft w:val="0"/>
      <w:marRight w:val="0"/>
      <w:marTop w:val="0"/>
      <w:marBottom w:val="0"/>
      <w:divBdr>
        <w:top w:val="none" w:sz="0" w:space="0" w:color="auto"/>
        <w:left w:val="none" w:sz="0" w:space="0" w:color="auto"/>
        <w:bottom w:val="none" w:sz="0" w:space="0" w:color="auto"/>
        <w:right w:val="none" w:sz="0" w:space="0" w:color="auto"/>
      </w:divBdr>
    </w:div>
    <w:div w:id="352078539">
      <w:bodyDiv w:val="1"/>
      <w:marLeft w:val="0"/>
      <w:marRight w:val="0"/>
      <w:marTop w:val="0"/>
      <w:marBottom w:val="0"/>
      <w:divBdr>
        <w:top w:val="none" w:sz="0" w:space="0" w:color="auto"/>
        <w:left w:val="none" w:sz="0" w:space="0" w:color="auto"/>
        <w:bottom w:val="none" w:sz="0" w:space="0" w:color="auto"/>
        <w:right w:val="none" w:sz="0" w:space="0" w:color="auto"/>
      </w:divBdr>
    </w:div>
    <w:div w:id="427194078">
      <w:bodyDiv w:val="1"/>
      <w:marLeft w:val="0"/>
      <w:marRight w:val="0"/>
      <w:marTop w:val="0"/>
      <w:marBottom w:val="0"/>
      <w:divBdr>
        <w:top w:val="none" w:sz="0" w:space="0" w:color="auto"/>
        <w:left w:val="none" w:sz="0" w:space="0" w:color="auto"/>
        <w:bottom w:val="none" w:sz="0" w:space="0" w:color="auto"/>
        <w:right w:val="none" w:sz="0" w:space="0" w:color="auto"/>
      </w:divBdr>
    </w:div>
    <w:div w:id="461773086">
      <w:bodyDiv w:val="1"/>
      <w:marLeft w:val="0"/>
      <w:marRight w:val="0"/>
      <w:marTop w:val="0"/>
      <w:marBottom w:val="0"/>
      <w:divBdr>
        <w:top w:val="none" w:sz="0" w:space="0" w:color="auto"/>
        <w:left w:val="none" w:sz="0" w:space="0" w:color="auto"/>
        <w:bottom w:val="none" w:sz="0" w:space="0" w:color="auto"/>
        <w:right w:val="none" w:sz="0" w:space="0" w:color="auto"/>
      </w:divBdr>
      <w:divsChild>
        <w:div w:id="648246080">
          <w:marLeft w:val="547"/>
          <w:marRight w:val="0"/>
          <w:marTop w:val="106"/>
          <w:marBottom w:val="0"/>
          <w:divBdr>
            <w:top w:val="none" w:sz="0" w:space="0" w:color="auto"/>
            <w:left w:val="none" w:sz="0" w:space="0" w:color="auto"/>
            <w:bottom w:val="none" w:sz="0" w:space="0" w:color="auto"/>
            <w:right w:val="none" w:sz="0" w:space="0" w:color="auto"/>
          </w:divBdr>
        </w:div>
      </w:divsChild>
    </w:div>
    <w:div w:id="486409199">
      <w:bodyDiv w:val="1"/>
      <w:marLeft w:val="0"/>
      <w:marRight w:val="0"/>
      <w:marTop w:val="0"/>
      <w:marBottom w:val="0"/>
      <w:divBdr>
        <w:top w:val="none" w:sz="0" w:space="0" w:color="auto"/>
        <w:left w:val="none" w:sz="0" w:space="0" w:color="auto"/>
        <w:bottom w:val="none" w:sz="0" w:space="0" w:color="auto"/>
        <w:right w:val="none" w:sz="0" w:space="0" w:color="auto"/>
      </w:divBdr>
    </w:div>
    <w:div w:id="631523709">
      <w:bodyDiv w:val="1"/>
      <w:marLeft w:val="0"/>
      <w:marRight w:val="0"/>
      <w:marTop w:val="0"/>
      <w:marBottom w:val="0"/>
      <w:divBdr>
        <w:top w:val="none" w:sz="0" w:space="0" w:color="auto"/>
        <w:left w:val="none" w:sz="0" w:space="0" w:color="auto"/>
        <w:bottom w:val="none" w:sz="0" w:space="0" w:color="auto"/>
        <w:right w:val="none" w:sz="0" w:space="0" w:color="auto"/>
      </w:divBdr>
    </w:div>
    <w:div w:id="674117162">
      <w:bodyDiv w:val="1"/>
      <w:marLeft w:val="0"/>
      <w:marRight w:val="0"/>
      <w:marTop w:val="0"/>
      <w:marBottom w:val="0"/>
      <w:divBdr>
        <w:top w:val="none" w:sz="0" w:space="0" w:color="auto"/>
        <w:left w:val="none" w:sz="0" w:space="0" w:color="auto"/>
        <w:bottom w:val="none" w:sz="0" w:space="0" w:color="auto"/>
        <w:right w:val="none" w:sz="0" w:space="0" w:color="auto"/>
      </w:divBdr>
    </w:div>
    <w:div w:id="693651069">
      <w:bodyDiv w:val="1"/>
      <w:marLeft w:val="0"/>
      <w:marRight w:val="0"/>
      <w:marTop w:val="0"/>
      <w:marBottom w:val="0"/>
      <w:divBdr>
        <w:top w:val="none" w:sz="0" w:space="0" w:color="auto"/>
        <w:left w:val="none" w:sz="0" w:space="0" w:color="auto"/>
        <w:bottom w:val="none" w:sz="0" w:space="0" w:color="auto"/>
        <w:right w:val="none" w:sz="0" w:space="0" w:color="auto"/>
      </w:divBdr>
    </w:div>
    <w:div w:id="694616550">
      <w:bodyDiv w:val="1"/>
      <w:marLeft w:val="0"/>
      <w:marRight w:val="0"/>
      <w:marTop w:val="0"/>
      <w:marBottom w:val="0"/>
      <w:divBdr>
        <w:top w:val="none" w:sz="0" w:space="0" w:color="auto"/>
        <w:left w:val="none" w:sz="0" w:space="0" w:color="auto"/>
        <w:bottom w:val="none" w:sz="0" w:space="0" w:color="auto"/>
        <w:right w:val="none" w:sz="0" w:space="0" w:color="auto"/>
      </w:divBdr>
    </w:div>
    <w:div w:id="792477629">
      <w:bodyDiv w:val="1"/>
      <w:marLeft w:val="0"/>
      <w:marRight w:val="0"/>
      <w:marTop w:val="0"/>
      <w:marBottom w:val="0"/>
      <w:divBdr>
        <w:top w:val="none" w:sz="0" w:space="0" w:color="auto"/>
        <w:left w:val="none" w:sz="0" w:space="0" w:color="auto"/>
        <w:bottom w:val="none" w:sz="0" w:space="0" w:color="auto"/>
        <w:right w:val="none" w:sz="0" w:space="0" w:color="auto"/>
      </w:divBdr>
    </w:div>
    <w:div w:id="863320641">
      <w:bodyDiv w:val="1"/>
      <w:marLeft w:val="0"/>
      <w:marRight w:val="0"/>
      <w:marTop w:val="0"/>
      <w:marBottom w:val="0"/>
      <w:divBdr>
        <w:top w:val="none" w:sz="0" w:space="0" w:color="auto"/>
        <w:left w:val="none" w:sz="0" w:space="0" w:color="auto"/>
        <w:bottom w:val="none" w:sz="0" w:space="0" w:color="auto"/>
        <w:right w:val="none" w:sz="0" w:space="0" w:color="auto"/>
      </w:divBdr>
    </w:div>
    <w:div w:id="865564322">
      <w:bodyDiv w:val="1"/>
      <w:marLeft w:val="0"/>
      <w:marRight w:val="0"/>
      <w:marTop w:val="0"/>
      <w:marBottom w:val="0"/>
      <w:divBdr>
        <w:top w:val="none" w:sz="0" w:space="0" w:color="auto"/>
        <w:left w:val="none" w:sz="0" w:space="0" w:color="auto"/>
        <w:bottom w:val="none" w:sz="0" w:space="0" w:color="auto"/>
        <w:right w:val="none" w:sz="0" w:space="0" w:color="auto"/>
      </w:divBdr>
    </w:div>
    <w:div w:id="921060532">
      <w:bodyDiv w:val="1"/>
      <w:marLeft w:val="0"/>
      <w:marRight w:val="0"/>
      <w:marTop w:val="0"/>
      <w:marBottom w:val="0"/>
      <w:divBdr>
        <w:top w:val="none" w:sz="0" w:space="0" w:color="auto"/>
        <w:left w:val="none" w:sz="0" w:space="0" w:color="auto"/>
        <w:bottom w:val="none" w:sz="0" w:space="0" w:color="auto"/>
        <w:right w:val="none" w:sz="0" w:space="0" w:color="auto"/>
      </w:divBdr>
    </w:div>
    <w:div w:id="1007056898">
      <w:bodyDiv w:val="1"/>
      <w:marLeft w:val="0"/>
      <w:marRight w:val="0"/>
      <w:marTop w:val="0"/>
      <w:marBottom w:val="0"/>
      <w:divBdr>
        <w:top w:val="none" w:sz="0" w:space="0" w:color="auto"/>
        <w:left w:val="none" w:sz="0" w:space="0" w:color="auto"/>
        <w:bottom w:val="none" w:sz="0" w:space="0" w:color="auto"/>
        <w:right w:val="none" w:sz="0" w:space="0" w:color="auto"/>
      </w:divBdr>
    </w:div>
    <w:div w:id="1040668670">
      <w:bodyDiv w:val="1"/>
      <w:marLeft w:val="0"/>
      <w:marRight w:val="0"/>
      <w:marTop w:val="0"/>
      <w:marBottom w:val="0"/>
      <w:divBdr>
        <w:top w:val="none" w:sz="0" w:space="0" w:color="auto"/>
        <w:left w:val="none" w:sz="0" w:space="0" w:color="auto"/>
        <w:bottom w:val="none" w:sz="0" w:space="0" w:color="auto"/>
        <w:right w:val="none" w:sz="0" w:space="0" w:color="auto"/>
      </w:divBdr>
      <w:divsChild>
        <w:div w:id="1904176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61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8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459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363133">
      <w:bodyDiv w:val="1"/>
      <w:marLeft w:val="0"/>
      <w:marRight w:val="0"/>
      <w:marTop w:val="0"/>
      <w:marBottom w:val="0"/>
      <w:divBdr>
        <w:top w:val="none" w:sz="0" w:space="0" w:color="auto"/>
        <w:left w:val="none" w:sz="0" w:space="0" w:color="auto"/>
        <w:bottom w:val="none" w:sz="0" w:space="0" w:color="auto"/>
        <w:right w:val="none" w:sz="0" w:space="0" w:color="auto"/>
      </w:divBdr>
    </w:div>
    <w:div w:id="1125734027">
      <w:bodyDiv w:val="1"/>
      <w:marLeft w:val="0"/>
      <w:marRight w:val="0"/>
      <w:marTop w:val="0"/>
      <w:marBottom w:val="0"/>
      <w:divBdr>
        <w:top w:val="none" w:sz="0" w:space="0" w:color="auto"/>
        <w:left w:val="none" w:sz="0" w:space="0" w:color="auto"/>
        <w:bottom w:val="none" w:sz="0" w:space="0" w:color="auto"/>
        <w:right w:val="none" w:sz="0" w:space="0" w:color="auto"/>
      </w:divBdr>
    </w:div>
    <w:div w:id="1288244771">
      <w:bodyDiv w:val="1"/>
      <w:marLeft w:val="0"/>
      <w:marRight w:val="0"/>
      <w:marTop w:val="0"/>
      <w:marBottom w:val="0"/>
      <w:divBdr>
        <w:top w:val="none" w:sz="0" w:space="0" w:color="auto"/>
        <w:left w:val="none" w:sz="0" w:space="0" w:color="auto"/>
        <w:bottom w:val="none" w:sz="0" w:space="0" w:color="auto"/>
        <w:right w:val="none" w:sz="0" w:space="0" w:color="auto"/>
      </w:divBdr>
    </w:div>
    <w:div w:id="1315598284">
      <w:bodyDiv w:val="1"/>
      <w:marLeft w:val="0"/>
      <w:marRight w:val="0"/>
      <w:marTop w:val="0"/>
      <w:marBottom w:val="0"/>
      <w:divBdr>
        <w:top w:val="none" w:sz="0" w:space="0" w:color="auto"/>
        <w:left w:val="none" w:sz="0" w:space="0" w:color="auto"/>
        <w:bottom w:val="none" w:sz="0" w:space="0" w:color="auto"/>
        <w:right w:val="none" w:sz="0" w:space="0" w:color="auto"/>
      </w:divBdr>
    </w:div>
    <w:div w:id="1363363645">
      <w:bodyDiv w:val="1"/>
      <w:marLeft w:val="0"/>
      <w:marRight w:val="0"/>
      <w:marTop w:val="0"/>
      <w:marBottom w:val="0"/>
      <w:divBdr>
        <w:top w:val="none" w:sz="0" w:space="0" w:color="auto"/>
        <w:left w:val="none" w:sz="0" w:space="0" w:color="auto"/>
        <w:bottom w:val="none" w:sz="0" w:space="0" w:color="auto"/>
        <w:right w:val="none" w:sz="0" w:space="0" w:color="auto"/>
      </w:divBdr>
    </w:div>
    <w:div w:id="1408772904">
      <w:bodyDiv w:val="1"/>
      <w:marLeft w:val="0"/>
      <w:marRight w:val="0"/>
      <w:marTop w:val="0"/>
      <w:marBottom w:val="0"/>
      <w:divBdr>
        <w:top w:val="none" w:sz="0" w:space="0" w:color="auto"/>
        <w:left w:val="none" w:sz="0" w:space="0" w:color="auto"/>
        <w:bottom w:val="none" w:sz="0" w:space="0" w:color="auto"/>
        <w:right w:val="none" w:sz="0" w:space="0" w:color="auto"/>
      </w:divBdr>
    </w:div>
    <w:div w:id="1411730939">
      <w:bodyDiv w:val="1"/>
      <w:marLeft w:val="0"/>
      <w:marRight w:val="0"/>
      <w:marTop w:val="0"/>
      <w:marBottom w:val="0"/>
      <w:divBdr>
        <w:top w:val="none" w:sz="0" w:space="0" w:color="auto"/>
        <w:left w:val="none" w:sz="0" w:space="0" w:color="auto"/>
        <w:bottom w:val="none" w:sz="0" w:space="0" w:color="auto"/>
        <w:right w:val="none" w:sz="0" w:space="0" w:color="auto"/>
      </w:divBdr>
    </w:div>
    <w:div w:id="1417550402">
      <w:bodyDiv w:val="1"/>
      <w:marLeft w:val="0"/>
      <w:marRight w:val="0"/>
      <w:marTop w:val="0"/>
      <w:marBottom w:val="0"/>
      <w:divBdr>
        <w:top w:val="none" w:sz="0" w:space="0" w:color="auto"/>
        <w:left w:val="none" w:sz="0" w:space="0" w:color="auto"/>
        <w:bottom w:val="none" w:sz="0" w:space="0" w:color="auto"/>
        <w:right w:val="none" w:sz="0" w:space="0" w:color="auto"/>
      </w:divBdr>
    </w:div>
    <w:div w:id="1436944214">
      <w:bodyDiv w:val="1"/>
      <w:marLeft w:val="0"/>
      <w:marRight w:val="0"/>
      <w:marTop w:val="0"/>
      <w:marBottom w:val="0"/>
      <w:divBdr>
        <w:top w:val="none" w:sz="0" w:space="0" w:color="auto"/>
        <w:left w:val="none" w:sz="0" w:space="0" w:color="auto"/>
        <w:bottom w:val="none" w:sz="0" w:space="0" w:color="auto"/>
        <w:right w:val="none" w:sz="0" w:space="0" w:color="auto"/>
      </w:divBdr>
    </w:div>
    <w:div w:id="1479376668">
      <w:bodyDiv w:val="1"/>
      <w:marLeft w:val="0"/>
      <w:marRight w:val="0"/>
      <w:marTop w:val="0"/>
      <w:marBottom w:val="0"/>
      <w:divBdr>
        <w:top w:val="none" w:sz="0" w:space="0" w:color="auto"/>
        <w:left w:val="none" w:sz="0" w:space="0" w:color="auto"/>
        <w:bottom w:val="none" w:sz="0" w:space="0" w:color="auto"/>
        <w:right w:val="none" w:sz="0" w:space="0" w:color="auto"/>
      </w:divBdr>
    </w:div>
    <w:div w:id="1489634648">
      <w:bodyDiv w:val="1"/>
      <w:marLeft w:val="0"/>
      <w:marRight w:val="0"/>
      <w:marTop w:val="0"/>
      <w:marBottom w:val="0"/>
      <w:divBdr>
        <w:top w:val="none" w:sz="0" w:space="0" w:color="auto"/>
        <w:left w:val="none" w:sz="0" w:space="0" w:color="auto"/>
        <w:bottom w:val="none" w:sz="0" w:space="0" w:color="auto"/>
        <w:right w:val="none" w:sz="0" w:space="0" w:color="auto"/>
      </w:divBdr>
    </w:div>
    <w:div w:id="1709262116">
      <w:bodyDiv w:val="1"/>
      <w:marLeft w:val="0"/>
      <w:marRight w:val="0"/>
      <w:marTop w:val="0"/>
      <w:marBottom w:val="0"/>
      <w:divBdr>
        <w:top w:val="none" w:sz="0" w:space="0" w:color="auto"/>
        <w:left w:val="none" w:sz="0" w:space="0" w:color="auto"/>
        <w:bottom w:val="none" w:sz="0" w:space="0" w:color="auto"/>
        <w:right w:val="none" w:sz="0" w:space="0" w:color="auto"/>
      </w:divBdr>
    </w:div>
    <w:div w:id="1711225617">
      <w:bodyDiv w:val="1"/>
      <w:marLeft w:val="0"/>
      <w:marRight w:val="0"/>
      <w:marTop w:val="0"/>
      <w:marBottom w:val="0"/>
      <w:divBdr>
        <w:top w:val="none" w:sz="0" w:space="0" w:color="auto"/>
        <w:left w:val="none" w:sz="0" w:space="0" w:color="auto"/>
        <w:bottom w:val="none" w:sz="0" w:space="0" w:color="auto"/>
        <w:right w:val="none" w:sz="0" w:space="0" w:color="auto"/>
      </w:divBdr>
    </w:div>
    <w:div w:id="1728647131">
      <w:bodyDiv w:val="1"/>
      <w:marLeft w:val="0"/>
      <w:marRight w:val="0"/>
      <w:marTop w:val="0"/>
      <w:marBottom w:val="0"/>
      <w:divBdr>
        <w:top w:val="none" w:sz="0" w:space="0" w:color="auto"/>
        <w:left w:val="none" w:sz="0" w:space="0" w:color="auto"/>
        <w:bottom w:val="none" w:sz="0" w:space="0" w:color="auto"/>
        <w:right w:val="none" w:sz="0" w:space="0" w:color="auto"/>
      </w:divBdr>
    </w:div>
    <w:div w:id="1782992768">
      <w:bodyDiv w:val="1"/>
      <w:marLeft w:val="0"/>
      <w:marRight w:val="0"/>
      <w:marTop w:val="0"/>
      <w:marBottom w:val="0"/>
      <w:divBdr>
        <w:top w:val="none" w:sz="0" w:space="0" w:color="auto"/>
        <w:left w:val="none" w:sz="0" w:space="0" w:color="auto"/>
        <w:bottom w:val="none" w:sz="0" w:space="0" w:color="auto"/>
        <w:right w:val="none" w:sz="0" w:space="0" w:color="auto"/>
      </w:divBdr>
    </w:div>
    <w:div w:id="1797991161">
      <w:bodyDiv w:val="1"/>
      <w:marLeft w:val="0"/>
      <w:marRight w:val="0"/>
      <w:marTop w:val="0"/>
      <w:marBottom w:val="0"/>
      <w:divBdr>
        <w:top w:val="none" w:sz="0" w:space="0" w:color="auto"/>
        <w:left w:val="none" w:sz="0" w:space="0" w:color="auto"/>
        <w:bottom w:val="none" w:sz="0" w:space="0" w:color="auto"/>
        <w:right w:val="none" w:sz="0" w:space="0" w:color="auto"/>
      </w:divBdr>
    </w:div>
    <w:div w:id="1803305669">
      <w:bodyDiv w:val="1"/>
      <w:marLeft w:val="0"/>
      <w:marRight w:val="0"/>
      <w:marTop w:val="0"/>
      <w:marBottom w:val="0"/>
      <w:divBdr>
        <w:top w:val="none" w:sz="0" w:space="0" w:color="auto"/>
        <w:left w:val="none" w:sz="0" w:space="0" w:color="auto"/>
        <w:bottom w:val="none" w:sz="0" w:space="0" w:color="auto"/>
        <w:right w:val="none" w:sz="0" w:space="0" w:color="auto"/>
      </w:divBdr>
    </w:div>
    <w:div w:id="1818304269">
      <w:bodyDiv w:val="1"/>
      <w:marLeft w:val="0"/>
      <w:marRight w:val="0"/>
      <w:marTop w:val="0"/>
      <w:marBottom w:val="0"/>
      <w:divBdr>
        <w:top w:val="none" w:sz="0" w:space="0" w:color="auto"/>
        <w:left w:val="none" w:sz="0" w:space="0" w:color="auto"/>
        <w:bottom w:val="none" w:sz="0" w:space="0" w:color="auto"/>
        <w:right w:val="none" w:sz="0" w:space="0" w:color="auto"/>
      </w:divBdr>
    </w:div>
    <w:div w:id="1850296486">
      <w:bodyDiv w:val="1"/>
      <w:marLeft w:val="0"/>
      <w:marRight w:val="0"/>
      <w:marTop w:val="0"/>
      <w:marBottom w:val="0"/>
      <w:divBdr>
        <w:top w:val="none" w:sz="0" w:space="0" w:color="auto"/>
        <w:left w:val="none" w:sz="0" w:space="0" w:color="auto"/>
        <w:bottom w:val="none" w:sz="0" w:space="0" w:color="auto"/>
        <w:right w:val="none" w:sz="0" w:space="0" w:color="auto"/>
      </w:divBdr>
    </w:div>
    <w:div w:id="1883591472">
      <w:bodyDiv w:val="1"/>
      <w:marLeft w:val="0"/>
      <w:marRight w:val="0"/>
      <w:marTop w:val="0"/>
      <w:marBottom w:val="0"/>
      <w:divBdr>
        <w:top w:val="none" w:sz="0" w:space="0" w:color="auto"/>
        <w:left w:val="none" w:sz="0" w:space="0" w:color="auto"/>
        <w:bottom w:val="none" w:sz="0" w:space="0" w:color="auto"/>
        <w:right w:val="none" w:sz="0" w:space="0" w:color="auto"/>
      </w:divBdr>
    </w:div>
    <w:div w:id="1900748503">
      <w:bodyDiv w:val="1"/>
      <w:marLeft w:val="0"/>
      <w:marRight w:val="0"/>
      <w:marTop w:val="0"/>
      <w:marBottom w:val="0"/>
      <w:divBdr>
        <w:top w:val="none" w:sz="0" w:space="0" w:color="auto"/>
        <w:left w:val="none" w:sz="0" w:space="0" w:color="auto"/>
        <w:bottom w:val="none" w:sz="0" w:space="0" w:color="auto"/>
        <w:right w:val="none" w:sz="0" w:space="0" w:color="auto"/>
      </w:divBdr>
    </w:div>
    <w:div w:id="2038964796">
      <w:bodyDiv w:val="1"/>
      <w:marLeft w:val="0"/>
      <w:marRight w:val="0"/>
      <w:marTop w:val="0"/>
      <w:marBottom w:val="0"/>
      <w:divBdr>
        <w:top w:val="none" w:sz="0" w:space="0" w:color="auto"/>
        <w:left w:val="none" w:sz="0" w:space="0" w:color="auto"/>
        <w:bottom w:val="none" w:sz="0" w:space="0" w:color="auto"/>
        <w:right w:val="none" w:sz="0" w:space="0" w:color="auto"/>
      </w:divBdr>
    </w:div>
    <w:div w:id="2054109859">
      <w:bodyDiv w:val="1"/>
      <w:marLeft w:val="0"/>
      <w:marRight w:val="0"/>
      <w:marTop w:val="0"/>
      <w:marBottom w:val="0"/>
      <w:divBdr>
        <w:top w:val="none" w:sz="0" w:space="0" w:color="auto"/>
        <w:left w:val="none" w:sz="0" w:space="0" w:color="auto"/>
        <w:bottom w:val="none" w:sz="0" w:space="0" w:color="auto"/>
        <w:right w:val="none" w:sz="0" w:space="0" w:color="auto"/>
      </w:divBdr>
    </w:div>
    <w:div w:id="2062052641">
      <w:bodyDiv w:val="1"/>
      <w:marLeft w:val="0"/>
      <w:marRight w:val="0"/>
      <w:marTop w:val="0"/>
      <w:marBottom w:val="0"/>
      <w:divBdr>
        <w:top w:val="none" w:sz="0" w:space="0" w:color="auto"/>
        <w:left w:val="none" w:sz="0" w:space="0" w:color="auto"/>
        <w:bottom w:val="none" w:sz="0" w:space="0" w:color="auto"/>
        <w:right w:val="none" w:sz="0" w:space="0" w:color="auto"/>
      </w:divBdr>
    </w:div>
    <w:div w:id="2075659254">
      <w:bodyDiv w:val="1"/>
      <w:marLeft w:val="0"/>
      <w:marRight w:val="0"/>
      <w:marTop w:val="0"/>
      <w:marBottom w:val="0"/>
      <w:divBdr>
        <w:top w:val="none" w:sz="0" w:space="0" w:color="auto"/>
        <w:left w:val="none" w:sz="0" w:space="0" w:color="auto"/>
        <w:bottom w:val="none" w:sz="0" w:space="0" w:color="auto"/>
        <w:right w:val="none" w:sz="0" w:space="0" w:color="auto"/>
      </w:divBdr>
    </w:div>
    <w:div w:id="213532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ibraries.rutgers.edu/indexes" TargetMode="External"/><Relationship Id="rId18" Type="http://schemas.openxmlformats.org/officeDocument/2006/relationships/hyperlink" Target="http://comminfo.rutgers.edu/images/facultystaffresources/gradeappeals-adviceforstudents-2.pdf" TargetMode="External"/><Relationship Id="rId26" Type="http://schemas.openxmlformats.org/officeDocument/2006/relationships/hyperlink" Target="mailto:ewell@rutgers.edu" TargetMode="External"/><Relationship Id="rId39" Type="http://schemas.openxmlformats.org/officeDocument/2006/relationships/hyperlink" Target="http://codu.co/cee05e" TargetMode="External"/><Relationship Id="rId21" Type="http://schemas.openxmlformats.org/officeDocument/2006/relationships/hyperlink" Target="http://www.rutgers.edu/about/operating-status" TargetMode="External"/><Relationship Id="rId34" Type="http://schemas.openxmlformats.org/officeDocument/2006/relationships/hyperlink" Target="https://ods.rutgers.edu/"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owl.english.purdue.edu/owl/resource/560/01" TargetMode="External"/><Relationship Id="rId29" Type="http://schemas.openxmlformats.org/officeDocument/2006/relationships/hyperlink" Target="http://www.libraries.rutgers.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comminfo.rutgers.edu" TargetMode="External"/><Relationship Id="rId24" Type="http://schemas.openxmlformats.org/officeDocument/2006/relationships/hyperlink" Target="https://ods.rutgers.edu/" TargetMode="External"/><Relationship Id="rId32" Type="http://schemas.openxmlformats.org/officeDocument/2006/relationships/hyperlink" Target="file:///C:\Users\dk594\Dropbox\ITI_221_Hybrid_Canvas\Violence%20Prevention%20&amp;%20Victim%20Assistance" TargetMode="External"/><Relationship Id="rId37" Type="http://schemas.openxmlformats.org/officeDocument/2006/relationships/hyperlink" Target="http://www.scarletlisteners.com"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apastyle.org/" TargetMode="External"/><Relationship Id="rId23" Type="http://schemas.openxmlformats.org/officeDocument/2006/relationships/hyperlink" Target="http://rlc.rutgers.edu/" TargetMode="External"/><Relationship Id="rId28" Type="http://schemas.openxmlformats.org/officeDocument/2006/relationships/hyperlink" Target="http://careers.rutgers.edu/" TargetMode="External"/><Relationship Id="rId36" Type="http://schemas.openxmlformats.org/officeDocument/2006/relationships/hyperlink" Target="http://www.scarletlisteners.com/" TargetMode="External"/><Relationship Id="rId10" Type="http://schemas.openxmlformats.org/officeDocument/2006/relationships/hyperlink" Target="mailto:help@Canvas.rutgers.edu" TargetMode="External"/><Relationship Id="rId19" Type="http://schemas.openxmlformats.org/officeDocument/2006/relationships/hyperlink" Target="http://academicintegrity.rutgers.edu/" TargetMode="External"/><Relationship Id="rId31" Type="http://schemas.openxmlformats.org/officeDocument/2006/relationships/hyperlink" Target="http://rhscaps.rutgers.edu/"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anvas.rutgers.edu" TargetMode="External"/><Relationship Id="rId14" Type="http://schemas.openxmlformats.org/officeDocument/2006/relationships/hyperlink" Target="https://sims.rutgers.edu/ssra/" TargetMode="External"/><Relationship Id="rId22" Type="http://schemas.openxmlformats.org/officeDocument/2006/relationships/hyperlink" Target="http://rutgers.instructure.com/login/saml" TargetMode="External"/><Relationship Id="rId27" Type="http://schemas.openxmlformats.org/officeDocument/2006/relationships/hyperlink" Target="mailto:ewell@rutgers.edu" TargetMode="External"/><Relationship Id="rId30" Type="http://schemas.openxmlformats.org/officeDocument/2006/relationships/hyperlink" Target="http://rhscaps.rutgers.edu/" TargetMode="External"/><Relationship Id="rId35" Type="http://schemas.openxmlformats.org/officeDocument/2006/relationships/hyperlink" Target="https://ods.rutgers.edu"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hyperlink" Target="https://canvas.rutgers.edu" TargetMode="External"/><Relationship Id="rId3" Type="http://schemas.openxmlformats.org/officeDocument/2006/relationships/settings" Target="settings.xml"/><Relationship Id="rId12" Type="http://schemas.openxmlformats.org/officeDocument/2006/relationships/hyperlink" Target="https://guides.instructure.com/m/4214/l/41056-which-browsers-does-canvas-support" TargetMode="External"/><Relationship Id="rId17" Type="http://schemas.openxmlformats.org/officeDocument/2006/relationships/hyperlink" Target="http://www.library.cornell.edu/newhelp/res_strategy/citing/apa.html" TargetMode="External"/><Relationship Id="rId25" Type="http://schemas.openxmlformats.org/officeDocument/2006/relationships/hyperlink" Target="https://ods.rutgers.edu/students/registration-form" TargetMode="External"/><Relationship Id="rId33" Type="http://schemas.openxmlformats.org/officeDocument/2006/relationships/hyperlink" Target="http://vpva.rutgers.edu" TargetMode="External"/><Relationship Id="rId38" Type="http://schemas.openxmlformats.org/officeDocument/2006/relationships/hyperlink" Target="http://codu.co/cee05e" TargetMode="External"/><Relationship Id="rId46" Type="http://schemas.openxmlformats.org/officeDocument/2006/relationships/fontTable" Target="fontTable.xml"/><Relationship Id="rId20" Type="http://schemas.openxmlformats.org/officeDocument/2006/relationships/hyperlink" Target="http://owl.english.purdue.edu/owl/resource/560/01/" TargetMode="External"/><Relationship Id="rId41"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0389529AB44889833095911390C2D1"/>
        <w:category>
          <w:name w:val="General"/>
          <w:gallery w:val="placeholder"/>
        </w:category>
        <w:types>
          <w:type w:val="bbPlcHdr"/>
        </w:types>
        <w:behaviors>
          <w:behavior w:val="content"/>
        </w:behaviors>
        <w:guid w:val="{7429FBE6-8EF5-4E96-8D07-5D700AC20E4C}"/>
      </w:docPartPr>
      <w:docPartBody>
        <w:p w:rsidR="00211A35" w:rsidRDefault="00C407CC" w:rsidP="00C407CC">
          <w:pPr>
            <w:pStyle w:val="320389529AB44889833095911390C2D1"/>
          </w:pPr>
          <w:r>
            <w:t>[Type text]</w:t>
          </w:r>
        </w:p>
      </w:docPartBody>
    </w:docPart>
    <w:docPart>
      <w:docPartPr>
        <w:name w:val="08E652EB79724A75B70018DF727F762D"/>
        <w:category>
          <w:name w:val="General"/>
          <w:gallery w:val="placeholder"/>
        </w:category>
        <w:types>
          <w:type w:val="bbPlcHdr"/>
        </w:types>
        <w:behaviors>
          <w:behavior w:val="content"/>
        </w:behaviors>
        <w:guid w:val="{C8529560-D9D9-4A3D-B081-E9B65BD26CC0}"/>
      </w:docPartPr>
      <w:docPartBody>
        <w:p w:rsidR="00211A35" w:rsidRDefault="00C407CC" w:rsidP="00C407CC">
          <w:pPr>
            <w:pStyle w:val="08E652EB79724A75B70018DF727F762D"/>
          </w:pPr>
          <w:r>
            <w:t>[Type text]</w:t>
          </w:r>
        </w:p>
      </w:docPartBody>
    </w:docPart>
    <w:docPart>
      <w:docPartPr>
        <w:name w:val="EFAD904D56424C3AA769EECC5602B3E9"/>
        <w:category>
          <w:name w:val="General"/>
          <w:gallery w:val="placeholder"/>
        </w:category>
        <w:types>
          <w:type w:val="bbPlcHdr"/>
        </w:types>
        <w:behaviors>
          <w:behavior w:val="content"/>
        </w:behaviors>
        <w:guid w:val="{779B76C6-5DA1-4B47-8DEB-778E9BCD3881}"/>
      </w:docPartPr>
      <w:docPartBody>
        <w:p w:rsidR="00211A35" w:rsidRDefault="00C407CC" w:rsidP="00C407CC">
          <w:pPr>
            <w:pStyle w:val="EFAD904D56424C3AA769EECC5602B3E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Helvetica Neue">
    <w:altName w:val="Malgun Gothic"/>
    <w:charset w:val="00"/>
    <w:family w:val="auto"/>
    <w:pitch w:val="variable"/>
    <w:sig w:usb0="80000067"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407CC"/>
    <w:rsid w:val="000025C9"/>
    <w:rsid w:val="0000533B"/>
    <w:rsid w:val="0004069F"/>
    <w:rsid w:val="000571B6"/>
    <w:rsid w:val="00060EB6"/>
    <w:rsid w:val="000644DB"/>
    <w:rsid w:val="0009453C"/>
    <w:rsid w:val="000B344C"/>
    <w:rsid w:val="000D17B3"/>
    <w:rsid w:val="000D381B"/>
    <w:rsid w:val="001059A0"/>
    <w:rsid w:val="00130C59"/>
    <w:rsid w:val="001515CD"/>
    <w:rsid w:val="00156583"/>
    <w:rsid w:val="00171790"/>
    <w:rsid w:val="001739E2"/>
    <w:rsid w:val="00211A35"/>
    <w:rsid w:val="00254474"/>
    <w:rsid w:val="002A7928"/>
    <w:rsid w:val="002B40D1"/>
    <w:rsid w:val="002C0A83"/>
    <w:rsid w:val="00347979"/>
    <w:rsid w:val="003755AD"/>
    <w:rsid w:val="003834C8"/>
    <w:rsid w:val="003B45FF"/>
    <w:rsid w:val="003B5BC3"/>
    <w:rsid w:val="003F5AC4"/>
    <w:rsid w:val="004939AE"/>
    <w:rsid w:val="005055D2"/>
    <w:rsid w:val="0051287A"/>
    <w:rsid w:val="00522084"/>
    <w:rsid w:val="005239DB"/>
    <w:rsid w:val="00556BF6"/>
    <w:rsid w:val="00581F01"/>
    <w:rsid w:val="0058785C"/>
    <w:rsid w:val="00596303"/>
    <w:rsid w:val="005D5022"/>
    <w:rsid w:val="005D630F"/>
    <w:rsid w:val="005E14EE"/>
    <w:rsid w:val="005E4111"/>
    <w:rsid w:val="005E4639"/>
    <w:rsid w:val="006002AC"/>
    <w:rsid w:val="0063348F"/>
    <w:rsid w:val="00644BED"/>
    <w:rsid w:val="0066084C"/>
    <w:rsid w:val="0068454B"/>
    <w:rsid w:val="006B71ED"/>
    <w:rsid w:val="006F2017"/>
    <w:rsid w:val="007009CF"/>
    <w:rsid w:val="00716D55"/>
    <w:rsid w:val="007331C4"/>
    <w:rsid w:val="00752C3A"/>
    <w:rsid w:val="00762542"/>
    <w:rsid w:val="00771AFF"/>
    <w:rsid w:val="00791454"/>
    <w:rsid w:val="007A35F1"/>
    <w:rsid w:val="007C44B5"/>
    <w:rsid w:val="007D776B"/>
    <w:rsid w:val="007E219B"/>
    <w:rsid w:val="007E2C06"/>
    <w:rsid w:val="007E35EC"/>
    <w:rsid w:val="008022E7"/>
    <w:rsid w:val="00806496"/>
    <w:rsid w:val="00816839"/>
    <w:rsid w:val="008266EF"/>
    <w:rsid w:val="008A2C13"/>
    <w:rsid w:val="008B456A"/>
    <w:rsid w:val="008F728E"/>
    <w:rsid w:val="00937681"/>
    <w:rsid w:val="00945D0C"/>
    <w:rsid w:val="009540CF"/>
    <w:rsid w:val="00970CEF"/>
    <w:rsid w:val="0099014E"/>
    <w:rsid w:val="009B1C0B"/>
    <w:rsid w:val="009B5983"/>
    <w:rsid w:val="009C3EB5"/>
    <w:rsid w:val="00A655C7"/>
    <w:rsid w:val="00A765DD"/>
    <w:rsid w:val="00AA5F5A"/>
    <w:rsid w:val="00AB48A3"/>
    <w:rsid w:val="00AD5C78"/>
    <w:rsid w:val="00AE14A8"/>
    <w:rsid w:val="00AF3085"/>
    <w:rsid w:val="00B02A9B"/>
    <w:rsid w:val="00B05097"/>
    <w:rsid w:val="00B9414C"/>
    <w:rsid w:val="00BC5A13"/>
    <w:rsid w:val="00BF0D8E"/>
    <w:rsid w:val="00C407CC"/>
    <w:rsid w:val="00CA29E4"/>
    <w:rsid w:val="00CA33CB"/>
    <w:rsid w:val="00CD6FEA"/>
    <w:rsid w:val="00D31D00"/>
    <w:rsid w:val="00E05A73"/>
    <w:rsid w:val="00E842EC"/>
    <w:rsid w:val="00EA0ABD"/>
    <w:rsid w:val="00ED33E1"/>
    <w:rsid w:val="00EF087D"/>
    <w:rsid w:val="00F52149"/>
    <w:rsid w:val="00F73217"/>
    <w:rsid w:val="00F81561"/>
    <w:rsid w:val="00F850F5"/>
    <w:rsid w:val="00FA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024DE4857C49818D85D426A552E060">
    <w:name w:val="83024DE4857C49818D85D426A552E060"/>
    <w:rsid w:val="00C407CC"/>
  </w:style>
  <w:style w:type="paragraph" w:customStyle="1" w:styleId="12AD18F6EC7A4C488C76EAEADCAFB1BC">
    <w:name w:val="12AD18F6EC7A4C488C76EAEADCAFB1BC"/>
    <w:rsid w:val="00C407CC"/>
  </w:style>
  <w:style w:type="paragraph" w:customStyle="1" w:styleId="56918B5C9987470D99EE4CD84A2A7430">
    <w:name w:val="56918B5C9987470D99EE4CD84A2A7430"/>
    <w:rsid w:val="00C407CC"/>
  </w:style>
  <w:style w:type="paragraph" w:customStyle="1" w:styleId="D5B2CF2336B349559785035DAB10E5B3">
    <w:name w:val="D5B2CF2336B349559785035DAB10E5B3"/>
    <w:rsid w:val="00C407CC"/>
  </w:style>
  <w:style w:type="paragraph" w:customStyle="1" w:styleId="320389529AB44889833095911390C2D1">
    <w:name w:val="320389529AB44889833095911390C2D1"/>
    <w:rsid w:val="00C407CC"/>
  </w:style>
  <w:style w:type="paragraph" w:customStyle="1" w:styleId="08E652EB79724A75B70018DF727F762D">
    <w:name w:val="08E652EB79724A75B70018DF727F762D"/>
    <w:rsid w:val="00C407CC"/>
  </w:style>
  <w:style w:type="paragraph" w:customStyle="1" w:styleId="EFAD904D56424C3AA769EECC5602B3E9">
    <w:name w:val="EFAD904D56424C3AA769EECC5602B3E9"/>
    <w:rsid w:val="00C407CC"/>
  </w:style>
  <w:style w:type="paragraph" w:customStyle="1" w:styleId="8C8CA6FE3BF74FFEB18C5B76C2AAF629">
    <w:name w:val="8C8CA6FE3BF74FFEB18C5B76C2AAF629"/>
    <w:rsid w:val="00C407CC"/>
  </w:style>
  <w:style w:type="paragraph" w:customStyle="1" w:styleId="10174148272D49B78B607A5E2DBC5C7C">
    <w:name w:val="10174148272D49B78B607A5E2DBC5C7C"/>
    <w:rsid w:val="00C407CC"/>
  </w:style>
  <w:style w:type="paragraph" w:customStyle="1" w:styleId="F24E1085007D4652AD1A0BAE52214BF9">
    <w:name w:val="F24E1085007D4652AD1A0BAE52214BF9"/>
    <w:rsid w:val="00C40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9570</Words>
  <Characters>54552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eunbaik</dc:creator>
  <cp:lastModifiedBy>Denise Kreiger</cp:lastModifiedBy>
  <cp:revision>4</cp:revision>
  <cp:lastPrinted>2017-02-23T15:11:00Z</cp:lastPrinted>
  <dcterms:created xsi:type="dcterms:W3CDTF">2017-02-23T15:13:00Z</dcterms:created>
  <dcterms:modified xsi:type="dcterms:W3CDTF">2017-03-23T18:40:00Z</dcterms:modified>
</cp:coreProperties>
</file>